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8"/>
    <w:p w14:paraId="04BC6379" w14:textId="3F3AAC4D" w:rsidR="00174713" w:rsidRPr="004B318F" w:rsidRDefault="00FD3E53" w:rsidP="00861E3A">
      <w:pPr>
        <w:rPr>
          <w:rStyle w:val="fontstyle01"/>
          <w:rFonts w:hint="eastAsia"/>
          <w:sz w:val="24"/>
          <w:szCs w:val="24"/>
        </w:rPr>
      </w:pP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  <w:color w:val="FF0000"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FF0000"/>
                <w:sz w:val="40"/>
                <w:szCs w:val="40"/>
              </w:rPr>
              <m:t>ω</m:t>
            </m:r>
          </m:e>
        </m:acc>
      </m:oMath>
      <w:bookmarkEnd w:id="0"/>
      <w:r w:rsidR="00174713" w:rsidRPr="008067B2">
        <w:rPr>
          <w:rStyle w:val="fontstyle01"/>
          <w:color w:val="FF0000"/>
          <w:sz w:val="24"/>
          <w:szCs w:val="24"/>
        </w:rPr>
        <w:t>i</w:t>
      </w:r>
      <w:r w:rsidR="00174713">
        <w:rPr>
          <w:rStyle w:val="fontstyle01"/>
          <w:rFonts w:hint="eastAsia"/>
          <w:sz w:val="24"/>
          <w:szCs w:val="24"/>
        </w:rPr>
        <w:t>和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  <w:color w:val="FF0000"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FF0000"/>
                <w:sz w:val="40"/>
                <w:szCs w:val="40"/>
              </w:rPr>
              <m:t>ω</m:t>
            </m:r>
          </m:e>
        </m:acc>
      </m:oMath>
      <w:r w:rsidR="00174713" w:rsidRPr="008067B2">
        <w:rPr>
          <w:rStyle w:val="fontstyle01"/>
          <w:rFonts w:hint="eastAsia"/>
          <w:color w:val="FF0000"/>
          <w:sz w:val="24"/>
          <w:szCs w:val="24"/>
        </w:rPr>
        <w:t>r</w:t>
      </w:r>
      <w:r w:rsidR="00174713">
        <w:rPr>
          <w:rStyle w:val="fontstyle01"/>
          <w:rFonts w:hint="eastAsia"/>
          <w:sz w:val="24"/>
          <w:szCs w:val="24"/>
        </w:rPr>
        <w:t>分别是</w:t>
      </w:r>
      <w:r w:rsidR="001312C3" w:rsidRPr="004B318F">
        <w:rPr>
          <w:rStyle w:val="fontstyle01"/>
          <w:sz w:val="24"/>
          <w:szCs w:val="24"/>
        </w:rPr>
        <w:t>参数化的毛发反射模型，</w:t>
      </w:r>
      <w:r w:rsidR="00174713" w:rsidRPr="004B318F">
        <w:rPr>
          <w:rStyle w:val="fontstyle01"/>
          <w:sz w:val="24"/>
          <w:szCs w:val="24"/>
        </w:rPr>
        <w:t>入射和反射方向的函数</w:t>
      </w:r>
    </w:p>
    <w:p w14:paraId="2464F37C" w14:textId="59D969CA" w:rsidR="00861E3A" w:rsidRDefault="00861E3A" w:rsidP="00861E3A">
      <w:pPr>
        <w:rPr>
          <w:rStyle w:val="fontstyle01"/>
          <w:rFonts w:hint="eastAsia"/>
          <w:sz w:val="24"/>
          <w:szCs w:val="24"/>
        </w:rPr>
      </w:pPr>
      <w:proofErr w:type="spellStart"/>
      <w:r w:rsidRPr="008067B2">
        <w:rPr>
          <w:rStyle w:val="fontstyle01"/>
          <w:color w:val="FF0000"/>
          <w:sz w:val="40"/>
          <w:szCs w:val="40"/>
        </w:rPr>
        <w:t>θ</w:t>
      </w:r>
      <w:r w:rsidRPr="008067B2">
        <w:rPr>
          <w:rStyle w:val="fontstyle01"/>
          <w:color w:val="FF0000"/>
          <w:sz w:val="24"/>
          <w:szCs w:val="24"/>
        </w:rPr>
        <w:t>i</w:t>
      </w:r>
      <w:proofErr w:type="spellEnd"/>
      <w:r>
        <w:rPr>
          <w:rStyle w:val="fontstyle01"/>
          <w:rFonts w:hint="eastAsia"/>
          <w:sz w:val="24"/>
          <w:szCs w:val="24"/>
        </w:rPr>
        <w:t>是光线在纵向平面上的入射角，</w:t>
      </w:r>
      <w:proofErr w:type="spellStart"/>
      <w:r w:rsidRPr="008067B2">
        <w:rPr>
          <w:rStyle w:val="fontstyle01"/>
          <w:color w:val="FF0000"/>
          <w:sz w:val="40"/>
          <w:szCs w:val="40"/>
        </w:rPr>
        <w:t>θ</w:t>
      </w:r>
      <w:r w:rsidRPr="008067B2">
        <w:rPr>
          <w:rStyle w:val="fontstyle01"/>
          <w:color w:val="FF0000"/>
          <w:sz w:val="24"/>
          <w:szCs w:val="24"/>
        </w:rPr>
        <w:t>r</w:t>
      </w:r>
      <w:proofErr w:type="spellEnd"/>
      <w:r>
        <w:rPr>
          <w:rStyle w:val="fontstyle01"/>
          <w:rFonts w:hint="eastAsia"/>
          <w:sz w:val="24"/>
          <w:szCs w:val="24"/>
        </w:rPr>
        <w:t>是光线在纵向平面上的反射角。</w:t>
      </w:r>
    </w:p>
    <w:p w14:paraId="4FDDB49D" w14:textId="7664D0E8" w:rsidR="00861E3A" w:rsidRDefault="00861E3A" w:rsidP="00861E3A">
      <w:pPr>
        <w:rPr>
          <w:rStyle w:val="fontstyle01"/>
          <w:rFonts w:hint="eastAsia"/>
          <w:sz w:val="24"/>
          <w:szCs w:val="24"/>
        </w:rPr>
      </w:pPr>
      <w:proofErr w:type="spellStart"/>
      <w:r w:rsidRPr="008067B2">
        <w:rPr>
          <w:rStyle w:val="fontstyle01"/>
          <w:color w:val="FF0000"/>
          <w:sz w:val="40"/>
          <w:szCs w:val="40"/>
        </w:rPr>
        <w:t>φ</w:t>
      </w:r>
      <w:r w:rsidRPr="008067B2">
        <w:rPr>
          <w:rStyle w:val="fontstyle01"/>
          <w:color w:val="FF0000"/>
          <w:sz w:val="24"/>
          <w:szCs w:val="24"/>
        </w:rPr>
        <w:t>i</w:t>
      </w:r>
      <w:proofErr w:type="spellEnd"/>
      <w:r>
        <w:rPr>
          <w:rStyle w:val="fontstyle01"/>
          <w:rFonts w:hint="eastAsia"/>
          <w:sz w:val="24"/>
          <w:szCs w:val="24"/>
        </w:rPr>
        <w:t>是光线在方位角平面上的入射角，</w:t>
      </w:r>
      <w:proofErr w:type="spellStart"/>
      <w:r w:rsidRPr="008067B2">
        <w:rPr>
          <w:rStyle w:val="fontstyle01"/>
          <w:color w:val="FF0000"/>
          <w:sz w:val="40"/>
          <w:szCs w:val="40"/>
        </w:rPr>
        <w:t>φ</w:t>
      </w:r>
      <w:r w:rsidRPr="008067B2">
        <w:rPr>
          <w:rStyle w:val="fontstyle01"/>
          <w:color w:val="FF0000"/>
          <w:sz w:val="24"/>
          <w:szCs w:val="24"/>
        </w:rPr>
        <w:t>r</w:t>
      </w:r>
      <w:proofErr w:type="spellEnd"/>
      <w:r>
        <w:rPr>
          <w:rStyle w:val="fontstyle01"/>
          <w:rFonts w:hint="eastAsia"/>
          <w:sz w:val="24"/>
          <w:szCs w:val="24"/>
        </w:rPr>
        <w:t>是光线在方位角平面上的反射角。</w:t>
      </w:r>
    </w:p>
    <w:p w14:paraId="14AF57A2" w14:textId="6BC56C4D" w:rsidR="00F04BD3" w:rsidRDefault="00F04BD3" w:rsidP="00861E3A">
      <w:pPr>
        <w:rPr>
          <w:rStyle w:val="fontstyle01"/>
          <w:rFonts w:hint="eastAsia"/>
        </w:rPr>
      </w:pPr>
      <w:r w:rsidRPr="00CE0178">
        <w:rPr>
          <w:rStyle w:val="fontstyle01"/>
        </w:rPr>
        <w:t>相对方位角，</w:t>
      </w:r>
      <w:r w:rsidRPr="008067B2">
        <w:rPr>
          <w:rStyle w:val="fontstyle01"/>
          <w:color w:val="FF0000"/>
          <w:sz w:val="40"/>
          <w:szCs w:val="40"/>
        </w:rPr>
        <w:t>φ</w:t>
      </w:r>
      <w:r w:rsidRPr="00CE0178">
        <w:rPr>
          <w:rStyle w:val="fontstyle01"/>
        </w:rPr>
        <w:t xml:space="preserve"> = </w:t>
      </w:r>
      <w:proofErr w:type="spellStart"/>
      <w:r w:rsidRPr="001B6470">
        <w:rPr>
          <w:rStyle w:val="fontstyle01"/>
          <w:sz w:val="40"/>
          <w:szCs w:val="40"/>
        </w:rPr>
        <w:t>φ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CE0178">
        <w:rPr>
          <w:rStyle w:val="fontstyle01"/>
        </w:rPr>
        <w:t xml:space="preserve"> - </w:t>
      </w:r>
      <w:proofErr w:type="spellStart"/>
      <w:r w:rsidRPr="001B6470">
        <w:rPr>
          <w:rStyle w:val="fontstyle01"/>
          <w:sz w:val="40"/>
          <w:szCs w:val="40"/>
        </w:rPr>
        <w:t>φ</w:t>
      </w:r>
      <w:r w:rsidRPr="001B6470">
        <w:rPr>
          <w:rStyle w:val="fontstyle01"/>
          <w:sz w:val="24"/>
          <w:szCs w:val="24"/>
        </w:rPr>
        <w:t>i</w:t>
      </w:r>
      <w:proofErr w:type="spellEnd"/>
      <w:r w:rsidRPr="00CE0178">
        <w:rPr>
          <w:rStyle w:val="fontstyle01"/>
        </w:rPr>
        <w:t>.</w:t>
      </w:r>
      <w:r w:rsidR="00FD3E53" w:rsidRPr="00FD3E53">
        <w:rPr>
          <w:rStyle w:val="fontstyle01"/>
        </w:rPr>
        <w:t xml:space="preserve"> </w:t>
      </w:r>
      <w:bookmarkStart w:id="1" w:name="_GoBack"/>
      <w:bookmarkEnd w:id="1"/>
    </w:p>
    <w:p w14:paraId="7B54A80B" w14:textId="7D9F0768" w:rsidR="00B25C06" w:rsidRDefault="00861E3A">
      <w:pPr>
        <w:rPr>
          <w:rStyle w:val="fontstyle01"/>
          <w:rFonts w:hint="eastAsia"/>
        </w:rPr>
      </w:pPr>
      <w:r w:rsidRPr="004D6E2D">
        <w:rPr>
          <w:rStyle w:val="fontstyle01"/>
          <w:color w:val="FF0000"/>
        </w:rPr>
        <w:t>{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  <w:color w:val="FF000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FF0000"/>
              </w:rPr>
              <m:t>u</m:t>
            </m:r>
          </m:e>
        </m:acc>
      </m:oMath>
      <w:r w:rsidRPr="004D6E2D">
        <w:rPr>
          <w:rStyle w:val="fontstyle01"/>
          <w:color w:val="FF0000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  <w:color w:val="FF0000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  <w:color w:val="FF000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FF0000"/>
              </w:rPr>
              <m:t>v</m:t>
            </m:r>
          </m:e>
        </m:acc>
      </m:oMath>
      <w:r w:rsidRPr="004D6E2D">
        <w:rPr>
          <w:rStyle w:val="fontstyle01"/>
          <w:color w:val="FF0000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  <w:color w:val="FF0000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  <w:color w:val="FF000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color w:val="FF0000"/>
              </w:rPr>
              <m:t>w</m:t>
            </m:r>
          </m:e>
        </m:acc>
      </m:oMath>
      <w:r w:rsidRPr="004D6E2D">
        <w:rPr>
          <w:rStyle w:val="fontstyle01"/>
          <w:color w:val="FF0000"/>
        </w:rPr>
        <w:t>}</w:t>
      </w:r>
      <w:r>
        <w:rPr>
          <w:rStyle w:val="fontstyle01"/>
          <w:rFonts w:hint="eastAsia"/>
        </w:rPr>
        <w:t>是头发所在的局部坐标系</w:t>
      </w:r>
    </w:p>
    <w:p w14:paraId="445CE98F" w14:textId="77777777" w:rsidR="00DA0665" w:rsidRDefault="00DA0665" w:rsidP="00DA0665">
      <w:pPr>
        <w:rPr>
          <w:rStyle w:val="fontstyle01"/>
          <w:rFonts w:hint="eastAsia"/>
        </w:rPr>
      </w:pPr>
      <w:r w:rsidRPr="00172165">
        <w:rPr>
          <w:rStyle w:val="fontstyle01"/>
        </w:rPr>
        <w:t>纵向差异角度</w:t>
      </w:r>
      <w:proofErr w:type="spellStart"/>
      <w:r w:rsidRPr="008067B2">
        <w:rPr>
          <w:rStyle w:val="fontstyle01"/>
          <w:color w:val="FF0000"/>
          <w:sz w:val="40"/>
          <w:szCs w:val="40"/>
        </w:rPr>
        <w:t>θ</w:t>
      </w:r>
      <w:r w:rsidRPr="008067B2">
        <w:rPr>
          <w:rStyle w:val="fontstyle01"/>
          <w:color w:val="FF0000"/>
          <w:sz w:val="24"/>
          <w:szCs w:val="24"/>
        </w:rPr>
        <w:t>d</w:t>
      </w:r>
      <w:proofErr w:type="spellEnd"/>
      <w:r w:rsidRPr="00172165">
        <w:rPr>
          <w:rStyle w:val="fontstyle01"/>
        </w:rPr>
        <w:t xml:space="preserve"> =(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r w:rsidRPr="00172165">
        <w:rPr>
          <w:rStyle w:val="fontstyle01"/>
        </w:rPr>
        <w:t>−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proofErr w:type="spellEnd"/>
      <w:r w:rsidRPr="00172165">
        <w:rPr>
          <w:rStyle w:val="fontstyle01"/>
        </w:rPr>
        <w:t>) / 2</w:t>
      </w:r>
      <w:r w:rsidRPr="00172165">
        <w:rPr>
          <w:rStyle w:val="fontstyle01"/>
        </w:rPr>
        <w:t>和半角</w:t>
      </w:r>
      <w:proofErr w:type="spellStart"/>
      <w:r w:rsidRPr="009E5B29">
        <w:rPr>
          <w:rStyle w:val="fontstyle01"/>
          <w:color w:val="FF0000"/>
          <w:sz w:val="40"/>
          <w:szCs w:val="40"/>
        </w:rPr>
        <w:t>θ</w:t>
      </w:r>
      <w:r w:rsidRPr="009E5B29">
        <w:rPr>
          <w:rStyle w:val="fontstyle01"/>
          <w:color w:val="FF0000"/>
          <w:sz w:val="24"/>
          <w:szCs w:val="24"/>
        </w:rPr>
        <w:t>h</w:t>
      </w:r>
      <w:proofErr w:type="spellEnd"/>
      <w:r w:rsidRPr="00172165">
        <w:rPr>
          <w:rStyle w:val="fontstyle01"/>
        </w:rPr>
        <w:t xml:space="preserve"> =(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172165">
        <w:rPr>
          <w:rStyle w:val="fontstyle01"/>
        </w:rPr>
        <w:t xml:space="preserve"> +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proofErr w:type="spellEnd"/>
      <w:r w:rsidRPr="00172165">
        <w:rPr>
          <w:rStyle w:val="fontstyle01"/>
        </w:rPr>
        <w:t>) / 2</w:t>
      </w:r>
      <w:r w:rsidRPr="00172165">
        <w:rPr>
          <w:rStyle w:val="fontstyle01"/>
        </w:rPr>
        <w:t>。</w:t>
      </w:r>
    </w:p>
    <w:p w14:paraId="2A5FE4B3" w14:textId="77777777" w:rsidR="00DA0665" w:rsidRPr="00172165" w:rsidRDefault="00DA0665" w:rsidP="00DA0665">
      <w:pPr>
        <w:rPr>
          <w:rStyle w:val="fontstyle01"/>
          <w:rFonts w:hint="eastAsia"/>
        </w:rPr>
      </w:pPr>
      <w:r w:rsidRPr="00172165">
        <w:rPr>
          <w:rStyle w:val="fontstyle01"/>
        </w:rPr>
        <w:t>头发的折射率</w:t>
      </w:r>
      <w:r w:rsidRPr="008067B2">
        <w:rPr>
          <w:rStyle w:val="fontstyle01"/>
          <w:color w:val="FF0000"/>
        </w:rPr>
        <w:t>η</w:t>
      </w:r>
      <w:r w:rsidRPr="00172165">
        <w:rPr>
          <w:rStyle w:val="fontstyle01"/>
        </w:rPr>
        <w:t>通常是固定在</w:t>
      </w:r>
      <w:r w:rsidRPr="00172165">
        <w:rPr>
          <w:rStyle w:val="fontstyle01"/>
        </w:rPr>
        <w:t>1.55</w:t>
      </w:r>
      <w:r w:rsidRPr="00172165">
        <w:rPr>
          <w:rStyle w:val="fontstyle01"/>
        </w:rPr>
        <w:t>。</w:t>
      </w:r>
    </w:p>
    <w:p w14:paraId="091C720E" w14:textId="77777777" w:rsidR="00DA0665" w:rsidRDefault="00DA0665" w:rsidP="00DA0665">
      <w:pPr>
        <w:rPr>
          <w:rStyle w:val="fontstyle01"/>
          <w:rFonts w:hint="eastAsia"/>
        </w:rPr>
      </w:pPr>
      <w:r w:rsidRPr="00021A6F">
        <w:rPr>
          <w:rStyle w:val="fontstyle01"/>
          <w:rFonts w:hint="eastAsia"/>
        </w:rPr>
        <w:t>头发内的吸收主要由两种色素引起：真黑素和褐黑素，其浓度分别为</w:t>
      </w:r>
      <w:r w:rsidRPr="008067B2">
        <w:rPr>
          <w:rStyle w:val="fontstyle01"/>
          <w:rFonts w:hint="eastAsia"/>
          <w:color w:val="FF0000"/>
          <w:sz w:val="44"/>
          <w:szCs w:val="44"/>
        </w:rPr>
        <w:t>ρ</w:t>
      </w:r>
      <w:r w:rsidRPr="008067B2">
        <w:rPr>
          <w:rStyle w:val="fontstyle01"/>
          <w:color w:val="FF0000"/>
          <w:sz w:val="24"/>
          <w:szCs w:val="24"/>
        </w:rPr>
        <w:t>e</w:t>
      </w:r>
      <w:r w:rsidRPr="00021A6F">
        <w:rPr>
          <w:rStyle w:val="fontstyle01"/>
        </w:rPr>
        <w:t>和</w:t>
      </w:r>
      <w:proofErr w:type="spellStart"/>
      <w:r w:rsidRPr="008067B2">
        <w:rPr>
          <w:rStyle w:val="fontstyle01"/>
          <w:color w:val="FF0000"/>
          <w:sz w:val="44"/>
          <w:szCs w:val="44"/>
        </w:rPr>
        <w:t>ρ</w:t>
      </w:r>
      <w:r w:rsidRPr="008067B2">
        <w:rPr>
          <w:rStyle w:val="fontstyle01"/>
          <w:color w:val="FF0000"/>
          <w:sz w:val="24"/>
          <w:szCs w:val="24"/>
        </w:rPr>
        <w:t>p</w:t>
      </w:r>
      <w:proofErr w:type="spellEnd"/>
      <w:r w:rsidRPr="00021A6F">
        <w:rPr>
          <w:rStyle w:val="fontstyle01"/>
        </w:rPr>
        <w:t>。</w:t>
      </w:r>
    </w:p>
    <w:p w14:paraId="15F7991F" w14:textId="77777777" w:rsidR="00DA0665" w:rsidRPr="00172165" w:rsidRDefault="00DA0665" w:rsidP="00DA0665">
      <w:pPr>
        <w:rPr>
          <w:rStyle w:val="fontstyle01"/>
          <w:rFonts w:hint="eastAsia"/>
        </w:rPr>
      </w:pPr>
      <w:r w:rsidRPr="00172165">
        <w:rPr>
          <w:rStyle w:val="fontstyle01"/>
        </w:rPr>
        <w:t>给定真黑色素的截面吸收率是</w:t>
      </w:r>
      <w:proofErr w:type="spellStart"/>
      <w:r w:rsidRPr="008067B2">
        <w:rPr>
          <w:rStyle w:val="fontstyle01"/>
          <w:color w:val="FF0000"/>
        </w:rPr>
        <w:t>σ</w:t>
      </w:r>
      <w:r w:rsidRPr="008067B2">
        <w:rPr>
          <w:rStyle w:val="fontstyle01"/>
          <w:color w:val="FF0000"/>
          <w:sz w:val="24"/>
          <w:szCs w:val="24"/>
        </w:rPr>
        <w:t>a,e</w:t>
      </w:r>
      <w:proofErr w:type="spellEnd"/>
      <w:r w:rsidRPr="00172165">
        <w:rPr>
          <w:rStyle w:val="fontstyle01"/>
        </w:rPr>
        <w:t>，</w:t>
      </w:r>
      <w:r w:rsidRPr="00021A6F">
        <w:rPr>
          <w:rStyle w:val="fontstyle01"/>
          <w:rFonts w:hint="eastAsia"/>
        </w:rPr>
        <w:t>褐黑素</w:t>
      </w:r>
      <w:r>
        <w:rPr>
          <w:rStyle w:val="fontstyle01"/>
          <w:rFonts w:hint="eastAsia"/>
        </w:rPr>
        <w:t>的截面吸收率是</w:t>
      </w:r>
      <w:proofErr w:type="spellStart"/>
      <w:r w:rsidRPr="008067B2">
        <w:rPr>
          <w:rStyle w:val="fontstyle01"/>
          <w:color w:val="FF0000"/>
          <w:sz w:val="40"/>
          <w:szCs w:val="40"/>
        </w:rPr>
        <w:t>σ</w:t>
      </w:r>
      <w:r w:rsidRPr="008067B2">
        <w:rPr>
          <w:rStyle w:val="fontstyle01"/>
          <w:color w:val="FF0000"/>
          <w:sz w:val="24"/>
          <w:szCs w:val="24"/>
        </w:rPr>
        <w:t>a</w:t>
      </w:r>
      <w:r w:rsidRPr="008067B2">
        <w:rPr>
          <w:rStyle w:val="fontstyle01"/>
          <w:color w:val="FF0000"/>
        </w:rPr>
        <w:t>,</w:t>
      </w:r>
      <w:r w:rsidRPr="008067B2">
        <w:rPr>
          <w:rStyle w:val="fontstyle01"/>
          <w:color w:val="FF0000"/>
          <w:sz w:val="24"/>
          <w:szCs w:val="24"/>
        </w:rPr>
        <w:t>p</w:t>
      </w:r>
      <w:proofErr w:type="spellEnd"/>
      <w:r w:rsidRPr="00172165">
        <w:rPr>
          <w:rStyle w:val="fontstyle01"/>
        </w:rPr>
        <w:t>，</w:t>
      </w:r>
    </w:p>
    <w:p w14:paraId="56B9EA71" w14:textId="59D75C6B" w:rsidR="00DA0665" w:rsidRDefault="00DA0665" w:rsidP="00DA0665">
      <w:pPr>
        <w:rPr>
          <w:rStyle w:val="fontstyle01"/>
          <w:rFonts w:hint="eastAsia"/>
        </w:rPr>
      </w:pPr>
      <w:r w:rsidRPr="00172165">
        <w:rPr>
          <w:rStyle w:val="fontstyle01"/>
          <w:rFonts w:hint="eastAsia"/>
        </w:rPr>
        <w:t>对于每个波长的光，光谱吸收系数为</w:t>
      </w:r>
      <w:r w:rsidRPr="008067B2">
        <w:rPr>
          <w:rStyle w:val="fontstyle01"/>
          <w:color w:val="FF0000"/>
          <w:sz w:val="40"/>
          <w:szCs w:val="40"/>
        </w:rPr>
        <w:t>µ</w:t>
      </w:r>
      <w:r w:rsidRPr="008067B2">
        <w:rPr>
          <w:rStyle w:val="fontstyle01"/>
          <w:color w:val="FF0000"/>
          <w:sz w:val="24"/>
          <w:szCs w:val="24"/>
        </w:rPr>
        <w:t>a</w:t>
      </w:r>
      <w:r w:rsidRPr="008067B2">
        <w:rPr>
          <w:rStyle w:val="fontstyle01"/>
          <w:color w:val="FF0000"/>
        </w:rPr>
        <w:t xml:space="preserve"> </w:t>
      </w:r>
      <w:r w:rsidRPr="00172165">
        <w:rPr>
          <w:rStyle w:val="fontstyle01"/>
        </w:rPr>
        <w:t xml:space="preserve">= </w:t>
      </w:r>
      <w:proofErr w:type="spellStart"/>
      <w:r w:rsidR="00F51D1F" w:rsidRPr="00366450">
        <w:rPr>
          <w:rStyle w:val="fontstyle01"/>
          <w:sz w:val="44"/>
          <w:szCs w:val="44"/>
        </w:rPr>
        <w:t>ρ</w:t>
      </w:r>
      <w:r w:rsidRPr="00366450">
        <w:rPr>
          <w:rStyle w:val="fontstyle01"/>
          <w:sz w:val="24"/>
          <w:szCs w:val="24"/>
        </w:rPr>
        <w:t>e</w:t>
      </w:r>
      <w:r w:rsidRPr="00E87AD6">
        <w:rPr>
          <w:rStyle w:val="fontstyle01"/>
          <w:sz w:val="44"/>
          <w:szCs w:val="44"/>
        </w:rPr>
        <w:t>σ</w:t>
      </w:r>
      <w:r w:rsidRPr="00172165">
        <w:rPr>
          <w:rStyle w:val="fontstyle01"/>
          <w:sz w:val="24"/>
          <w:szCs w:val="24"/>
        </w:rPr>
        <w:t>a,e</w:t>
      </w:r>
      <w:proofErr w:type="spellEnd"/>
      <w:r w:rsidRPr="00172165">
        <w:rPr>
          <w:rStyle w:val="fontstyle01"/>
        </w:rPr>
        <w:t xml:space="preserve"> + </w:t>
      </w:r>
      <w:proofErr w:type="spellStart"/>
      <w:r w:rsidRPr="00366450">
        <w:rPr>
          <w:rStyle w:val="fontstyle01"/>
          <w:sz w:val="44"/>
          <w:szCs w:val="44"/>
        </w:rPr>
        <w:t>ρ</w:t>
      </w:r>
      <w:r w:rsidRPr="00366450">
        <w:rPr>
          <w:rStyle w:val="fontstyle01"/>
          <w:sz w:val="24"/>
          <w:szCs w:val="24"/>
        </w:rPr>
        <w:t>p</w:t>
      </w:r>
      <w:r w:rsidRPr="00E87AD6">
        <w:rPr>
          <w:rStyle w:val="fontstyle01"/>
          <w:sz w:val="44"/>
          <w:szCs w:val="44"/>
        </w:rPr>
        <w:t>σ</w:t>
      </w:r>
      <w:r w:rsidRPr="00172165">
        <w:rPr>
          <w:rStyle w:val="fontstyle01"/>
          <w:sz w:val="24"/>
          <w:szCs w:val="24"/>
        </w:rPr>
        <w:t>a</w:t>
      </w:r>
      <w:r w:rsidRPr="00172165">
        <w:rPr>
          <w:rStyle w:val="fontstyle01"/>
        </w:rPr>
        <w:t>,</w:t>
      </w:r>
      <w:r w:rsidRPr="00172165">
        <w:rPr>
          <w:rStyle w:val="fontstyle01"/>
          <w:sz w:val="24"/>
          <w:szCs w:val="24"/>
        </w:rPr>
        <w:t>p</w:t>
      </w:r>
      <w:proofErr w:type="spellEnd"/>
      <w:r w:rsidRPr="00172165">
        <w:rPr>
          <w:rStyle w:val="fontstyle01"/>
        </w:rPr>
        <w:t>.</w:t>
      </w:r>
    </w:p>
    <w:p w14:paraId="58EC2EB2" w14:textId="222C58E0" w:rsidR="00DA0665" w:rsidRDefault="002B68E2" w:rsidP="002B68E2">
      <w:pPr>
        <w:rPr>
          <w:rStyle w:val="fontstyle01"/>
          <w:rFonts w:hint="eastAsia"/>
          <w:sz w:val="40"/>
          <w:szCs w:val="40"/>
        </w:rPr>
      </w:pPr>
      <w:r>
        <w:rPr>
          <w:rStyle w:val="fontstyle01"/>
          <w:rFonts w:hint="eastAsia"/>
        </w:rPr>
        <w:t>同时光线的反射被分解在两个平面上，一个是纵向平面，一个是方向角平面</w:t>
      </w:r>
    </w:p>
    <w:p w14:paraId="1A5A4372" w14:textId="5624821D" w:rsidR="00A51567" w:rsidRDefault="00A51567" w:rsidP="002B68E2">
      <w:pPr>
        <w:rPr>
          <w:rStyle w:val="fontstyle01"/>
          <w:rFonts w:hint="eastAsia"/>
        </w:rPr>
      </w:pPr>
      <w:bookmarkStart w:id="2" w:name="OLE_LINK23"/>
      <w:proofErr w:type="spellStart"/>
      <w:r w:rsidRPr="00A51567">
        <w:rPr>
          <w:rStyle w:val="fontstyle01"/>
          <w:sz w:val="40"/>
          <w:szCs w:val="40"/>
        </w:rPr>
        <w:t>S</w:t>
      </w:r>
      <w:r w:rsidRPr="00A51567">
        <w:rPr>
          <w:rStyle w:val="fontstyle01"/>
          <w:sz w:val="24"/>
          <w:szCs w:val="24"/>
        </w:rPr>
        <w:t>p</w:t>
      </w:r>
      <w:proofErr w:type="spellEnd"/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A51567">
        <w:rPr>
          <w:rStyle w:val="fontstyle01"/>
        </w:rPr>
        <w:t>,</w:t>
      </w:r>
      <w:r w:rsidRPr="00A51567">
        <w:rPr>
          <w:rStyle w:val="fontstyle01"/>
          <w:sz w:val="40"/>
          <w:szCs w:val="40"/>
        </w:rPr>
        <w:t xml:space="preserve"> </w:t>
      </w:r>
      <w:r w:rsidRPr="001B6470">
        <w:rPr>
          <w:rStyle w:val="fontstyle01"/>
          <w:sz w:val="40"/>
          <w:szCs w:val="40"/>
        </w:rPr>
        <w:t>φ</w:t>
      </w:r>
      <w:r w:rsidRPr="00A51567">
        <w:rPr>
          <w:rStyle w:val="fontstyle01"/>
        </w:rPr>
        <w:t xml:space="preserve">) = </w:t>
      </w:r>
      <w:proofErr w:type="spellStart"/>
      <w:r w:rsidRPr="00A51567">
        <w:rPr>
          <w:rStyle w:val="fontstyle01"/>
          <w:sz w:val="40"/>
          <w:szCs w:val="40"/>
        </w:rPr>
        <w:t>M</w:t>
      </w:r>
      <w:r w:rsidRPr="00A51567">
        <w:rPr>
          <w:rStyle w:val="fontstyle01"/>
          <w:sz w:val="24"/>
          <w:szCs w:val="24"/>
        </w:rPr>
        <w:t>p</w:t>
      </w:r>
      <w:proofErr w:type="spellEnd"/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A51567">
        <w:rPr>
          <w:rStyle w:val="fontstyle01"/>
        </w:rPr>
        <w:t>)</w:t>
      </w:r>
      <w:bookmarkStart w:id="3" w:name="OLE_LINK11"/>
      <w:bookmarkStart w:id="4" w:name="OLE_LINK12"/>
      <w:r w:rsidRPr="00A51567">
        <w:rPr>
          <w:rStyle w:val="fontstyle01"/>
          <w:sz w:val="40"/>
          <w:szCs w:val="40"/>
        </w:rPr>
        <w:t>N</w:t>
      </w:r>
      <w:r w:rsidRPr="00A51567">
        <w:rPr>
          <w:rStyle w:val="fontstyle01"/>
          <w:sz w:val="24"/>
          <w:szCs w:val="24"/>
        </w:rPr>
        <w:t>p</w:t>
      </w:r>
      <w:bookmarkEnd w:id="3"/>
      <w:bookmarkEnd w:id="4"/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r w:rsidRPr="00A51567">
        <w:rPr>
          <w:rStyle w:val="fontstyle01"/>
        </w:rPr>
        <w:t>,φ</w:t>
      </w:r>
      <w:proofErr w:type="spellEnd"/>
      <w:r w:rsidRPr="00A51567">
        <w:rPr>
          <w:rStyle w:val="fontstyle01"/>
        </w:rPr>
        <w:t>).</w:t>
      </w:r>
    </w:p>
    <w:bookmarkEnd w:id="2"/>
    <w:p w14:paraId="51A08181" w14:textId="1297DDFE" w:rsidR="0000467C" w:rsidRDefault="0000467C" w:rsidP="002B68E2">
      <w:pPr>
        <w:rPr>
          <w:rStyle w:val="fontstyle01"/>
          <w:sz w:val="24"/>
          <w:szCs w:val="24"/>
        </w:rPr>
      </w:pPr>
      <w:proofErr w:type="spellStart"/>
      <w:r w:rsidRPr="008067B2">
        <w:rPr>
          <w:rStyle w:val="fontstyle01"/>
          <w:rFonts w:hint="eastAsia"/>
          <w:color w:val="FF0000"/>
          <w:sz w:val="40"/>
          <w:szCs w:val="40"/>
        </w:rPr>
        <w:t>S</w:t>
      </w:r>
      <w:r w:rsidRPr="008067B2">
        <w:rPr>
          <w:rStyle w:val="fontstyle01"/>
          <w:rFonts w:hint="eastAsia"/>
          <w:color w:val="FF0000"/>
          <w:sz w:val="24"/>
          <w:szCs w:val="24"/>
        </w:rPr>
        <w:t>p</w:t>
      </w:r>
      <w:proofErr w:type="spellEnd"/>
      <w:r>
        <w:rPr>
          <w:rStyle w:val="fontstyle01"/>
          <w:rFonts w:hint="eastAsia"/>
          <w:sz w:val="24"/>
          <w:szCs w:val="24"/>
        </w:rPr>
        <w:t>是光线总的散射函数，</w:t>
      </w:r>
      <w:proofErr w:type="spellStart"/>
      <w:r w:rsidRPr="008067B2">
        <w:rPr>
          <w:rStyle w:val="fontstyle01"/>
          <w:color w:val="FF0000"/>
          <w:sz w:val="40"/>
          <w:szCs w:val="40"/>
        </w:rPr>
        <w:t>M</w:t>
      </w:r>
      <w:r w:rsidRPr="008067B2">
        <w:rPr>
          <w:rStyle w:val="fontstyle01"/>
          <w:color w:val="FF0000"/>
          <w:sz w:val="24"/>
          <w:szCs w:val="24"/>
        </w:rPr>
        <w:t>p</w:t>
      </w:r>
      <w:proofErr w:type="spellEnd"/>
      <w:r>
        <w:rPr>
          <w:rStyle w:val="fontstyle01"/>
          <w:rFonts w:hint="eastAsia"/>
          <w:sz w:val="24"/>
          <w:szCs w:val="24"/>
        </w:rPr>
        <w:t>是光线在纵向平面上的散射函数，</w:t>
      </w:r>
      <w:r w:rsidRPr="008067B2">
        <w:rPr>
          <w:rStyle w:val="fontstyle01"/>
          <w:color w:val="FF0000"/>
          <w:sz w:val="40"/>
          <w:szCs w:val="40"/>
        </w:rPr>
        <w:t>N</w:t>
      </w:r>
      <w:r w:rsidRPr="008067B2">
        <w:rPr>
          <w:rStyle w:val="fontstyle01"/>
          <w:color w:val="FF0000"/>
          <w:sz w:val="24"/>
          <w:szCs w:val="24"/>
        </w:rPr>
        <w:t>p</w:t>
      </w:r>
      <w:r>
        <w:rPr>
          <w:rStyle w:val="fontstyle01"/>
          <w:rFonts w:hint="eastAsia"/>
          <w:sz w:val="24"/>
          <w:szCs w:val="24"/>
        </w:rPr>
        <w:t>是光线在方向角平面上的散射函数。</w:t>
      </w:r>
    </w:p>
    <w:p w14:paraId="672C25ED" w14:textId="5F6AC01D" w:rsidR="008067B2" w:rsidRDefault="008067B2" w:rsidP="002B68E2">
      <w:pPr>
        <w:rPr>
          <w:rStyle w:val="fontstyle01"/>
        </w:rPr>
      </w:pPr>
      <w:r w:rsidRPr="00CE0178">
        <w:rPr>
          <w:rStyle w:val="fontstyle01"/>
        </w:rPr>
        <w:t>{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u</m:t>
            </m:r>
          </m:e>
        </m:acc>
      </m:oMath>
      <w:r w:rsidRPr="00CE0178">
        <w:rPr>
          <w:rStyle w:val="fontstyle01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v</m:t>
            </m:r>
          </m:e>
        </m:acc>
      </m:oMath>
      <w:r w:rsidRPr="00CE0178">
        <w:rPr>
          <w:rStyle w:val="fontstyle01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w</m:t>
            </m:r>
          </m:e>
        </m:acc>
      </m:oMath>
      <w:r w:rsidRPr="00CE0178">
        <w:rPr>
          <w:rStyle w:val="fontstyle01"/>
        </w:rPr>
        <w:t>}</w:t>
      </w:r>
      <w:r>
        <w:rPr>
          <w:rStyle w:val="fontstyle01"/>
          <w:rFonts w:hint="eastAsia"/>
        </w:rPr>
        <w:t>是毛发的局部坐标系</w:t>
      </w:r>
    </w:p>
    <w:p w14:paraId="1D58FAEB" w14:textId="533F64D0" w:rsidR="008067B2" w:rsidRDefault="008067B2" w:rsidP="002B68E2">
      <w:pPr>
        <w:rPr>
          <w:rStyle w:val="fontstyle01"/>
        </w:rPr>
      </w:pPr>
      <w:r w:rsidRPr="00CE0178">
        <w:rPr>
          <w:rStyle w:val="fontstyle01"/>
        </w:rPr>
        <w:t>{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v</m:t>
            </m:r>
          </m:e>
        </m:acc>
      </m:oMath>
      <w:r w:rsidRPr="00CE0178">
        <w:rPr>
          <w:rStyle w:val="fontstyle01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w</m:t>
            </m:r>
          </m:e>
        </m:acc>
      </m:oMath>
      <w:r w:rsidRPr="00CE0178">
        <w:rPr>
          <w:rStyle w:val="fontstyle01"/>
        </w:rPr>
        <w:t>}</w:t>
      </w:r>
      <w:r>
        <w:rPr>
          <w:rStyle w:val="fontstyle01"/>
          <w:rFonts w:hint="eastAsia"/>
        </w:rPr>
        <w:t>是毛发的法平面</w:t>
      </w:r>
      <w:r w:rsidR="00206471">
        <w:rPr>
          <w:rStyle w:val="fontstyle01"/>
          <w:rFonts w:hint="eastAsia"/>
        </w:rPr>
        <w:t>，也是方位角平面</w:t>
      </w:r>
    </w:p>
    <w:p w14:paraId="41F9A4A4" w14:textId="55520E49" w:rsidR="008067B2" w:rsidRDefault="008067B2" w:rsidP="002B68E2">
      <w:pPr>
        <w:rPr>
          <w:rStyle w:val="fontstyle01"/>
        </w:rPr>
      </w:pP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u</m:t>
            </m:r>
          </m:e>
        </m:acc>
      </m:oMath>
      <w:r>
        <w:rPr>
          <w:rStyle w:val="fontstyle01"/>
          <w:rFonts w:hint="eastAsia"/>
        </w:rPr>
        <w:t>是毛发的主要生长方向</w:t>
      </w:r>
    </w:p>
    <w:p w14:paraId="47FAF198" w14:textId="3FABCA27" w:rsidR="00206471" w:rsidRDefault="00206471" w:rsidP="002B68E2">
      <w:pPr>
        <w:rPr>
          <w:rStyle w:val="fontstyle01"/>
        </w:rPr>
      </w:pPr>
      <w:r>
        <w:rPr>
          <w:rStyle w:val="fontstyle01"/>
          <w:rFonts w:hint="eastAsia"/>
        </w:rPr>
        <w:t>{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u</m:t>
            </m:r>
          </m:e>
        </m:acc>
      </m:oMath>
      <w:r w:rsidRPr="00CE0178">
        <w:rPr>
          <w:rStyle w:val="fontstyle01"/>
        </w:rPr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Style w:val="fontstyle01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v</m:t>
            </m:r>
          </m:e>
        </m:acc>
      </m:oMath>
      <w:r>
        <w:rPr>
          <w:rStyle w:val="fontstyle01"/>
          <w:rFonts w:hint="eastAsia"/>
        </w:rPr>
        <w:t>}</w:t>
      </w:r>
      <w:r>
        <w:rPr>
          <w:rStyle w:val="fontstyle01"/>
          <w:rFonts w:hint="eastAsia"/>
        </w:rPr>
        <w:t>是纵平面</w:t>
      </w:r>
    </w:p>
    <w:p w14:paraId="175F8A35" w14:textId="57CC49BA" w:rsidR="009F63F2" w:rsidRDefault="009F63F2" w:rsidP="002B68E2">
      <w:pPr>
        <w:rPr>
          <w:rStyle w:val="fontstyle01"/>
        </w:rPr>
      </w:pPr>
    </w:p>
    <w:p w14:paraId="5CB53518" w14:textId="4B4B0F3E" w:rsidR="0032377B" w:rsidRPr="0032377B" w:rsidRDefault="0032377B" w:rsidP="002B68E2">
      <w:pPr>
        <w:rPr>
          <w:rStyle w:val="fontstyle01"/>
        </w:rPr>
      </w:pPr>
      <w:r w:rsidRPr="0032377B">
        <w:rPr>
          <w:rStyle w:val="fontstyle01"/>
        </w:rPr>
        <w:lastRenderedPageBreak/>
        <w:t>R</w:t>
      </w:r>
      <w:r w:rsidRPr="0032377B">
        <w:rPr>
          <w:rStyle w:val="fontstyle01"/>
        </w:rPr>
        <w:t>：一次反射</w:t>
      </w:r>
    </w:p>
    <w:p w14:paraId="19948B60" w14:textId="2BDAB853" w:rsidR="0032377B" w:rsidRPr="0032377B" w:rsidRDefault="0032377B" w:rsidP="002B68E2">
      <w:pPr>
        <w:rPr>
          <w:rStyle w:val="fontstyle01"/>
        </w:rPr>
      </w:pPr>
      <w:r w:rsidRPr="0032377B">
        <w:rPr>
          <w:rStyle w:val="fontstyle01"/>
        </w:rPr>
        <w:t>TT</w:t>
      </w:r>
      <w:r w:rsidRPr="0032377B">
        <w:rPr>
          <w:rStyle w:val="fontstyle01"/>
        </w:rPr>
        <w:t>：两次折射</w:t>
      </w:r>
    </w:p>
    <w:p w14:paraId="00DE1F99" w14:textId="55E2D462" w:rsidR="0032377B" w:rsidRPr="0032377B" w:rsidRDefault="0032377B" w:rsidP="002B68E2">
      <w:pPr>
        <w:rPr>
          <w:rStyle w:val="fontstyle01"/>
        </w:rPr>
      </w:pPr>
      <w:r w:rsidRPr="0032377B">
        <w:rPr>
          <w:rStyle w:val="fontstyle01"/>
        </w:rPr>
        <w:t>TRT</w:t>
      </w:r>
      <w:r w:rsidRPr="0032377B">
        <w:rPr>
          <w:rStyle w:val="fontstyle01"/>
        </w:rPr>
        <w:t>：</w:t>
      </w:r>
      <w:r w:rsidRPr="0032377B">
        <w:rPr>
          <w:rStyle w:val="fontstyle01"/>
          <w:rFonts w:hint="eastAsia"/>
        </w:rPr>
        <w:t>折射</w:t>
      </w:r>
      <w:r w:rsidRPr="0032377B">
        <w:rPr>
          <w:rStyle w:val="fontstyle01"/>
          <w:rFonts w:hint="eastAsia"/>
        </w:rPr>
        <w:t>-</w:t>
      </w:r>
      <w:r w:rsidRPr="0032377B">
        <w:rPr>
          <w:rStyle w:val="fontstyle01"/>
          <w:rFonts w:hint="eastAsia"/>
        </w:rPr>
        <w:t>反射</w:t>
      </w:r>
      <w:r w:rsidRPr="0032377B">
        <w:rPr>
          <w:rStyle w:val="fontstyle01"/>
          <w:rFonts w:hint="eastAsia"/>
        </w:rPr>
        <w:t>-</w:t>
      </w:r>
      <w:r w:rsidRPr="0032377B">
        <w:rPr>
          <w:rStyle w:val="fontstyle01"/>
          <w:rFonts w:hint="eastAsia"/>
        </w:rPr>
        <w:t>折射</w:t>
      </w:r>
    </w:p>
    <w:p w14:paraId="79FA868B" w14:textId="234F5F96" w:rsidR="0032377B" w:rsidRDefault="0032377B" w:rsidP="002B68E2">
      <w:pPr>
        <w:rPr>
          <w:rStyle w:val="fontstyle01"/>
          <w:rFonts w:hint="eastAsia"/>
        </w:rPr>
      </w:pPr>
      <w:r w:rsidRPr="0032377B">
        <w:rPr>
          <w:rStyle w:val="fontstyle01"/>
        </w:rPr>
        <w:t>。</w:t>
      </w:r>
      <w:r w:rsidRPr="0032377B">
        <w:rPr>
          <w:rStyle w:val="fontstyle01"/>
          <w:rFonts w:hint="eastAsia"/>
        </w:rPr>
        <w:t>。。</w:t>
      </w:r>
    </w:p>
    <w:p w14:paraId="2D080AF9" w14:textId="0B77713A" w:rsidR="0032377B" w:rsidRDefault="0032377B" w:rsidP="002B68E2">
      <w:pPr>
        <w:rPr>
          <w:rStyle w:val="fontstyle01"/>
        </w:rPr>
      </w:pPr>
      <w:r>
        <w:rPr>
          <w:rStyle w:val="fontstyle01"/>
          <w:rFonts w:hint="eastAsia"/>
        </w:rPr>
        <w:t>所有的反射被分解成了如上的独立的光线路径，总的反射就是这所有的路径的反射叠加</w:t>
      </w:r>
    </w:p>
    <w:p w14:paraId="53354ED1" w14:textId="049A42F9" w:rsidR="009F63F2" w:rsidRDefault="009F63F2" w:rsidP="002B68E2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总的反射函数：</w:t>
      </w:r>
    </w:p>
    <w:p w14:paraId="06756202" w14:textId="629D3D88" w:rsidR="00FA0DEE" w:rsidRDefault="00FA0DEE" w:rsidP="002B68E2">
      <w:pPr>
        <w:rPr>
          <w:rStyle w:val="fontstyle01"/>
          <w:b w:val="0"/>
          <w:bCs w:val="0"/>
          <w:sz w:val="32"/>
          <w:szCs w:val="32"/>
        </w:rPr>
      </w:pPr>
      <w:r w:rsidRPr="00FA0DEE">
        <w:rPr>
          <w:rStyle w:val="fontstyle01"/>
        </w:rPr>
        <w:t>S(</w:t>
      </w:r>
      <w:proofErr w:type="spellStart"/>
      <w:r w:rsidRPr="00FA0DEE">
        <w:rPr>
          <w:rStyle w:val="fontstyle01"/>
          <w:sz w:val="40"/>
          <w:szCs w:val="40"/>
        </w:rPr>
        <w:t>θ</w:t>
      </w:r>
      <w:r w:rsidRPr="00FA0DEE">
        <w:rPr>
          <w:rStyle w:val="fontstyle01"/>
          <w:b w:val="0"/>
          <w:sz w:val="24"/>
          <w:szCs w:val="24"/>
        </w:rPr>
        <w:t>i</w:t>
      </w:r>
      <w:r w:rsidRPr="00FA0DEE">
        <w:rPr>
          <w:rStyle w:val="fontstyle01"/>
        </w:rPr>
        <w:t>,</w:t>
      </w:r>
      <w:r w:rsidRPr="00FA0DEE">
        <w:rPr>
          <w:rStyle w:val="fontstyle01"/>
          <w:sz w:val="40"/>
          <w:szCs w:val="40"/>
        </w:rPr>
        <w:t>θ</w:t>
      </w:r>
      <w:r w:rsidRPr="00FA0DEE">
        <w:rPr>
          <w:rStyle w:val="fontstyle01"/>
          <w:b w:val="0"/>
          <w:sz w:val="24"/>
          <w:szCs w:val="24"/>
        </w:rPr>
        <w:t>r</w:t>
      </w:r>
      <w:r w:rsidRPr="00FA0DEE">
        <w:rPr>
          <w:rStyle w:val="fontstyle01"/>
        </w:rPr>
        <w:t>,</w:t>
      </w:r>
      <w:r w:rsidRPr="00FA0DEE">
        <w:rPr>
          <w:rStyle w:val="fontstyle01"/>
          <w:sz w:val="40"/>
          <w:szCs w:val="40"/>
        </w:rPr>
        <w:t>φ</w:t>
      </w:r>
      <w:proofErr w:type="spellEnd"/>
      <w:r w:rsidRPr="00FA0DEE">
        <w:rPr>
          <w:rStyle w:val="fontstyle01"/>
        </w:rPr>
        <w:t>) =</w:t>
      </w:r>
      <w:r w:rsidRPr="00FA0DEE">
        <w:rPr>
          <w:rStyle w:val="fontstyle01"/>
        </w:rPr>
        <w:t xml:space="preserve"> </w:t>
      </w:r>
      <m:oMath>
        <m:nary>
          <m:naryPr>
            <m:chr m:val="∑"/>
            <m:ctrlPr>
              <w:rPr>
                <w:rStyle w:val="fontstyle01"/>
                <w:rFonts w:ascii="Cambria Math" w:hAnsi="Cambria Math"/>
                <w:b w:val="0"/>
                <w:bCs w:val="0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Style w:val="fontstyle01"/>
                <w:rFonts w:ascii="Cambria Math" w:hAnsi="Cambria Math" w:hint="eastAsia"/>
                <w:sz w:val="32"/>
                <w:szCs w:val="32"/>
              </w:rPr>
              <m:t>p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=0</m:t>
            </m:r>
          </m:sub>
          <m:sup>
            <m:r>
              <m:rPr>
                <m:sty m:val="p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m:rPr>
                <m:sty m:val="bi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S</m:t>
            </m:r>
            <m:r>
              <w:rPr>
                <w:rStyle w:val="fontstyle01"/>
                <w:rFonts w:ascii="Cambria Math" w:hAnsi="Cambria Math" w:hint="eastAsia"/>
                <w:sz w:val="32"/>
                <w:szCs w:val="32"/>
              </w:rPr>
              <m:t>p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/>
                <w:sz w:val="32"/>
                <w:szCs w:val="32"/>
              </w:rPr>
              <m:t>i</m:t>
            </m:r>
            <m:r>
              <m:rPr>
                <m:sty m:val="b"/>
              </m:rPr>
              <w:rPr>
                <w:rStyle w:val="fontstyle01"/>
                <w:rFonts w:ascii="Cambria Math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/>
                <w:sz w:val="32"/>
                <w:szCs w:val="32"/>
              </w:rPr>
              <m:t>r</m:t>
            </m:r>
            <m:r>
              <m:rPr>
                <m:sty m:val="b"/>
              </m:rPr>
              <w:rPr>
                <w:rStyle w:val="fontstyle01"/>
                <w:rFonts w:ascii="Cambria Math"/>
                <w:sz w:val="32"/>
                <w:szCs w:val="32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>φ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32"/>
                <w:szCs w:val="32"/>
              </w:rPr>
              <m:t xml:space="preserve"> )</m:t>
            </m:r>
          </m:e>
        </m:nary>
      </m:oMath>
    </w:p>
    <w:p w14:paraId="454E70D5" w14:textId="756682EC" w:rsidR="0032377B" w:rsidRDefault="0032377B" w:rsidP="002B68E2">
      <w:pPr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rFonts w:hint="eastAsia"/>
          <w:b w:val="0"/>
          <w:bCs w:val="0"/>
          <w:sz w:val="32"/>
          <w:szCs w:val="32"/>
        </w:rPr>
        <w:t>每</w:t>
      </w:r>
      <w:r w:rsidR="00266D08">
        <w:rPr>
          <w:rStyle w:val="fontstyle01"/>
          <w:rFonts w:hint="eastAsia"/>
          <w:b w:val="0"/>
          <w:bCs w:val="0"/>
          <w:sz w:val="32"/>
          <w:szCs w:val="32"/>
        </w:rPr>
        <w:t>一条路径的反射函数：</w:t>
      </w:r>
    </w:p>
    <w:p w14:paraId="5067D702" w14:textId="77777777" w:rsidR="00266D08" w:rsidRDefault="00266D08" w:rsidP="00266D08">
      <w:pPr>
        <w:rPr>
          <w:rStyle w:val="fontstyle01"/>
          <w:rFonts w:hint="eastAsia"/>
        </w:rPr>
      </w:pPr>
      <w:proofErr w:type="spellStart"/>
      <w:r w:rsidRPr="00A51567">
        <w:rPr>
          <w:rStyle w:val="fontstyle01"/>
          <w:sz w:val="40"/>
          <w:szCs w:val="40"/>
        </w:rPr>
        <w:t>S</w:t>
      </w:r>
      <w:r w:rsidRPr="00A51567">
        <w:rPr>
          <w:rStyle w:val="fontstyle01"/>
          <w:sz w:val="24"/>
          <w:szCs w:val="24"/>
        </w:rPr>
        <w:t>p</w:t>
      </w:r>
      <w:proofErr w:type="spellEnd"/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A51567">
        <w:rPr>
          <w:rStyle w:val="fontstyle01"/>
        </w:rPr>
        <w:t>,</w:t>
      </w:r>
      <w:r w:rsidRPr="00A51567">
        <w:rPr>
          <w:rStyle w:val="fontstyle01"/>
          <w:sz w:val="40"/>
          <w:szCs w:val="40"/>
        </w:rPr>
        <w:t xml:space="preserve"> </w:t>
      </w:r>
      <w:r w:rsidRPr="001B6470">
        <w:rPr>
          <w:rStyle w:val="fontstyle01"/>
          <w:sz w:val="40"/>
          <w:szCs w:val="40"/>
        </w:rPr>
        <w:t>φ</w:t>
      </w:r>
      <w:r w:rsidRPr="00A51567">
        <w:rPr>
          <w:rStyle w:val="fontstyle01"/>
        </w:rPr>
        <w:t xml:space="preserve">) = </w:t>
      </w:r>
      <w:proofErr w:type="spellStart"/>
      <w:r w:rsidRPr="00A51567">
        <w:rPr>
          <w:rStyle w:val="fontstyle01"/>
          <w:sz w:val="40"/>
          <w:szCs w:val="40"/>
        </w:rPr>
        <w:t>M</w:t>
      </w:r>
      <w:r w:rsidRPr="00A51567">
        <w:rPr>
          <w:rStyle w:val="fontstyle01"/>
          <w:sz w:val="24"/>
          <w:szCs w:val="24"/>
        </w:rPr>
        <w:t>p</w:t>
      </w:r>
      <w:proofErr w:type="spellEnd"/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proofErr w:type="spellEnd"/>
      <w:r w:rsidRPr="00A51567">
        <w:rPr>
          <w:rStyle w:val="fontstyle01"/>
        </w:rPr>
        <w:t>)</w:t>
      </w:r>
      <w:r w:rsidRPr="00A51567">
        <w:rPr>
          <w:rStyle w:val="fontstyle01"/>
          <w:sz w:val="40"/>
          <w:szCs w:val="40"/>
        </w:rPr>
        <w:t>N</w:t>
      </w:r>
      <w:r w:rsidRPr="00A51567">
        <w:rPr>
          <w:rStyle w:val="fontstyle01"/>
          <w:sz w:val="24"/>
          <w:szCs w:val="24"/>
        </w:rPr>
        <w:t>p</w:t>
      </w:r>
      <w:r w:rsidRPr="00A51567">
        <w:rPr>
          <w:rStyle w:val="fontstyle01"/>
        </w:rPr>
        <w:t>(</w:t>
      </w:r>
      <w:proofErr w:type="spellStart"/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i</w:t>
      </w:r>
      <w:r w:rsidRPr="00A51567">
        <w:rPr>
          <w:rStyle w:val="fontstyle01"/>
        </w:rPr>
        <w:t>,</w:t>
      </w:r>
      <w:r w:rsidRPr="001B6470">
        <w:rPr>
          <w:rStyle w:val="fontstyle01"/>
          <w:sz w:val="40"/>
          <w:szCs w:val="40"/>
        </w:rPr>
        <w:t>θ</w:t>
      </w:r>
      <w:r w:rsidRPr="001B6470">
        <w:rPr>
          <w:rStyle w:val="fontstyle01"/>
          <w:sz w:val="24"/>
          <w:szCs w:val="24"/>
        </w:rPr>
        <w:t>r</w:t>
      </w:r>
      <w:r w:rsidRPr="00A51567">
        <w:rPr>
          <w:rStyle w:val="fontstyle01"/>
        </w:rPr>
        <w:t>,φ</w:t>
      </w:r>
      <w:proofErr w:type="spellEnd"/>
      <w:r w:rsidRPr="00A51567">
        <w:rPr>
          <w:rStyle w:val="fontstyle01"/>
        </w:rPr>
        <w:t>).</w:t>
      </w:r>
    </w:p>
    <w:p w14:paraId="78B980EE" w14:textId="4D8117ED" w:rsidR="00266D08" w:rsidRDefault="00266D08" w:rsidP="00266D08">
      <w:pPr>
        <w:rPr>
          <w:rStyle w:val="fontstyle01"/>
        </w:rPr>
      </w:pPr>
      <w:r>
        <w:rPr>
          <w:rStyle w:val="fontstyle01"/>
          <w:rFonts w:hint="eastAsia"/>
        </w:rPr>
        <w:t>具体看上面的说明</w:t>
      </w:r>
    </w:p>
    <w:p w14:paraId="6C7FB39D" w14:textId="23DEBF79" w:rsidR="00373CAA" w:rsidRDefault="00373CAA" w:rsidP="00266D08">
      <w:pPr>
        <w:rPr>
          <w:rStyle w:val="fontstyle01"/>
        </w:rPr>
      </w:pPr>
    </w:p>
    <w:p w14:paraId="33644C84" w14:textId="77777777" w:rsidR="00373CAA" w:rsidRDefault="00373CAA" w:rsidP="00266D08">
      <w:pPr>
        <w:rPr>
          <w:rStyle w:val="fontstyle01"/>
          <w:rFonts w:hint="eastAsia"/>
        </w:rPr>
      </w:pPr>
    </w:p>
    <w:p w14:paraId="72619003" w14:textId="29D82957" w:rsidR="00373CAA" w:rsidRDefault="00373CAA" w:rsidP="00373CAA">
      <w:pPr>
        <w:rPr>
          <w:rStyle w:val="fontstyle01"/>
        </w:rPr>
      </w:pPr>
      <w:r w:rsidRPr="00F36EDA">
        <w:rPr>
          <w:rStyle w:val="fontstyle01"/>
        </w:rPr>
        <w:t>为了模拟由于毛发表面粗糙导致反射方向偏离理想镜面锥，使用半角的高斯函数，</w:t>
      </w:r>
    </w:p>
    <w:p w14:paraId="64B6A9B9" w14:textId="4CD9AAC4" w:rsidR="00373CAA" w:rsidRDefault="00373CAA" w:rsidP="00373CAA">
      <w:pPr>
        <w:rPr>
          <w:rStyle w:val="fontstyle01"/>
        </w:rPr>
      </w:pPr>
      <w:proofErr w:type="spellStart"/>
      <w:r w:rsidRPr="00373CAA">
        <w:rPr>
          <w:rStyle w:val="fontstyle01"/>
        </w:rPr>
        <w:t>M</w:t>
      </w:r>
      <w:r w:rsidRPr="00373CAA">
        <w:rPr>
          <w:rStyle w:val="fontstyle01"/>
          <w:b w:val="0"/>
          <w:sz w:val="24"/>
          <w:szCs w:val="24"/>
        </w:rPr>
        <w:t>p</w:t>
      </w:r>
      <w:proofErr w:type="spellEnd"/>
      <w:r w:rsidRPr="00373CAA">
        <w:rPr>
          <w:rStyle w:val="fontstyle01"/>
        </w:rPr>
        <w:t xml:space="preserve"> = g(β</w:t>
      </w:r>
      <w:proofErr w:type="spellStart"/>
      <w:r w:rsidRPr="00373CAA">
        <w:rPr>
          <w:rStyle w:val="fontstyle01"/>
          <w:b w:val="0"/>
          <w:sz w:val="24"/>
          <w:szCs w:val="24"/>
        </w:rPr>
        <w:t>p</w:t>
      </w:r>
      <w:r w:rsidRPr="00373CAA">
        <w:rPr>
          <w:rStyle w:val="fontstyle01"/>
        </w:rPr>
        <w:t>;θ</w:t>
      </w:r>
      <w:r w:rsidRPr="00373CAA">
        <w:rPr>
          <w:rStyle w:val="fontstyle01"/>
          <w:b w:val="0"/>
          <w:sz w:val="24"/>
          <w:szCs w:val="24"/>
        </w:rPr>
        <w:t>h</w:t>
      </w:r>
      <w:proofErr w:type="spellEnd"/>
      <w:r w:rsidRPr="00373CAA">
        <w:rPr>
          <w:rStyle w:val="fontstyle01"/>
        </w:rPr>
        <w:t xml:space="preserve"> - α</w:t>
      </w:r>
      <w:r w:rsidRPr="00373CAA">
        <w:rPr>
          <w:rStyle w:val="fontstyle01"/>
          <w:b w:val="0"/>
          <w:sz w:val="24"/>
          <w:szCs w:val="24"/>
        </w:rPr>
        <w:t>p</w:t>
      </w:r>
      <w:r w:rsidRPr="00373CAA">
        <w:rPr>
          <w:rStyle w:val="fontstyle01"/>
        </w:rPr>
        <w:t>),</w:t>
      </w:r>
    </w:p>
    <w:p w14:paraId="672E9326" w14:textId="07D265AF" w:rsidR="00373CAA" w:rsidRDefault="00F56108" w:rsidP="00373CAA">
      <w:pPr>
        <w:rPr>
          <w:rStyle w:val="fontstyle01"/>
          <w:sz w:val="40"/>
          <w:szCs w:val="40"/>
        </w:rPr>
      </w:pPr>
      <w:r w:rsidRPr="00F56108">
        <w:rPr>
          <w:rStyle w:val="fontstyle01"/>
        </w:rPr>
        <w:t>g(β;θ) =</w:t>
      </w:r>
      <m:oMath>
        <m:f>
          <m:fPr>
            <m:ctrlPr>
              <w:rPr>
                <w:rStyle w:val="fontstyle01"/>
                <w:rFonts w:ascii="Cambria Math" w:hAnsi="Cambria Math"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>e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 xml:space="preserve"> </m:t>
                </m:r>
              </m:e>
              <m:sup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>/(2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>)</m:t>
                </m:r>
              </m:sup>
            </m:sSup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>π</m:t>
                </m:r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40"/>
                    <w:szCs w:val="40"/>
                  </w:rPr>
                  <m:t xml:space="preserve"> </m:t>
                </m:r>
              </m:e>
            </m:rad>
            <m:r>
              <m:rPr>
                <m:sty m:val="b"/>
              </m:rPr>
              <w:rPr>
                <w:rStyle w:val="fontstyle01"/>
                <w:rFonts w:ascii="Cambria Math" w:hAnsi="Cambria Math"/>
                <w:sz w:val="40"/>
                <w:szCs w:val="40"/>
              </w:rPr>
              <m:t>β</m:t>
            </m:r>
          </m:den>
        </m:f>
      </m:oMath>
    </w:p>
    <w:p w14:paraId="2D9398E2" w14:textId="713585D9" w:rsidR="00353E4B" w:rsidRDefault="00353E4B" w:rsidP="00373CAA">
      <w:pPr>
        <w:rPr>
          <w:rStyle w:val="fontstyle01"/>
        </w:rPr>
      </w:pPr>
      <w:r w:rsidRPr="00F36EDA">
        <w:rPr>
          <w:rStyle w:val="fontstyle01"/>
        </w:rPr>
        <w:t>g(β;θ)</w:t>
      </w:r>
      <w:r>
        <w:rPr>
          <w:rStyle w:val="fontstyle01"/>
          <w:rFonts w:hint="eastAsia"/>
        </w:rPr>
        <w:t>是一个归一化的高斯函数</w:t>
      </w:r>
    </w:p>
    <w:p w14:paraId="45B74F1D" w14:textId="77777777" w:rsidR="00353E4B" w:rsidRDefault="00353E4B" w:rsidP="00353E4B">
      <w:pPr>
        <w:rPr>
          <w:rStyle w:val="fontstyle01"/>
          <w:rFonts w:hint="eastAsia"/>
        </w:rPr>
      </w:pPr>
      <w:r w:rsidRPr="00F36EDA">
        <w:rPr>
          <w:rStyle w:val="fontstyle01"/>
        </w:rPr>
        <w:t>θ</w:t>
      </w:r>
      <w:r>
        <w:rPr>
          <w:rStyle w:val="fontstyle01"/>
          <w:rFonts w:hint="eastAsia"/>
        </w:rPr>
        <w:t>是纵向的倾斜角</w:t>
      </w:r>
    </w:p>
    <w:p w14:paraId="2462EA3F" w14:textId="77777777" w:rsidR="00353E4B" w:rsidRDefault="00353E4B" w:rsidP="00353E4B">
      <w:pPr>
        <w:rPr>
          <w:rStyle w:val="fontstyle01"/>
          <w:rFonts w:hint="eastAsia"/>
        </w:rPr>
      </w:pPr>
      <w:r w:rsidRPr="00F36EDA">
        <w:rPr>
          <w:rStyle w:val="fontstyle01"/>
        </w:rPr>
        <w:t>β</w:t>
      </w:r>
      <w:r>
        <w:rPr>
          <w:rStyle w:val="fontstyle01"/>
          <w:rFonts w:hint="eastAsia"/>
        </w:rPr>
        <w:t>是一个粗糙系数</w:t>
      </w:r>
    </w:p>
    <w:p w14:paraId="01C13D25" w14:textId="77777777" w:rsidR="00353E4B" w:rsidRPr="00353E4B" w:rsidRDefault="00353E4B" w:rsidP="00353E4B">
      <w:pPr>
        <w:rPr>
          <w:rStyle w:val="fontstyle01"/>
          <w:rFonts w:hint="eastAsia"/>
        </w:rPr>
      </w:pPr>
      <w:r w:rsidRPr="00A74832">
        <w:rPr>
          <w:rStyle w:val="fontstyle01"/>
          <w:sz w:val="40"/>
          <w:szCs w:val="40"/>
        </w:rPr>
        <w:t>α</w:t>
      </w:r>
      <w:r w:rsidRPr="00A74832">
        <w:rPr>
          <w:rStyle w:val="fontstyle01"/>
          <w:sz w:val="24"/>
          <w:szCs w:val="24"/>
        </w:rPr>
        <w:t>p</w:t>
      </w:r>
      <w:r w:rsidRPr="00353E4B">
        <w:rPr>
          <w:rStyle w:val="fontstyle01"/>
          <w:rFonts w:hint="eastAsia"/>
        </w:rPr>
        <w:t>是</w:t>
      </w:r>
      <w:r w:rsidRPr="00C24245">
        <w:rPr>
          <w:rStyle w:val="fontstyle01"/>
        </w:rPr>
        <w:t>表皮鳞片</w:t>
      </w:r>
      <w:r w:rsidRPr="00353E4B">
        <w:rPr>
          <w:rStyle w:val="fontstyle01"/>
          <w:rFonts w:hint="eastAsia"/>
        </w:rPr>
        <w:t>倾斜的简单函数</w:t>
      </w:r>
    </w:p>
    <w:p w14:paraId="2D5CCA7F" w14:textId="77777777" w:rsidR="00353E4B" w:rsidRPr="00353E4B" w:rsidRDefault="00353E4B" w:rsidP="00373CAA">
      <w:pPr>
        <w:rPr>
          <w:rStyle w:val="fontstyle01"/>
          <w:rFonts w:hint="eastAsia"/>
        </w:rPr>
      </w:pPr>
    </w:p>
    <w:sectPr w:rsidR="00353E4B" w:rsidRPr="0035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tandardSymL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4"/>
    <w:rsid w:val="0000467C"/>
    <w:rsid w:val="000143A7"/>
    <w:rsid w:val="001312C3"/>
    <w:rsid w:val="001372AB"/>
    <w:rsid w:val="00174713"/>
    <w:rsid w:val="00206471"/>
    <w:rsid w:val="00266D08"/>
    <w:rsid w:val="00292D6F"/>
    <w:rsid w:val="002B26B9"/>
    <w:rsid w:val="002B68E2"/>
    <w:rsid w:val="002E2EAC"/>
    <w:rsid w:val="0032377B"/>
    <w:rsid w:val="00353E4B"/>
    <w:rsid w:val="00373CAA"/>
    <w:rsid w:val="004B0CE3"/>
    <w:rsid w:val="004B318F"/>
    <w:rsid w:val="004D6E2D"/>
    <w:rsid w:val="00506797"/>
    <w:rsid w:val="005E47C8"/>
    <w:rsid w:val="00681A5B"/>
    <w:rsid w:val="006E6E53"/>
    <w:rsid w:val="008067B2"/>
    <w:rsid w:val="00861E3A"/>
    <w:rsid w:val="009E5B29"/>
    <w:rsid w:val="009F63F2"/>
    <w:rsid w:val="00A51567"/>
    <w:rsid w:val="00BE47A4"/>
    <w:rsid w:val="00CB5172"/>
    <w:rsid w:val="00D11C3F"/>
    <w:rsid w:val="00DA0665"/>
    <w:rsid w:val="00E76C73"/>
    <w:rsid w:val="00E87AD6"/>
    <w:rsid w:val="00F04BD3"/>
    <w:rsid w:val="00F43F68"/>
    <w:rsid w:val="00F51D1F"/>
    <w:rsid w:val="00F56108"/>
    <w:rsid w:val="00FA0DEE"/>
    <w:rsid w:val="00FD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BBE3"/>
  <w15:chartTrackingRefBased/>
  <w15:docId w15:val="{BAA0967E-07BE-4A8F-B665-85D7D54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61E3A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character" w:customStyle="1" w:styleId="fontstyle11">
    <w:name w:val="fontstyle11"/>
    <w:basedOn w:val="a0"/>
    <w:rsid w:val="00A51567"/>
    <w:rPr>
      <w:rFonts w:ascii="CMR10" w:hAnsi="CMR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A51567"/>
    <w:rPr>
      <w:rFonts w:ascii="StandardSymL" w:hAnsi="StandardSym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A51567"/>
    <w:rPr>
      <w:rFonts w:ascii="CMMI10" w:hAnsi="CMMI10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FA0DEE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61">
    <w:name w:val="fontstyle61"/>
    <w:basedOn w:val="a0"/>
    <w:rsid w:val="00FA0DEE"/>
    <w:rPr>
      <w:rFonts w:ascii="NimbusRomNo9L-Regu" w:hAnsi="NimbusRomNo9L-Regu" w:hint="default"/>
      <w:b w:val="0"/>
      <w:bCs w:val="0"/>
      <w:i w:val="0"/>
      <w:iCs w:val="0"/>
      <w:color w:val="000000"/>
      <w:sz w:val="14"/>
      <w:szCs w:val="14"/>
    </w:rPr>
  </w:style>
  <w:style w:type="character" w:styleId="a3">
    <w:name w:val="Placeholder Text"/>
    <w:basedOn w:val="a0"/>
    <w:uiPriority w:val="99"/>
    <w:semiHidden/>
    <w:rsid w:val="00FA0DEE"/>
    <w:rPr>
      <w:color w:val="808080"/>
    </w:rPr>
  </w:style>
  <w:style w:type="character" w:customStyle="1" w:styleId="fontstyle41">
    <w:name w:val="fontstyle41"/>
    <w:basedOn w:val="a0"/>
    <w:rsid w:val="00373CAA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1551251072@qq.com</dc:creator>
  <cp:keywords/>
  <dc:description/>
  <cp:lastModifiedBy>1551251072@qq.com</cp:lastModifiedBy>
  <cp:revision>36</cp:revision>
  <dcterms:created xsi:type="dcterms:W3CDTF">2019-05-27T08:12:00Z</dcterms:created>
  <dcterms:modified xsi:type="dcterms:W3CDTF">2019-05-28T13:39:00Z</dcterms:modified>
</cp:coreProperties>
</file>