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8E940E" w14:textId="77EEC00D" w:rsidR="008B779E" w:rsidRDefault="00000000">
      <w:pPr>
        <w:pStyle w:val="Title"/>
        <w:jc w:val="center"/>
      </w:pPr>
      <w:r>
        <w:t>KPI Linkage Guide Template</w:t>
      </w:r>
    </w:p>
    <w:p w14:paraId="20D2C829" w14:textId="77777777" w:rsidR="008B779E" w:rsidRDefault="00000000">
      <w:pPr>
        <w:jc w:val="center"/>
      </w:pPr>
      <w:r>
        <w:rPr>
          <w:i/>
        </w:rPr>
        <w:t>Hope Knowledge Base Template Pack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56"/>
        <w:gridCol w:w="2556"/>
        <w:gridCol w:w="2556"/>
        <w:gridCol w:w="2556"/>
      </w:tblGrid>
      <w:tr w:rsidR="008B779E" w14:paraId="0CBB76F9" w14:textId="77777777">
        <w:trPr>
          <w:jc w:val="center"/>
        </w:trPr>
        <w:tc>
          <w:tcPr>
            <w:tcW w:w="2556" w:type="dxa"/>
          </w:tcPr>
          <w:p w14:paraId="51559606" w14:textId="77777777" w:rsidR="008B779E" w:rsidRDefault="00000000">
            <w:r>
              <w:t>Document Type</w:t>
            </w:r>
          </w:p>
        </w:tc>
        <w:tc>
          <w:tcPr>
            <w:tcW w:w="2556" w:type="dxa"/>
          </w:tcPr>
          <w:p w14:paraId="5B6948CF" w14:textId="77777777" w:rsidR="008B779E" w:rsidRDefault="00000000">
            <w:r>
              <w:t>Diagnostic</w:t>
            </w:r>
          </w:p>
        </w:tc>
        <w:tc>
          <w:tcPr>
            <w:tcW w:w="2556" w:type="dxa"/>
          </w:tcPr>
          <w:p w14:paraId="711B04DD" w14:textId="77777777" w:rsidR="008B779E" w:rsidRDefault="00000000">
            <w:r>
              <w:t>Status</w:t>
            </w:r>
          </w:p>
        </w:tc>
        <w:tc>
          <w:tcPr>
            <w:tcW w:w="2556" w:type="dxa"/>
          </w:tcPr>
          <w:p w14:paraId="3496800E" w14:textId="77777777" w:rsidR="008B779E" w:rsidRDefault="00000000">
            <w:r>
              <w:t>Draft Template</w:t>
            </w:r>
          </w:p>
        </w:tc>
      </w:tr>
      <w:tr w:rsidR="008B779E" w14:paraId="5EF3835C" w14:textId="77777777">
        <w:trPr>
          <w:jc w:val="center"/>
        </w:trPr>
        <w:tc>
          <w:tcPr>
            <w:tcW w:w="2556" w:type="dxa"/>
          </w:tcPr>
          <w:p w14:paraId="0ECFF8CA" w14:textId="77777777" w:rsidR="008B779E" w:rsidRDefault="00000000">
            <w:r>
              <w:t>Owner</w:t>
            </w:r>
          </w:p>
        </w:tc>
        <w:tc>
          <w:tcPr>
            <w:tcW w:w="2556" w:type="dxa"/>
          </w:tcPr>
          <w:p w14:paraId="5B88180D" w14:textId="7A61FA49" w:rsidR="008B779E" w:rsidRDefault="00A94FC1">
            <w:proofErr w:type="spellStart"/>
            <w:proofErr w:type="gramStart"/>
            <w:r>
              <w:t>H.Hill</w:t>
            </w:r>
            <w:proofErr w:type="spellEnd"/>
            <w:proofErr w:type="gramEnd"/>
          </w:p>
        </w:tc>
        <w:tc>
          <w:tcPr>
            <w:tcW w:w="2556" w:type="dxa"/>
          </w:tcPr>
          <w:p w14:paraId="0F0F8D2F" w14:textId="77777777" w:rsidR="008B779E" w:rsidRDefault="00000000">
            <w:r>
              <w:t>Last Updated</w:t>
            </w:r>
          </w:p>
        </w:tc>
        <w:tc>
          <w:tcPr>
            <w:tcW w:w="2556" w:type="dxa"/>
          </w:tcPr>
          <w:p w14:paraId="62A7EB1C" w14:textId="3518C693" w:rsidR="008B779E" w:rsidRDefault="00AB7EF5">
            <w:r>
              <w:fldChar w:fldCharType="begin"/>
            </w:r>
            <w:r>
              <w:instrText xml:space="preserve"> DATE \@ "yyyy-MM-dd" </w:instrText>
            </w:r>
            <w:r>
              <w:fldChar w:fldCharType="separate"/>
            </w:r>
            <w:r w:rsidR="003F5D63">
              <w:rPr>
                <w:noProof/>
              </w:rPr>
              <w:t>2026-04-27</w:t>
            </w:r>
            <w:r>
              <w:fldChar w:fldCharType="end"/>
            </w:r>
          </w:p>
        </w:tc>
      </w:tr>
      <w:tr w:rsidR="008B779E" w14:paraId="702C0B3E" w14:textId="77777777">
        <w:trPr>
          <w:jc w:val="center"/>
        </w:trPr>
        <w:tc>
          <w:tcPr>
            <w:tcW w:w="2556" w:type="dxa"/>
          </w:tcPr>
          <w:p w14:paraId="3F0359BB" w14:textId="77777777" w:rsidR="008B779E" w:rsidRDefault="00000000">
            <w:r>
              <w:t>Version</w:t>
            </w:r>
          </w:p>
        </w:tc>
        <w:tc>
          <w:tcPr>
            <w:tcW w:w="2556" w:type="dxa"/>
          </w:tcPr>
          <w:p w14:paraId="7E9637B1" w14:textId="77777777" w:rsidR="008B779E" w:rsidRDefault="00000000">
            <w:r>
              <w:t>v1.0</w:t>
            </w:r>
          </w:p>
        </w:tc>
        <w:tc>
          <w:tcPr>
            <w:tcW w:w="2556" w:type="dxa"/>
          </w:tcPr>
          <w:p w14:paraId="63E37C8E" w14:textId="77777777" w:rsidR="008B779E" w:rsidRDefault="00000000">
            <w:r>
              <w:t>Applies To</w:t>
            </w:r>
          </w:p>
        </w:tc>
        <w:tc>
          <w:tcPr>
            <w:tcW w:w="2556" w:type="dxa"/>
          </w:tcPr>
          <w:p w14:paraId="292E4C26" w14:textId="77777777" w:rsidR="008B779E" w:rsidRDefault="00000000">
            <w:r>
              <w:t>All reps</w:t>
            </w:r>
          </w:p>
        </w:tc>
      </w:tr>
      <w:tr w:rsidR="008B779E" w14:paraId="4E67176B" w14:textId="77777777">
        <w:trPr>
          <w:jc w:val="center"/>
        </w:trPr>
        <w:tc>
          <w:tcPr>
            <w:tcW w:w="2556" w:type="dxa"/>
          </w:tcPr>
          <w:p w14:paraId="64B847A0" w14:textId="77777777" w:rsidR="008B779E" w:rsidRDefault="00000000">
            <w:r>
              <w:t>Mode Relevance</w:t>
            </w:r>
          </w:p>
        </w:tc>
        <w:tc>
          <w:tcPr>
            <w:tcW w:w="2556" w:type="dxa"/>
          </w:tcPr>
          <w:p w14:paraId="0CA0B9F1" w14:textId="77777777" w:rsidR="008B779E" w:rsidRDefault="00000000">
            <w:r>
              <w:t>Coach</w:t>
            </w:r>
          </w:p>
        </w:tc>
        <w:tc>
          <w:tcPr>
            <w:tcW w:w="2556" w:type="dxa"/>
          </w:tcPr>
          <w:p w14:paraId="0D0A0CD9" w14:textId="77777777" w:rsidR="008B779E" w:rsidRDefault="00000000">
            <w:r>
              <w:t>Priority Level</w:t>
            </w:r>
          </w:p>
        </w:tc>
        <w:tc>
          <w:tcPr>
            <w:tcW w:w="2556" w:type="dxa"/>
          </w:tcPr>
          <w:p w14:paraId="559BA072" w14:textId="77777777" w:rsidR="008B779E" w:rsidRDefault="00000000">
            <w:r>
              <w:t>High</w:t>
            </w:r>
          </w:p>
        </w:tc>
      </w:tr>
    </w:tbl>
    <w:p w14:paraId="63FA5430" w14:textId="77777777" w:rsidR="008B779E" w:rsidRDefault="008B779E"/>
    <w:p w14:paraId="157C99FF" w14:textId="77777777" w:rsidR="008B779E" w:rsidRDefault="00000000">
      <w:pPr>
        <w:pStyle w:val="Heading1"/>
      </w:pPr>
      <w:r>
        <w:t>Purpose</w:t>
      </w:r>
    </w:p>
    <w:p w14:paraId="682C75F8" w14:textId="77777777" w:rsidR="008B779E" w:rsidRDefault="00000000">
      <w:r>
        <w:t>Translate rep behavior into measurable KPI outcomes.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84"/>
        <w:gridCol w:w="839"/>
        <w:gridCol w:w="836"/>
        <w:gridCol w:w="1036"/>
        <w:gridCol w:w="1027"/>
        <w:gridCol w:w="1216"/>
        <w:gridCol w:w="2276"/>
      </w:tblGrid>
      <w:tr w:rsidR="0082444E" w:rsidRPr="00537A3C" w14:paraId="40146CCA" w14:textId="77777777" w:rsidTr="003F5D6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4B3065" w14:textId="77777777" w:rsidR="0082444E" w:rsidRPr="00537A3C" w:rsidRDefault="0082444E" w:rsidP="0082444E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Cs w:val="20"/>
              </w:rPr>
            </w:pPr>
            <w:r w:rsidRPr="00537A3C">
              <w:rPr>
                <w:rFonts w:asciiTheme="majorHAnsi" w:eastAsia="Times New Roman" w:hAnsiTheme="majorHAnsi" w:cstheme="majorHAnsi"/>
                <w:b/>
                <w:bCs/>
                <w:szCs w:val="20"/>
              </w:rPr>
              <w:t>Behavior</w:t>
            </w:r>
          </w:p>
        </w:tc>
        <w:tc>
          <w:tcPr>
            <w:tcW w:w="0" w:type="auto"/>
            <w:vAlign w:val="center"/>
            <w:hideMark/>
          </w:tcPr>
          <w:p w14:paraId="438C6A22" w14:textId="77777777" w:rsidR="0082444E" w:rsidRPr="00537A3C" w:rsidRDefault="0082444E" w:rsidP="0082444E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Cs w:val="20"/>
              </w:rPr>
            </w:pPr>
            <w:r w:rsidRPr="00537A3C">
              <w:rPr>
                <w:rFonts w:asciiTheme="majorHAnsi" w:eastAsia="Times New Roman" w:hAnsiTheme="majorHAnsi" w:cstheme="majorHAnsi"/>
                <w:b/>
                <w:bCs/>
                <w:szCs w:val="20"/>
              </w:rPr>
              <w:t>Close rate</w:t>
            </w:r>
          </w:p>
        </w:tc>
        <w:tc>
          <w:tcPr>
            <w:tcW w:w="0" w:type="auto"/>
            <w:vAlign w:val="center"/>
            <w:hideMark/>
          </w:tcPr>
          <w:p w14:paraId="7CD07337" w14:textId="77777777" w:rsidR="0082444E" w:rsidRPr="00537A3C" w:rsidRDefault="0082444E" w:rsidP="0082444E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Cs w:val="20"/>
              </w:rPr>
            </w:pPr>
            <w:r w:rsidRPr="00537A3C">
              <w:rPr>
                <w:rFonts w:asciiTheme="majorHAnsi" w:eastAsia="Times New Roman" w:hAnsiTheme="majorHAnsi" w:cstheme="majorHAnsi"/>
                <w:b/>
                <w:bCs/>
                <w:szCs w:val="20"/>
              </w:rPr>
              <w:t>Same-day close</w:t>
            </w:r>
          </w:p>
        </w:tc>
        <w:tc>
          <w:tcPr>
            <w:tcW w:w="0" w:type="auto"/>
            <w:vAlign w:val="center"/>
            <w:hideMark/>
          </w:tcPr>
          <w:p w14:paraId="63E0EF27" w14:textId="77777777" w:rsidR="0082444E" w:rsidRPr="00537A3C" w:rsidRDefault="0082444E" w:rsidP="0082444E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Cs w:val="20"/>
              </w:rPr>
            </w:pPr>
            <w:r w:rsidRPr="00537A3C">
              <w:rPr>
                <w:rFonts w:asciiTheme="majorHAnsi" w:eastAsia="Times New Roman" w:hAnsiTheme="majorHAnsi" w:cstheme="majorHAnsi"/>
                <w:b/>
                <w:bCs/>
                <w:szCs w:val="20"/>
              </w:rPr>
              <w:t>Average ticket</w:t>
            </w:r>
          </w:p>
        </w:tc>
        <w:tc>
          <w:tcPr>
            <w:tcW w:w="0" w:type="auto"/>
            <w:vAlign w:val="center"/>
            <w:hideMark/>
          </w:tcPr>
          <w:p w14:paraId="474393D8" w14:textId="77777777" w:rsidR="0082444E" w:rsidRPr="00537A3C" w:rsidRDefault="0082444E" w:rsidP="0082444E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Cs w:val="20"/>
              </w:rPr>
            </w:pPr>
            <w:r w:rsidRPr="00537A3C">
              <w:rPr>
                <w:rFonts w:asciiTheme="majorHAnsi" w:eastAsia="Times New Roman" w:hAnsiTheme="majorHAnsi" w:cstheme="majorHAnsi"/>
                <w:b/>
                <w:bCs/>
                <w:szCs w:val="20"/>
              </w:rPr>
              <w:t>Financing usage</w:t>
            </w:r>
          </w:p>
        </w:tc>
        <w:tc>
          <w:tcPr>
            <w:tcW w:w="0" w:type="auto"/>
            <w:vAlign w:val="center"/>
            <w:hideMark/>
          </w:tcPr>
          <w:p w14:paraId="068B95CC" w14:textId="77777777" w:rsidR="0082444E" w:rsidRPr="00537A3C" w:rsidRDefault="0082444E" w:rsidP="0082444E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Cs w:val="20"/>
              </w:rPr>
            </w:pPr>
            <w:r w:rsidRPr="00537A3C">
              <w:rPr>
                <w:rFonts w:asciiTheme="majorHAnsi" w:eastAsia="Times New Roman" w:hAnsiTheme="majorHAnsi" w:cstheme="majorHAnsi"/>
                <w:b/>
                <w:bCs/>
                <w:szCs w:val="20"/>
              </w:rPr>
              <w:t>Demo/show rate</w:t>
            </w:r>
          </w:p>
        </w:tc>
        <w:tc>
          <w:tcPr>
            <w:tcW w:w="0" w:type="auto"/>
            <w:vAlign w:val="center"/>
            <w:hideMark/>
          </w:tcPr>
          <w:p w14:paraId="33FE5BCC" w14:textId="77777777" w:rsidR="0082444E" w:rsidRPr="00537A3C" w:rsidRDefault="0082444E" w:rsidP="0082444E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Cs w:val="20"/>
              </w:rPr>
            </w:pPr>
            <w:r w:rsidRPr="00537A3C">
              <w:rPr>
                <w:rFonts w:asciiTheme="majorHAnsi" w:eastAsia="Times New Roman" w:hAnsiTheme="majorHAnsi" w:cstheme="majorHAnsi"/>
                <w:b/>
                <w:bCs/>
                <w:szCs w:val="20"/>
              </w:rPr>
              <w:t>Notes</w:t>
            </w:r>
          </w:p>
        </w:tc>
      </w:tr>
      <w:tr w:rsidR="0082444E" w:rsidRPr="00537A3C" w14:paraId="318E7776" w14:textId="77777777" w:rsidTr="003F5D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9E4664" w14:textId="77777777" w:rsidR="0082444E" w:rsidRPr="00537A3C" w:rsidRDefault="0082444E" w:rsidP="0082444E">
            <w:pPr>
              <w:spacing w:after="0" w:line="240" w:lineRule="auto"/>
              <w:rPr>
                <w:rFonts w:asciiTheme="majorHAnsi" w:eastAsia="Times New Roman" w:hAnsiTheme="majorHAnsi" w:cstheme="majorHAnsi"/>
                <w:szCs w:val="20"/>
              </w:rPr>
            </w:pPr>
            <w:r w:rsidRPr="00537A3C">
              <w:rPr>
                <w:rFonts w:asciiTheme="majorHAnsi" w:eastAsia="Times New Roman" w:hAnsiTheme="majorHAnsi" w:cstheme="majorHAnsi"/>
                <w:b/>
                <w:bCs/>
                <w:szCs w:val="20"/>
              </w:rPr>
              <w:t>Executes full personalized Warm-Up + exact Initial Greeting Statement</w:t>
            </w:r>
          </w:p>
        </w:tc>
        <w:tc>
          <w:tcPr>
            <w:tcW w:w="0" w:type="auto"/>
            <w:vAlign w:val="center"/>
            <w:hideMark/>
          </w:tcPr>
          <w:p w14:paraId="54FF4F55" w14:textId="77777777" w:rsidR="0082444E" w:rsidRPr="00537A3C" w:rsidRDefault="0082444E" w:rsidP="0082444E">
            <w:pPr>
              <w:spacing w:after="0" w:line="240" w:lineRule="auto"/>
              <w:rPr>
                <w:rFonts w:asciiTheme="majorHAnsi" w:eastAsia="Times New Roman" w:hAnsiTheme="majorHAnsi" w:cstheme="majorHAnsi"/>
                <w:szCs w:val="20"/>
              </w:rPr>
            </w:pPr>
            <w:r w:rsidRPr="00537A3C">
              <w:rPr>
                <w:rFonts w:asciiTheme="majorHAnsi" w:eastAsia="Times New Roman" w:hAnsiTheme="majorHAnsi" w:cstheme="majorHAnsi"/>
                <w:szCs w:val="20"/>
              </w:rPr>
              <w:t>+25–35%</w:t>
            </w:r>
          </w:p>
        </w:tc>
        <w:tc>
          <w:tcPr>
            <w:tcW w:w="0" w:type="auto"/>
            <w:vAlign w:val="center"/>
            <w:hideMark/>
          </w:tcPr>
          <w:p w14:paraId="61934406" w14:textId="77777777" w:rsidR="0082444E" w:rsidRPr="00537A3C" w:rsidRDefault="0082444E" w:rsidP="0082444E">
            <w:pPr>
              <w:spacing w:after="0" w:line="240" w:lineRule="auto"/>
              <w:rPr>
                <w:rFonts w:asciiTheme="majorHAnsi" w:eastAsia="Times New Roman" w:hAnsiTheme="majorHAnsi" w:cstheme="majorHAnsi"/>
                <w:szCs w:val="20"/>
              </w:rPr>
            </w:pPr>
            <w:r w:rsidRPr="00537A3C">
              <w:rPr>
                <w:rFonts w:asciiTheme="majorHAnsi" w:eastAsia="Times New Roman" w:hAnsiTheme="majorHAnsi" w:cstheme="majorHAnsi"/>
                <w:szCs w:val="20"/>
              </w:rPr>
              <w:t>+30%</w:t>
            </w:r>
          </w:p>
        </w:tc>
        <w:tc>
          <w:tcPr>
            <w:tcW w:w="0" w:type="auto"/>
            <w:vAlign w:val="center"/>
            <w:hideMark/>
          </w:tcPr>
          <w:p w14:paraId="69A57358" w14:textId="77777777" w:rsidR="0082444E" w:rsidRPr="00537A3C" w:rsidRDefault="0082444E" w:rsidP="0082444E">
            <w:pPr>
              <w:spacing w:after="0" w:line="240" w:lineRule="auto"/>
              <w:rPr>
                <w:rFonts w:asciiTheme="majorHAnsi" w:eastAsia="Times New Roman" w:hAnsiTheme="majorHAnsi" w:cstheme="majorHAnsi"/>
                <w:szCs w:val="20"/>
              </w:rPr>
            </w:pPr>
            <w:r w:rsidRPr="00537A3C">
              <w:rPr>
                <w:rFonts w:asciiTheme="majorHAnsi" w:eastAsia="Times New Roman" w:hAnsiTheme="majorHAnsi" w:cstheme="majorHAnsi"/>
                <w:szCs w:val="20"/>
              </w:rPr>
              <w:t>+12%</w:t>
            </w:r>
          </w:p>
        </w:tc>
        <w:tc>
          <w:tcPr>
            <w:tcW w:w="0" w:type="auto"/>
            <w:vAlign w:val="center"/>
            <w:hideMark/>
          </w:tcPr>
          <w:p w14:paraId="0B46D6A8" w14:textId="77777777" w:rsidR="0082444E" w:rsidRPr="00537A3C" w:rsidRDefault="0082444E" w:rsidP="0082444E">
            <w:pPr>
              <w:spacing w:after="0" w:line="240" w:lineRule="auto"/>
              <w:rPr>
                <w:rFonts w:asciiTheme="majorHAnsi" w:eastAsia="Times New Roman" w:hAnsiTheme="majorHAnsi" w:cstheme="majorHAnsi"/>
                <w:szCs w:val="20"/>
              </w:rPr>
            </w:pPr>
            <w:r w:rsidRPr="00537A3C">
              <w:rPr>
                <w:rFonts w:asciiTheme="majorHAnsi" w:eastAsia="Times New Roman" w:hAnsiTheme="majorHAnsi" w:cstheme="majorHAnsi"/>
                <w:szCs w:val="20"/>
              </w:rPr>
              <w:t>+18%</w:t>
            </w:r>
          </w:p>
        </w:tc>
        <w:tc>
          <w:tcPr>
            <w:tcW w:w="0" w:type="auto"/>
            <w:vAlign w:val="center"/>
            <w:hideMark/>
          </w:tcPr>
          <w:p w14:paraId="37A59CC9" w14:textId="77777777" w:rsidR="0082444E" w:rsidRPr="00537A3C" w:rsidRDefault="0082444E" w:rsidP="0082444E">
            <w:pPr>
              <w:spacing w:after="0" w:line="240" w:lineRule="auto"/>
              <w:rPr>
                <w:rFonts w:asciiTheme="majorHAnsi" w:eastAsia="Times New Roman" w:hAnsiTheme="majorHAnsi" w:cstheme="majorHAnsi"/>
                <w:szCs w:val="20"/>
              </w:rPr>
            </w:pPr>
            <w:r w:rsidRPr="00537A3C">
              <w:rPr>
                <w:rFonts w:asciiTheme="majorHAnsi" w:eastAsia="Times New Roman" w:hAnsiTheme="majorHAnsi" w:cstheme="majorHAnsi"/>
                <w:szCs w:val="20"/>
              </w:rPr>
              <w:t>+22%</w:t>
            </w:r>
          </w:p>
        </w:tc>
        <w:tc>
          <w:tcPr>
            <w:tcW w:w="0" w:type="auto"/>
            <w:vAlign w:val="center"/>
            <w:hideMark/>
          </w:tcPr>
          <w:p w14:paraId="677C95DF" w14:textId="77777777" w:rsidR="0082444E" w:rsidRPr="00537A3C" w:rsidRDefault="0082444E" w:rsidP="0082444E">
            <w:pPr>
              <w:spacing w:after="0" w:line="240" w:lineRule="auto"/>
              <w:rPr>
                <w:rFonts w:asciiTheme="majorHAnsi" w:eastAsia="Times New Roman" w:hAnsiTheme="majorHAnsi" w:cstheme="majorHAnsi"/>
                <w:szCs w:val="20"/>
              </w:rPr>
            </w:pPr>
            <w:r w:rsidRPr="00537A3C">
              <w:rPr>
                <w:rFonts w:asciiTheme="majorHAnsi" w:eastAsia="Times New Roman" w:hAnsiTheme="majorHAnsi" w:cstheme="majorHAnsi"/>
                <w:szCs w:val="20"/>
              </w:rPr>
              <w:t>Builds instant trust and controls the appointment</w:t>
            </w:r>
          </w:p>
        </w:tc>
      </w:tr>
      <w:tr w:rsidR="0082444E" w:rsidRPr="00537A3C" w14:paraId="6A99B503" w14:textId="77777777" w:rsidTr="003F5D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89AF7A" w14:textId="77777777" w:rsidR="0082444E" w:rsidRPr="00537A3C" w:rsidRDefault="0082444E" w:rsidP="0082444E">
            <w:pPr>
              <w:spacing w:after="0" w:line="240" w:lineRule="auto"/>
              <w:rPr>
                <w:rFonts w:asciiTheme="majorHAnsi" w:eastAsia="Times New Roman" w:hAnsiTheme="majorHAnsi" w:cstheme="majorHAnsi"/>
                <w:szCs w:val="20"/>
              </w:rPr>
            </w:pPr>
            <w:r w:rsidRPr="00537A3C">
              <w:rPr>
                <w:rFonts w:asciiTheme="majorHAnsi" w:eastAsia="Times New Roman" w:hAnsiTheme="majorHAnsi" w:cstheme="majorHAnsi"/>
                <w:b/>
                <w:bCs/>
                <w:szCs w:val="20"/>
              </w:rPr>
              <w:t>Skips or rushes Warm-Up / fails to set expectations</w:t>
            </w:r>
          </w:p>
        </w:tc>
        <w:tc>
          <w:tcPr>
            <w:tcW w:w="0" w:type="auto"/>
            <w:vAlign w:val="center"/>
            <w:hideMark/>
          </w:tcPr>
          <w:p w14:paraId="5A1DAB58" w14:textId="77777777" w:rsidR="0082444E" w:rsidRPr="00537A3C" w:rsidRDefault="0082444E" w:rsidP="0082444E">
            <w:pPr>
              <w:spacing w:after="0" w:line="240" w:lineRule="auto"/>
              <w:rPr>
                <w:rFonts w:asciiTheme="majorHAnsi" w:eastAsia="Times New Roman" w:hAnsiTheme="majorHAnsi" w:cstheme="majorHAnsi"/>
                <w:szCs w:val="20"/>
              </w:rPr>
            </w:pPr>
            <w:r w:rsidRPr="00537A3C">
              <w:rPr>
                <w:rFonts w:asciiTheme="majorHAnsi" w:eastAsia="Times New Roman" w:hAnsiTheme="majorHAnsi" w:cstheme="majorHAnsi"/>
                <w:szCs w:val="20"/>
              </w:rPr>
              <w:t>-30–40%</w:t>
            </w:r>
          </w:p>
        </w:tc>
        <w:tc>
          <w:tcPr>
            <w:tcW w:w="0" w:type="auto"/>
            <w:vAlign w:val="center"/>
            <w:hideMark/>
          </w:tcPr>
          <w:p w14:paraId="3F432882" w14:textId="77777777" w:rsidR="0082444E" w:rsidRPr="00537A3C" w:rsidRDefault="0082444E" w:rsidP="0082444E">
            <w:pPr>
              <w:spacing w:after="0" w:line="240" w:lineRule="auto"/>
              <w:rPr>
                <w:rFonts w:asciiTheme="majorHAnsi" w:eastAsia="Times New Roman" w:hAnsiTheme="majorHAnsi" w:cstheme="majorHAnsi"/>
                <w:szCs w:val="20"/>
              </w:rPr>
            </w:pPr>
            <w:r w:rsidRPr="00537A3C">
              <w:rPr>
                <w:rFonts w:asciiTheme="majorHAnsi" w:eastAsia="Times New Roman" w:hAnsiTheme="majorHAnsi" w:cstheme="majorHAnsi"/>
                <w:szCs w:val="20"/>
              </w:rPr>
              <w:t>-45%</w:t>
            </w:r>
          </w:p>
        </w:tc>
        <w:tc>
          <w:tcPr>
            <w:tcW w:w="0" w:type="auto"/>
            <w:vAlign w:val="center"/>
            <w:hideMark/>
          </w:tcPr>
          <w:p w14:paraId="0E75DF64" w14:textId="77777777" w:rsidR="0082444E" w:rsidRPr="00537A3C" w:rsidRDefault="0082444E" w:rsidP="0082444E">
            <w:pPr>
              <w:spacing w:after="0" w:line="240" w:lineRule="auto"/>
              <w:rPr>
                <w:rFonts w:asciiTheme="majorHAnsi" w:eastAsia="Times New Roman" w:hAnsiTheme="majorHAnsi" w:cstheme="majorHAnsi"/>
                <w:szCs w:val="20"/>
              </w:rPr>
            </w:pPr>
            <w:r w:rsidRPr="00537A3C">
              <w:rPr>
                <w:rFonts w:asciiTheme="majorHAnsi" w:eastAsia="Times New Roman" w:hAnsiTheme="majorHAnsi" w:cstheme="majorHAnsi"/>
                <w:szCs w:val="20"/>
              </w:rPr>
              <w:t>-15%</w:t>
            </w:r>
          </w:p>
        </w:tc>
        <w:tc>
          <w:tcPr>
            <w:tcW w:w="0" w:type="auto"/>
            <w:vAlign w:val="center"/>
            <w:hideMark/>
          </w:tcPr>
          <w:p w14:paraId="5B07C2D6" w14:textId="77777777" w:rsidR="0082444E" w:rsidRPr="00537A3C" w:rsidRDefault="0082444E" w:rsidP="0082444E">
            <w:pPr>
              <w:spacing w:after="0" w:line="240" w:lineRule="auto"/>
              <w:rPr>
                <w:rFonts w:asciiTheme="majorHAnsi" w:eastAsia="Times New Roman" w:hAnsiTheme="majorHAnsi" w:cstheme="majorHAnsi"/>
                <w:szCs w:val="20"/>
              </w:rPr>
            </w:pPr>
            <w:r w:rsidRPr="00537A3C">
              <w:rPr>
                <w:rFonts w:asciiTheme="majorHAnsi" w:eastAsia="Times New Roman" w:hAnsiTheme="majorHAnsi" w:cstheme="majorHAnsi"/>
                <w:szCs w:val="20"/>
              </w:rPr>
              <w:t>-20%</w:t>
            </w:r>
          </w:p>
        </w:tc>
        <w:tc>
          <w:tcPr>
            <w:tcW w:w="0" w:type="auto"/>
            <w:vAlign w:val="center"/>
            <w:hideMark/>
          </w:tcPr>
          <w:p w14:paraId="53CA7ED5" w14:textId="77777777" w:rsidR="0082444E" w:rsidRPr="00537A3C" w:rsidRDefault="0082444E" w:rsidP="0082444E">
            <w:pPr>
              <w:spacing w:after="0" w:line="240" w:lineRule="auto"/>
              <w:rPr>
                <w:rFonts w:asciiTheme="majorHAnsi" w:eastAsia="Times New Roman" w:hAnsiTheme="majorHAnsi" w:cstheme="majorHAnsi"/>
                <w:szCs w:val="20"/>
              </w:rPr>
            </w:pPr>
            <w:r w:rsidRPr="00537A3C">
              <w:rPr>
                <w:rFonts w:asciiTheme="majorHAnsi" w:eastAsia="Times New Roman" w:hAnsiTheme="majorHAnsi" w:cstheme="majorHAnsi"/>
                <w:szCs w:val="20"/>
              </w:rPr>
              <w:t>-25%</w:t>
            </w:r>
          </w:p>
        </w:tc>
        <w:tc>
          <w:tcPr>
            <w:tcW w:w="0" w:type="auto"/>
            <w:vAlign w:val="center"/>
            <w:hideMark/>
          </w:tcPr>
          <w:p w14:paraId="1A708B38" w14:textId="77777777" w:rsidR="0082444E" w:rsidRPr="00537A3C" w:rsidRDefault="0082444E" w:rsidP="0082444E">
            <w:pPr>
              <w:spacing w:after="0" w:line="240" w:lineRule="auto"/>
              <w:rPr>
                <w:rFonts w:asciiTheme="majorHAnsi" w:eastAsia="Times New Roman" w:hAnsiTheme="majorHAnsi" w:cstheme="majorHAnsi"/>
                <w:szCs w:val="20"/>
              </w:rPr>
            </w:pPr>
            <w:r w:rsidRPr="00537A3C">
              <w:rPr>
                <w:rFonts w:asciiTheme="majorHAnsi" w:eastAsia="Times New Roman" w:hAnsiTheme="majorHAnsi" w:cstheme="majorHAnsi"/>
                <w:szCs w:val="20"/>
              </w:rPr>
              <w:t>Triggers “just give me a price” resistance immediately</w:t>
            </w:r>
          </w:p>
        </w:tc>
      </w:tr>
      <w:tr w:rsidR="0082444E" w:rsidRPr="00537A3C" w14:paraId="47238F05" w14:textId="77777777" w:rsidTr="003F5D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C233D8" w14:textId="77777777" w:rsidR="0082444E" w:rsidRPr="00537A3C" w:rsidRDefault="0082444E" w:rsidP="0082444E">
            <w:pPr>
              <w:spacing w:after="0" w:line="240" w:lineRule="auto"/>
              <w:rPr>
                <w:rFonts w:asciiTheme="majorHAnsi" w:eastAsia="Times New Roman" w:hAnsiTheme="majorHAnsi" w:cstheme="majorHAnsi"/>
                <w:szCs w:val="20"/>
              </w:rPr>
            </w:pPr>
            <w:r w:rsidRPr="00537A3C">
              <w:rPr>
                <w:rFonts w:asciiTheme="majorHAnsi" w:eastAsia="Times New Roman" w:hAnsiTheme="majorHAnsi" w:cstheme="majorHAnsi"/>
                <w:b/>
                <w:bCs/>
                <w:szCs w:val="20"/>
              </w:rPr>
              <w:t xml:space="preserve">Thorough </w:t>
            </w:r>
            <w:proofErr w:type="gramStart"/>
            <w:r w:rsidRPr="00537A3C">
              <w:rPr>
                <w:rFonts w:asciiTheme="majorHAnsi" w:eastAsia="Times New Roman" w:hAnsiTheme="majorHAnsi" w:cstheme="majorHAnsi"/>
                <w:b/>
                <w:bCs/>
                <w:szCs w:val="20"/>
              </w:rPr>
              <w:t>Pre-Assessment</w:t>
            </w:r>
            <w:proofErr w:type="gramEnd"/>
            <w:r w:rsidRPr="00537A3C">
              <w:rPr>
                <w:rFonts w:asciiTheme="majorHAnsi" w:eastAsia="Times New Roman" w:hAnsiTheme="majorHAnsi" w:cstheme="majorHAnsi"/>
                <w:b/>
                <w:bCs/>
                <w:szCs w:val="20"/>
              </w:rPr>
              <w:t xml:space="preserve"> with photos, notes, and Past-Future-Present tie-downs</w:t>
            </w:r>
          </w:p>
        </w:tc>
        <w:tc>
          <w:tcPr>
            <w:tcW w:w="0" w:type="auto"/>
            <w:vAlign w:val="center"/>
            <w:hideMark/>
          </w:tcPr>
          <w:p w14:paraId="264BB3B2" w14:textId="77777777" w:rsidR="0082444E" w:rsidRPr="00537A3C" w:rsidRDefault="0082444E" w:rsidP="0082444E">
            <w:pPr>
              <w:spacing w:after="0" w:line="240" w:lineRule="auto"/>
              <w:rPr>
                <w:rFonts w:asciiTheme="majorHAnsi" w:eastAsia="Times New Roman" w:hAnsiTheme="majorHAnsi" w:cstheme="majorHAnsi"/>
                <w:szCs w:val="20"/>
              </w:rPr>
            </w:pPr>
            <w:r w:rsidRPr="00537A3C">
              <w:rPr>
                <w:rFonts w:asciiTheme="majorHAnsi" w:eastAsia="Times New Roman" w:hAnsiTheme="majorHAnsi" w:cstheme="majorHAnsi"/>
                <w:szCs w:val="20"/>
              </w:rPr>
              <w:t>+28%</w:t>
            </w:r>
          </w:p>
        </w:tc>
        <w:tc>
          <w:tcPr>
            <w:tcW w:w="0" w:type="auto"/>
            <w:vAlign w:val="center"/>
            <w:hideMark/>
          </w:tcPr>
          <w:p w14:paraId="41397F6B" w14:textId="77777777" w:rsidR="0082444E" w:rsidRPr="00537A3C" w:rsidRDefault="0082444E" w:rsidP="0082444E">
            <w:pPr>
              <w:spacing w:after="0" w:line="240" w:lineRule="auto"/>
              <w:rPr>
                <w:rFonts w:asciiTheme="majorHAnsi" w:eastAsia="Times New Roman" w:hAnsiTheme="majorHAnsi" w:cstheme="majorHAnsi"/>
                <w:szCs w:val="20"/>
              </w:rPr>
            </w:pPr>
            <w:r w:rsidRPr="00537A3C">
              <w:rPr>
                <w:rFonts w:asciiTheme="majorHAnsi" w:eastAsia="Times New Roman" w:hAnsiTheme="majorHAnsi" w:cstheme="majorHAnsi"/>
                <w:szCs w:val="20"/>
              </w:rPr>
              <w:t>+35%</w:t>
            </w:r>
          </w:p>
        </w:tc>
        <w:tc>
          <w:tcPr>
            <w:tcW w:w="0" w:type="auto"/>
            <w:vAlign w:val="center"/>
            <w:hideMark/>
          </w:tcPr>
          <w:p w14:paraId="55D9F7D9" w14:textId="77777777" w:rsidR="0082444E" w:rsidRPr="00537A3C" w:rsidRDefault="0082444E" w:rsidP="0082444E">
            <w:pPr>
              <w:spacing w:after="0" w:line="240" w:lineRule="auto"/>
              <w:rPr>
                <w:rFonts w:asciiTheme="majorHAnsi" w:eastAsia="Times New Roman" w:hAnsiTheme="majorHAnsi" w:cstheme="majorHAnsi"/>
                <w:szCs w:val="20"/>
              </w:rPr>
            </w:pPr>
            <w:r w:rsidRPr="00537A3C">
              <w:rPr>
                <w:rFonts w:asciiTheme="majorHAnsi" w:eastAsia="Times New Roman" w:hAnsiTheme="majorHAnsi" w:cstheme="majorHAnsi"/>
                <w:szCs w:val="20"/>
              </w:rPr>
              <w:t>+22%</w:t>
            </w:r>
          </w:p>
        </w:tc>
        <w:tc>
          <w:tcPr>
            <w:tcW w:w="0" w:type="auto"/>
            <w:vAlign w:val="center"/>
            <w:hideMark/>
          </w:tcPr>
          <w:p w14:paraId="260620B7" w14:textId="77777777" w:rsidR="0082444E" w:rsidRPr="00537A3C" w:rsidRDefault="0082444E" w:rsidP="0082444E">
            <w:pPr>
              <w:spacing w:after="0" w:line="240" w:lineRule="auto"/>
              <w:rPr>
                <w:rFonts w:asciiTheme="majorHAnsi" w:eastAsia="Times New Roman" w:hAnsiTheme="majorHAnsi" w:cstheme="majorHAnsi"/>
                <w:szCs w:val="20"/>
              </w:rPr>
            </w:pPr>
            <w:r w:rsidRPr="00537A3C">
              <w:rPr>
                <w:rFonts w:asciiTheme="majorHAnsi" w:eastAsia="Times New Roman" w:hAnsiTheme="majorHAnsi" w:cstheme="majorHAnsi"/>
                <w:szCs w:val="20"/>
              </w:rPr>
              <w:t>+15%</w:t>
            </w:r>
          </w:p>
        </w:tc>
        <w:tc>
          <w:tcPr>
            <w:tcW w:w="0" w:type="auto"/>
            <w:vAlign w:val="center"/>
            <w:hideMark/>
          </w:tcPr>
          <w:p w14:paraId="5421E100" w14:textId="77777777" w:rsidR="0082444E" w:rsidRPr="00537A3C" w:rsidRDefault="0082444E" w:rsidP="0082444E">
            <w:pPr>
              <w:spacing w:after="0" w:line="240" w:lineRule="auto"/>
              <w:rPr>
                <w:rFonts w:asciiTheme="majorHAnsi" w:eastAsia="Times New Roman" w:hAnsiTheme="majorHAnsi" w:cstheme="majorHAnsi"/>
                <w:szCs w:val="20"/>
              </w:rPr>
            </w:pPr>
            <w:r w:rsidRPr="00537A3C">
              <w:rPr>
                <w:rFonts w:asciiTheme="majorHAnsi" w:eastAsia="Times New Roman" w:hAnsiTheme="majorHAnsi" w:cstheme="majorHAnsi"/>
                <w:szCs w:val="20"/>
              </w:rPr>
              <w:t>N/A</w:t>
            </w:r>
          </w:p>
        </w:tc>
        <w:tc>
          <w:tcPr>
            <w:tcW w:w="0" w:type="auto"/>
            <w:vAlign w:val="center"/>
            <w:hideMark/>
          </w:tcPr>
          <w:p w14:paraId="32C192A5" w14:textId="77777777" w:rsidR="0082444E" w:rsidRPr="00537A3C" w:rsidRDefault="0082444E" w:rsidP="0082444E">
            <w:pPr>
              <w:spacing w:after="0" w:line="240" w:lineRule="auto"/>
              <w:rPr>
                <w:rFonts w:asciiTheme="majorHAnsi" w:eastAsia="Times New Roman" w:hAnsiTheme="majorHAnsi" w:cstheme="majorHAnsi"/>
                <w:szCs w:val="20"/>
              </w:rPr>
            </w:pPr>
            <w:r w:rsidRPr="00537A3C">
              <w:rPr>
                <w:rFonts w:asciiTheme="majorHAnsi" w:eastAsia="Times New Roman" w:hAnsiTheme="majorHAnsi" w:cstheme="majorHAnsi"/>
                <w:szCs w:val="20"/>
              </w:rPr>
              <w:t>Creates strong urgency and emotional investment</w:t>
            </w:r>
          </w:p>
        </w:tc>
      </w:tr>
      <w:tr w:rsidR="0082444E" w:rsidRPr="00537A3C" w14:paraId="12358971" w14:textId="77777777" w:rsidTr="003F5D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328CCE" w14:textId="77777777" w:rsidR="0082444E" w:rsidRPr="00537A3C" w:rsidRDefault="0082444E" w:rsidP="0082444E">
            <w:pPr>
              <w:spacing w:after="0" w:line="240" w:lineRule="auto"/>
              <w:rPr>
                <w:rFonts w:asciiTheme="majorHAnsi" w:eastAsia="Times New Roman" w:hAnsiTheme="majorHAnsi" w:cstheme="majorHAnsi"/>
                <w:szCs w:val="20"/>
              </w:rPr>
            </w:pPr>
            <w:r w:rsidRPr="00537A3C">
              <w:rPr>
                <w:rFonts w:asciiTheme="majorHAnsi" w:eastAsia="Times New Roman" w:hAnsiTheme="majorHAnsi" w:cstheme="majorHAnsi"/>
                <w:b/>
                <w:bCs/>
                <w:szCs w:val="20"/>
              </w:rPr>
              <w:t>Superficial Pre-Assessment (no PFP questions or homeowner involvement)</w:t>
            </w:r>
          </w:p>
        </w:tc>
        <w:tc>
          <w:tcPr>
            <w:tcW w:w="0" w:type="auto"/>
            <w:vAlign w:val="center"/>
            <w:hideMark/>
          </w:tcPr>
          <w:p w14:paraId="40509A72" w14:textId="77777777" w:rsidR="0082444E" w:rsidRPr="00537A3C" w:rsidRDefault="0082444E" w:rsidP="0082444E">
            <w:pPr>
              <w:spacing w:after="0" w:line="240" w:lineRule="auto"/>
              <w:rPr>
                <w:rFonts w:asciiTheme="majorHAnsi" w:eastAsia="Times New Roman" w:hAnsiTheme="majorHAnsi" w:cstheme="majorHAnsi"/>
                <w:szCs w:val="20"/>
              </w:rPr>
            </w:pPr>
            <w:r w:rsidRPr="00537A3C">
              <w:rPr>
                <w:rFonts w:asciiTheme="majorHAnsi" w:eastAsia="Times New Roman" w:hAnsiTheme="majorHAnsi" w:cstheme="majorHAnsi"/>
                <w:szCs w:val="20"/>
              </w:rPr>
              <w:t>-35%</w:t>
            </w:r>
          </w:p>
        </w:tc>
        <w:tc>
          <w:tcPr>
            <w:tcW w:w="0" w:type="auto"/>
            <w:vAlign w:val="center"/>
            <w:hideMark/>
          </w:tcPr>
          <w:p w14:paraId="6F41D88F" w14:textId="77777777" w:rsidR="0082444E" w:rsidRPr="00537A3C" w:rsidRDefault="0082444E" w:rsidP="0082444E">
            <w:pPr>
              <w:spacing w:after="0" w:line="240" w:lineRule="auto"/>
              <w:rPr>
                <w:rFonts w:asciiTheme="majorHAnsi" w:eastAsia="Times New Roman" w:hAnsiTheme="majorHAnsi" w:cstheme="majorHAnsi"/>
                <w:szCs w:val="20"/>
              </w:rPr>
            </w:pPr>
            <w:r w:rsidRPr="00537A3C">
              <w:rPr>
                <w:rFonts w:asciiTheme="majorHAnsi" w:eastAsia="Times New Roman" w:hAnsiTheme="majorHAnsi" w:cstheme="majorHAnsi"/>
                <w:szCs w:val="20"/>
              </w:rPr>
              <w:t>-50%</w:t>
            </w:r>
          </w:p>
        </w:tc>
        <w:tc>
          <w:tcPr>
            <w:tcW w:w="0" w:type="auto"/>
            <w:vAlign w:val="center"/>
            <w:hideMark/>
          </w:tcPr>
          <w:p w14:paraId="4C1DDB49" w14:textId="77777777" w:rsidR="0082444E" w:rsidRPr="00537A3C" w:rsidRDefault="0082444E" w:rsidP="0082444E">
            <w:pPr>
              <w:spacing w:after="0" w:line="240" w:lineRule="auto"/>
              <w:rPr>
                <w:rFonts w:asciiTheme="majorHAnsi" w:eastAsia="Times New Roman" w:hAnsiTheme="majorHAnsi" w:cstheme="majorHAnsi"/>
                <w:szCs w:val="20"/>
              </w:rPr>
            </w:pPr>
            <w:r w:rsidRPr="00537A3C">
              <w:rPr>
                <w:rFonts w:asciiTheme="majorHAnsi" w:eastAsia="Times New Roman" w:hAnsiTheme="majorHAnsi" w:cstheme="majorHAnsi"/>
                <w:szCs w:val="20"/>
              </w:rPr>
              <w:t>-20%</w:t>
            </w:r>
          </w:p>
        </w:tc>
        <w:tc>
          <w:tcPr>
            <w:tcW w:w="0" w:type="auto"/>
            <w:vAlign w:val="center"/>
            <w:hideMark/>
          </w:tcPr>
          <w:p w14:paraId="30726ABE" w14:textId="77777777" w:rsidR="0082444E" w:rsidRPr="00537A3C" w:rsidRDefault="0082444E" w:rsidP="0082444E">
            <w:pPr>
              <w:spacing w:after="0" w:line="240" w:lineRule="auto"/>
              <w:rPr>
                <w:rFonts w:asciiTheme="majorHAnsi" w:eastAsia="Times New Roman" w:hAnsiTheme="majorHAnsi" w:cstheme="majorHAnsi"/>
                <w:szCs w:val="20"/>
              </w:rPr>
            </w:pPr>
            <w:r w:rsidRPr="00537A3C">
              <w:rPr>
                <w:rFonts w:asciiTheme="majorHAnsi" w:eastAsia="Times New Roman" w:hAnsiTheme="majorHAnsi" w:cstheme="majorHAnsi"/>
                <w:szCs w:val="20"/>
              </w:rPr>
              <w:t>-18%</w:t>
            </w:r>
          </w:p>
        </w:tc>
        <w:tc>
          <w:tcPr>
            <w:tcW w:w="0" w:type="auto"/>
            <w:vAlign w:val="center"/>
            <w:hideMark/>
          </w:tcPr>
          <w:p w14:paraId="3075D217" w14:textId="77777777" w:rsidR="0082444E" w:rsidRPr="00537A3C" w:rsidRDefault="0082444E" w:rsidP="0082444E">
            <w:pPr>
              <w:spacing w:after="0" w:line="240" w:lineRule="auto"/>
              <w:rPr>
                <w:rFonts w:asciiTheme="majorHAnsi" w:eastAsia="Times New Roman" w:hAnsiTheme="majorHAnsi" w:cstheme="majorHAnsi"/>
                <w:szCs w:val="20"/>
              </w:rPr>
            </w:pPr>
            <w:r w:rsidRPr="00537A3C">
              <w:rPr>
                <w:rFonts w:asciiTheme="majorHAnsi" w:eastAsia="Times New Roman" w:hAnsiTheme="majorHAnsi" w:cstheme="majorHAnsi"/>
                <w:szCs w:val="20"/>
              </w:rPr>
              <w:t>N/A</w:t>
            </w:r>
          </w:p>
        </w:tc>
        <w:tc>
          <w:tcPr>
            <w:tcW w:w="0" w:type="auto"/>
            <w:vAlign w:val="center"/>
            <w:hideMark/>
          </w:tcPr>
          <w:p w14:paraId="330998BE" w14:textId="77777777" w:rsidR="0082444E" w:rsidRPr="00537A3C" w:rsidRDefault="0082444E" w:rsidP="0082444E">
            <w:pPr>
              <w:spacing w:after="0" w:line="240" w:lineRule="auto"/>
              <w:rPr>
                <w:rFonts w:asciiTheme="majorHAnsi" w:eastAsia="Times New Roman" w:hAnsiTheme="majorHAnsi" w:cstheme="majorHAnsi"/>
                <w:szCs w:val="20"/>
              </w:rPr>
            </w:pPr>
            <w:r w:rsidRPr="00537A3C">
              <w:rPr>
                <w:rFonts w:asciiTheme="majorHAnsi" w:eastAsia="Times New Roman" w:hAnsiTheme="majorHAnsi" w:cstheme="majorHAnsi"/>
                <w:szCs w:val="20"/>
              </w:rPr>
              <w:t>Customer stays in “just looking” mode</w:t>
            </w:r>
          </w:p>
        </w:tc>
      </w:tr>
      <w:tr w:rsidR="0082444E" w:rsidRPr="00537A3C" w14:paraId="49D18341" w14:textId="77777777" w:rsidTr="003F5D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E6746A" w14:textId="77777777" w:rsidR="0082444E" w:rsidRPr="00537A3C" w:rsidRDefault="0082444E" w:rsidP="0082444E">
            <w:pPr>
              <w:spacing w:after="0" w:line="240" w:lineRule="auto"/>
              <w:rPr>
                <w:rFonts w:asciiTheme="majorHAnsi" w:eastAsia="Times New Roman" w:hAnsiTheme="majorHAnsi" w:cstheme="majorHAnsi"/>
                <w:szCs w:val="20"/>
              </w:rPr>
            </w:pPr>
            <w:r w:rsidRPr="00537A3C">
              <w:rPr>
                <w:rFonts w:asciiTheme="majorHAnsi" w:eastAsia="Times New Roman" w:hAnsiTheme="majorHAnsi" w:cstheme="majorHAnsi"/>
                <w:b/>
                <w:bCs/>
                <w:szCs w:val="20"/>
              </w:rPr>
              <w:t>Delivers complete “3 Ways to Do Business” + Company Story with tie-downs</w:t>
            </w:r>
          </w:p>
        </w:tc>
        <w:tc>
          <w:tcPr>
            <w:tcW w:w="0" w:type="auto"/>
            <w:vAlign w:val="center"/>
            <w:hideMark/>
          </w:tcPr>
          <w:p w14:paraId="660CE178" w14:textId="77777777" w:rsidR="0082444E" w:rsidRPr="00537A3C" w:rsidRDefault="0082444E" w:rsidP="0082444E">
            <w:pPr>
              <w:spacing w:after="0" w:line="240" w:lineRule="auto"/>
              <w:rPr>
                <w:rFonts w:asciiTheme="majorHAnsi" w:eastAsia="Times New Roman" w:hAnsiTheme="majorHAnsi" w:cstheme="majorHAnsi"/>
                <w:szCs w:val="20"/>
              </w:rPr>
            </w:pPr>
            <w:r w:rsidRPr="00537A3C">
              <w:rPr>
                <w:rFonts w:asciiTheme="majorHAnsi" w:eastAsia="Times New Roman" w:hAnsiTheme="majorHAnsi" w:cstheme="majorHAnsi"/>
                <w:szCs w:val="20"/>
              </w:rPr>
              <w:t>+22%</w:t>
            </w:r>
          </w:p>
        </w:tc>
        <w:tc>
          <w:tcPr>
            <w:tcW w:w="0" w:type="auto"/>
            <w:vAlign w:val="center"/>
            <w:hideMark/>
          </w:tcPr>
          <w:p w14:paraId="1732A611" w14:textId="77777777" w:rsidR="0082444E" w:rsidRPr="00537A3C" w:rsidRDefault="0082444E" w:rsidP="0082444E">
            <w:pPr>
              <w:spacing w:after="0" w:line="240" w:lineRule="auto"/>
              <w:rPr>
                <w:rFonts w:asciiTheme="majorHAnsi" w:eastAsia="Times New Roman" w:hAnsiTheme="majorHAnsi" w:cstheme="majorHAnsi"/>
                <w:szCs w:val="20"/>
              </w:rPr>
            </w:pPr>
            <w:r w:rsidRPr="00537A3C">
              <w:rPr>
                <w:rFonts w:asciiTheme="majorHAnsi" w:eastAsia="Times New Roman" w:hAnsiTheme="majorHAnsi" w:cstheme="majorHAnsi"/>
                <w:szCs w:val="20"/>
              </w:rPr>
              <w:t>+25%</w:t>
            </w:r>
          </w:p>
        </w:tc>
        <w:tc>
          <w:tcPr>
            <w:tcW w:w="0" w:type="auto"/>
            <w:vAlign w:val="center"/>
            <w:hideMark/>
          </w:tcPr>
          <w:p w14:paraId="0D199C1E" w14:textId="77777777" w:rsidR="0082444E" w:rsidRPr="00537A3C" w:rsidRDefault="0082444E" w:rsidP="0082444E">
            <w:pPr>
              <w:spacing w:after="0" w:line="240" w:lineRule="auto"/>
              <w:rPr>
                <w:rFonts w:asciiTheme="majorHAnsi" w:eastAsia="Times New Roman" w:hAnsiTheme="majorHAnsi" w:cstheme="majorHAnsi"/>
                <w:szCs w:val="20"/>
              </w:rPr>
            </w:pPr>
            <w:r w:rsidRPr="00537A3C">
              <w:rPr>
                <w:rFonts w:asciiTheme="majorHAnsi" w:eastAsia="Times New Roman" w:hAnsiTheme="majorHAnsi" w:cstheme="majorHAnsi"/>
                <w:szCs w:val="20"/>
              </w:rPr>
              <w:t>+18%</w:t>
            </w:r>
          </w:p>
        </w:tc>
        <w:tc>
          <w:tcPr>
            <w:tcW w:w="0" w:type="auto"/>
            <w:vAlign w:val="center"/>
            <w:hideMark/>
          </w:tcPr>
          <w:p w14:paraId="2A86D862" w14:textId="77777777" w:rsidR="0082444E" w:rsidRPr="00537A3C" w:rsidRDefault="0082444E" w:rsidP="0082444E">
            <w:pPr>
              <w:spacing w:after="0" w:line="240" w:lineRule="auto"/>
              <w:rPr>
                <w:rFonts w:asciiTheme="majorHAnsi" w:eastAsia="Times New Roman" w:hAnsiTheme="majorHAnsi" w:cstheme="majorHAnsi"/>
                <w:szCs w:val="20"/>
              </w:rPr>
            </w:pPr>
            <w:r w:rsidRPr="00537A3C">
              <w:rPr>
                <w:rFonts w:asciiTheme="majorHAnsi" w:eastAsia="Times New Roman" w:hAnsiTheme="majorHAnsi" w:cstheme="majorHAnsi"/>
                <w:szCs w:val="20"/>
              </w:rPr>
              <w:t>+12%</w:t>
            </w:r>
          </w:p>
        </w:tc>
        <w:tc>
          <w:tcPr>
            <w:tcW w:w="0" w:type="auto"/>
            <w:vAlign w:val="center"/>
            <w:hideMark/>
          </w:tcPr>
          <w:p w14:paraId="1227E4E5" w14:textId="77777777" w:rsidR="0082444E" w:rsidRPr="00537A3C" w:rsidRDefault="0082444E" w:rsidP="0082444E">
            <w:pPr>
              <w:spacing w:after="0" w:line="240" w:lineRule="auto"/>
              <w:rPr>
                <w:rFonts w:asciiTheme="majorHAnsi" w:eastAsia="Times New Roman" w:hAnsiTheme="majorHAnsi" w:cstheme="majorHAnsi"/>
                <w:szCs w:val="20"/>
              </w:rPr>
            </w:pPr>
            <w:r w:rsidRPr="00537A3C">
              <w:rPr>
                <w:rFonts w:asciiTheme="majorHAnsi" w:eastAsia="Times New Roman" w:hAnsiTheme="majorHAnsi" w:cstheme="majorHAnsi"/>
                <w:szCs w:val="20"/>
              </w:rPr>
              <w:t>+15%</w:t>
            </w:r>
          </w:p>
        </w:tc>
        <w:tc>
          <w:tcPr>
            <w:tcW w:w="0" w:type="auto"/>
            <w:vAlign w:val="center"/>
            <w:hideMark/>
          </w:tcPr>
          <w:p w14:paraId="1F84EF00" w14:textId="77777777" w:rsidR="0082444E" w:rsidRPr="00537A3C" w:rsidRDefault="0082444E" w:rsidP="0082444E">
            <w:pPr>
              <w:spacing w:after="0" w:line="240" w:lineRule="auto"/>
              <w:rPr>
                <w:rFonts w:asciiTheme="majorHAnsi" w:eastAsia="Times New Roman" w:hAnsiTheme="majorHAnsi" w:cstheme="majorHAnsi"/>
                <w:szCs w:val="20"/>
              </w:rPr>
            </w:pPr>
            <w:r w:rsidRPr="00537A3C">
              <w:rPr>
                <w:rFonts w:asciiTheme="majorHAnsi" w:eastAsia="Times New Roman" w:hAnsiTheme="majorHAnsi" w:cstheme="majorHAnsi"/>
                <w:szCs w:val="20"/>
              </w:rPr>
              <w:t>Eliminates shopping around</w:t>
            </w:r>
          </w:p>
        </w:tc>
      </w:tr>
      <w:tr w:rsidR="0082444E" w:rsidRPr="00537A3C" w14:paraId="1316ADD9" w14:textId="77777777" w:rsidTr="003F5D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A52D8F" w14:textId="77777777" w:rsidR="0082444E" w:rsidRPr="00537A3C" w:rsidRDefault="0082444E" w:rsidP="0082444E">
            <w:pPr>
              <w:spacing w:after="0" w:line="240" w:lineRule="auto"/>
              <w:rPr>
                <w:rFonts w:asciiTheme="majorHAnsi" w:eastAsia="Times New Roman" w:hAnsiTheme="majorHAnsi" w:cstheme="majorHAnsi"/>
                <w:szCs w:val="20"/>
              </w:rPr>
            </w:pPr>
            <w:r w:rsidRPr="00537A3C">
              <w:rPr>
                <w:rFonts w:asciiTheme="majorHAnsi" w:eastAsia="Times New Roman" w:hAnsiTheme="majorHAnsi" w:cstheme="majorHAnsi"/>
                <w:b/>
                <w:bCs/>
                <w:szCs w:val="20"/>
              </w:rPr>
              <w:t>Weak or skipped Company Story</w:t>
            </w:r>
          </w:p>
        </w:tc>
        <w:tc>
          <w:tcPr>
            <w:tcW w:w="0" w:type="auto"/>
            <w:vAlign w:val="center"/>
            <w:hideMark/>
          </w:tcPr>
          <w:p w14:paraId="2CD16B5E" w14:textId="77777777" w:rsidR="0082444E" w:rsidRPr="00537A3C" w:rsidRDefault="0082444E" w:rsidP="0082444E">
            <w:pPr>
              <w:spacing w:after="0" w:line="240" w:lineRule="auto"/>
              <w:rPr>
                <w:rFonts w:asciiTheme="majorHAnsi" w:eastAsia="Times New Roman" w:hAnsiTheme="majorHAnsi" w:cstheme="majorHAnsi"/>
                <w:szCs w:val="20"/>
              </w:rPr>
            </w:pPr>
            <w:r w:rsidRPr="00537A3C">
              <w:rPr>
                <w:rFonts w:asciiTheme="majorHAnsi" w:eastAsia="Times New Roman" w:hAnsiTheme="majorHAnsi" w:cstheme="majorHAnsi"/>
                <w:szCs w:val="20"/>
              </w:rPr>
              <w:t>-25%</w:t>
            </w:r>
          </w:p>
        </w:tc>
        <w:tc>
          <w:tcPr>
            <w:tcW w:w="0" w:type="auto"/>
            <w:vAlign w:val="center"/>
            <w:hideMark/>
          </w:tcPr>
          <w:p w14:paraId="7910B343" w14:textId="77777777" w:rsidR="0082444E" w:rsidRPr="00537A3C" w:rsidRDefault="0082444E" w:rsidP="0082444E">
            <w:pPr>
              <w:spacing w:after="0" w:line="240" w:lineRule="auto"/>
              <w:rPr>
                <w:rFonts w:asciiTheme="majorHAnsi" w:eastAsia="Times New Roman" w:hAnsiTheme="majorHAnsi" w:cstheme="majorHAnsi"/>
                <w:szCs w:val="20"/>
              </w:rPr>
            </w:pPr>
            <w:r w:rsidRPr="00537A3C">
              <w:rPr>
                <w:rFonts w:asciiTheme="majorHAnsi" w:eastAsia="Times New Roman" w:hAnsiTheme="majorHAnsi" w:cstheme="majorHAnsi"/>
                <w:szCs w:val="20"/>
              </w:rPr>
              <w:t>-30%</w:t>
            </w:r>
          </w:p>
        </w:tc>
        <w:tc>
          <w:tcPr>
            <w:tcW w:w="0" w:type="auto"/>
            <w:vAlign w:val="center"/>
            <w:hideMark/>
          </w:tcPr>
          <w:p w14:paraId="10BA0170" w14:textId="77777777" w:rsidR="0082444E" w:rsidRPr="00537A3C" w:rsidRDefault="0082444E" w:rsidP="0082444E">
            <w:pPr>
              <w:spacing w:after="0" w:line="240" w:lineRule="auto"/>
              <w:rPr>
                <w:rFonts w:asciiTheme="majorHAnsi" w:eastAsia="Times New Roman" w:hAnsiTheme="majorHAnsi" w:cstheme="majorHAnsi"/>
                <w:szCs w:val="20"/>
              </w:rPr>
            </w:pPr>
            <w:r w:rsidRPr="00537A3C">
              <w:rPr>
                <w:rFonts w:asciiTheme="majorHAnsi" w:eastAsia="Times New Roman" w:hAnsiTheme="majorHAnsi" w:cstheme="majorHAnsi"/>
                <w:szCs w:val="20"/>
              </w:rPr>
              <w:t>-15%</w:t>
            </w:r>
          </w:p>
        </w:tc>
        <w:tc>
          <w:tcPr>
            <w:tcW w:w="0" w:type="auto"/>
            <w:vAlign w:val="center"/>
            <w:hideMark/>
          </w:tcPr>
          <w:p w14:paraId="4AD5CEF9" w14:textId="77777777" w:rsidR="0082444E" w:rsidRPr="00537A3C" w:rsidRDefault="0082444E" w:rsidP="0082444E">
            <w:pPr>
              <w:spacing w:after="0" w:line="240" w:lineRule="auto"/>
              <w:rPr>
                <w:rFonts w:asciiTheme="majorHAnsi" w:eastAsia="Times New Roman" w:hAnsiTheme="majorHAnsi" w:cstheme="majorHAnsi"/>
                <w:szCs w:val="20"/>
              </w:rPr>
            </w:pPr>
            <w:r w:rsidRPr="00537A3C">
              <w:rPr>
                <w:rFonts w:asciiTheme="majorHAnsi" w:eastAsia="Times New Roman" w:hAnsiTheme="majorHAnsi" w:cstheme="majorHAnsi"/>
                <w:szCs w:val="20"/>
              </w:rPr>
              <w:t>-10%</w:t>
            </w:r>
          </w:p>
        </w:tc>
        <w:tc>
          <w:tcPr>
            <w:tcW w:w="0" w:type="auto"/>
            <w:vAlign w:val="center"/>
            <w:hideMark/>
          </w:tcPr>
          <w:p w14:paraId="07720386" w14:textId="77777777" w:rsidR="0082444E" w:rsidRPr="00537A3C" w:rsidRDefault="0082444E" w:rsidP="0082444E">
            <w:pPr>
              <w:spacing w:after="0" w:line="240" w:lineRule="auto"/>
              <w:rPr>
                <w:rFonts w:asciiTheme="majorHAnsi" w:eastAsia="Times New Roman" w:hAnsiTheme="majorHAnsi" w:cstheme="majorHAnsi"/>
                <w:szCs w:val="20"/>
              </w:rPr>
            </w:pPr>
            <w:r w:rsidRPr="00537A3C">
              <w:rPr>
                <w:rFonts w:asciiTheme="majorHAnsi" w:eastAsia="Times New Roman" w:hAnsiTheme="majorHAnsi" w:cstheme="majorHAnsi"/>
                <w:szCs w:val="20"/>
              </w:rPr>
              <w:t>-12%</w:t>
            </w:r>
          </w:p>
        </w:tc>
        <w:tc>
          <w:tcPr>
            <w:tcW w:w="0" w:type="auto"/>
            <w:vAlign w:val="center"/>
            <w:hideMark/>
          </w:tcPr>
          <w:p w14:paraId="3BFDCFB9" w14:textId="77777777" w:rsidR="0082444E" w:rsidRPr="00537A3C" w:rsidRDefault="0082444E" w:rsidP="0082444E">
            <w:pPr>
              <w:spacing w:after="0" w:line="240" w:lineRule="auto"/>
              <w:rPr>
                <w:rFonts w:asciiTheme="majorHAnsi" w:eastAsia="Times New Roman" w:hAnsiTheme="majorHAnsi" w:cstheme="majorHAnsi"/>
                <w:szCs w:val="20"/>
              </w:rPr>
            </w:pPr>
            <w:r w:rsidRPr="00537A3C">
              <w:rPr>
                <w:rFonts w:asciiTheme="majorHAnsi" w:eastAsia="Times New Roman" w:hAnsiTheme="majorHAnsi" w:cstheme="majorHAnsi"/>
                <w:szCs w:val="20"/>
              </w:rPr>
              <w:t>Customer treats SuperiorPRO like any other contractor</w:t>
            </w:r>
          </w:p>
        </w:tc>
      </w:tr>
      <w:tr w:rsidR="0082444E" w:rsidRPr="00537A3C" w14:paraId="3E0E58A4" w14:textId="77777777" w:rsidTr="003F5D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1815CD" w14:textId="77777777" w:rsidR="0082444E" w:rsidRPr="00537A3C" w:rsidRDefault="0082444E" w:rsidP="0082444E">
            <w:pPr>
              <w:spacing w:after="0" w:line="240" w:lineRule="auto"/>
              <w:rPr>
                <w:rFonts w:asciiTheme="majorHAnsi" w:eastAsia="Times New Roman" w:hAnsiTheme="majorHAnsi" w:cstheme="majorHAnsi"/>
                <w:szCs w:val="20"/>
              </w:rPr>
            </w:pPr>
            <w:r w:rsidRPr="00537A3C">
              <w:rPr>
                <w:rFonts w:asciiTheme="majorHAnsi" w:eastAsia="Times New Roman" w:hAnsiTheme="majorHAnsi" w:cstheme="majorHAnsi"/>
                <w:b/>
                <w:bCs/>
                <w:szCs w:val="20"/>
              </w:rPr>
              <w:t>Strong Cost vs Value / ROI conditioning before price</w:t>
            </w:r>
          </w:p>
        </w:tc>
        <w:tc>
          <w:tcPr>
            <w:tcW w:w="0" w:type="auto"/>
            <w:vAlign w:val="center"/>
            <w:hideMark/>
          </w:tcPr>
          <w:p w14:paraId="7F094D9C" w14:textId="77777777" w:rsidR="0082444E" w:rsidRPr="00537A3C" w:rsidRDefault="0082444E" w:rsidP="0082444E">
            <w:pPr>
              <w:spacing w:after="0" w:line="240" w:lineRule="auto"/>
              <w:rPr>
                <w:rFonts w:asciiTheme="majorHAnsi" w:eastAsia="Times New Roman" w:hAnsiTheme="majorHAnsi" w:cstheme="majorHAnsi"/>
                <w:szCs w:val="20"/>
              </w:rPr>
            </w:pPr>
            <w:r w:rsidRPr="00537A3C">
              <w:rPr>
                <w:rFonts w:asciiTheme="majorHAnsi" w:eastAsia="Times New Roman" w:hAnsiTheme="majorHAnsi" w:cstheme="majorHAnsi"/>
                <w:szCs w:val="20"/>
              </w:rPr>
              <w:t>+30%</w:t>
            </w:r>
          </w:p>
        </w:tc>
        <w:tc>
          <w:tcPr>
            <w:tcW w:w="0" w:type="auto"/>
            <w:vAlign w:val="center"/>
            <w:hideMark/>
          </w:tcPr>
          <w:p w14:paraId="22F34858" w14:textId="77777777" w:rsidR="0082444E" w:rsidRPr="00537A3C" w:rsidRDefault="0082444E" w:rsidP="0082444E">
            <w:pPr>
              <w:spacing w:after="0" w:line="240" w:lineRule="auto"/>
              <w:rPr>
                <w:rFonts w:asciiTheme="majorHAnsi" w:eastAsia="Times New Roman" w:hAnsiTheme="majorHAnsi" w:cstheme="majorHAnsi"/>
                <w:szCs w:val="20"/>
              </w:rPr>
            </w:pPr>
            <w:r w:rsidRPr="00537A3C">
              <w:rPr>
                <w:rFonts w:asciiTheme="majorHAnsi" w:eastAsia="Times New Roman" w:hAnsiTheme="majorHAnsi" w:cstheme="majorHAnsi"/>
                <w:szCs w:val="20"/>
              </w:rPr>
              <w:t>+28%</w:t>
            </w:r>
          </w:p>
        </w:tc>
        <w:tc>
          <w:tcPr>
            <w:tcW w:w="0" w:type="auto"/>
            <w:vAlign w:val="center"/>
            <w:hideMark/>
          </w:tcPr>
          <w:p w14:paraId="6A2B1662" w14:textId="77777777" w:rsidR="0082444E" w:rsidRPr="00537A3C" w:rsidRDefault="0082444E" w:rsidP="0082444E">
            <w:pPr>
              <w:spacing w:after="0" w:line="240" w:lineRule="auto"/>
              <w:rPr>
                <w:rFonts w:asciiTheme="majorHAnsi" w:eastAsia="Times New Roman" w:hAnsiTheme="majorHAnsi" w:cstheme="majorHAnsi"/>
                <w:szCs w:val="20"/>
              </w:rPr>
            </w:pPr>
            <w:r w:rsidRPr="00537A3C">
              <w:rPr>
                <w:rFonts w:asciiTheme="majorHAnsi" w:eastAsia="Times New Roman" w:hAnsiTheme="majorHAnsi" w:cstheme="majorHAnsi"/>
                <w:szCs w:val="20"/>
              </w:rPr>
              <w:t>+25%</w:t>
            </w:r>
          </w:p>
        </w:tc>
        <w:tc>
          <w:tcPr>
            <w:tcW w:w="0" w:type="auto"/>
            <w:vAlign w:val="center"/>
            <w:hideMark/>
          </w:tcPr>
          <w:p w14:paraId="12069335" w14:textId="77777777" w:rsidR="0082444E" w:rsidRPr="00537A3C" w:rsidRDefault="0082444E" w:rsidP="0082444E">
            <w:pPr>
              <w:spacing w:after="0" w:line="240" w:lineRule="auto"/>
              <w:rPr>
                <w:rFonts w:asciiTheme="majorHAnsi" w:eastAsia="Times New Roman" w:hAnsiTheme="majorHAnsi" w:cstheme="majorHAnsi"/>
                <w:szCs w:val="20"/>
              </w:rPr>
            </w:pPr>
            <w:r w:rsidRPr="00537A3C">
              <w:rPr>
                <w:rFonts w:asciiTheme="majorHAnsi" w:eastAsia="Times New Roman" w:hAnsiTheme="majorHAnsi" w:cstheme="majorHAnsi"/>
                <w:szCs w:val="20"/>
              </w:rPr>
              <w:t>+35%</w:t>
            </w:r>
          </w:p>
        </w:tc>
        <w:tc>
          <w:tcPr>
            <w:tcW w:w="0" w:type="auto"/>
            <w:vAlign w:val="center"/>
            <w:hideMark/>
          </w:tcPr>
          <w:p w14:paraId="214A176C" w14:textId="77777777" w:rsidR="0082444E" w:rsidRPr="00537A3C" w:rsidRDefault="0082444E" w:rsidP="0082444E">
            <w:pPr>
              <w:spacing w:after="0" w:line="240" w:lineRule="auto"/>
              <w:rPr>
                <w:rFonts w:asciiTheme="majorHAnsi" w:eastAsia="Times New Roman" w:hAnsiTheme="majorHAnsi" w:cstheme="majorHAnsi"/>
                <w:szCs w:val="20"/>
              </w:rPr>
            </w:pPr>
            <w:r w:rsidRPr="00537A3C">
              <w:rPr>
                <w:rFonts w:asciiTheme="majorHAnsi" w:eastAsia="Times New Roman" w:hAnsiTheme="majorHAnsi" w:cstheme="majorHAnsi"/>
                <w:szCs w:val="20"/>
              </w:rPr>
              <w:t>N/A</w:t>
            </w:r>
          </w:p>
        </w:tc>
        <w:tc>
          <w:tcPr>
            <w:tcW w:w="0" w:type="auto"/>
            <w:vAlign w:val="center"/>
            <w:hideMark/>
          </w:tcPr>
          <w:p w14:paraId="3271426F" w14:textId="77777777" w:rsidR="0082444E" w:rsidRPr="00537A3C" w:rsidRDefault="0082444E" w:rsidP="0082444E">
            <w:pPr>
              <w:spacing w:after="0" w:line="240" w:lineRule="auto"/>
              <w:rPr>
                <w:rFonts w:asciiTheme="majorHAnsi" w:eastAsia="Times New Roman" w:hAnsiTheme="majorHAnsi" w:cstheme="majorHAnsi"/>
                <w:szCs w:val="20"/>
              </w:rPr>
            </w:pPr>
            <w:r w:rsidRPr="00537A3C">
              <w:rPr>
                <w:rFonts w:asciiTheme="majorHAnsi" w:eastAsia="Times New Roman" w:hAnsiTheme="majorHAnsi" w:cstheme="majorHAnsi"/>
                <w:szCs w:val="20"/>
              </w:rPr>
              <w:t>Shifts mindset from cost to investment</w:t>
            </w:r>
          </w:p>
        </w:tc>
      </w:tr>
      <w:tr w:rsidR="0082444E" w:rsidRPr="00537A3C" w14:paraId="61BB671A" w14:textId="77777777" w:rsidTr="003F5D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6B6DE2" w14:textId="77777777" w:rsidR="0082444E" w:rsidRPr="00537A3C" w:rsidRDefault="0082444E" w:rsidP="0082444E">
            <w:pPr>
              <w:spacing w:after="0" w:line="240" w:lineRule="auto"/>
              <w:rPr>
                <w:rFonts w:asciiTheme="majorHAnsi" w:eastAsia="Times New Roman" w:hAnsiTheme="majorHAnsi" w:cstheme="majorHAnsi"/>
                <w:szCs w:val="20"/>
              </w:rPr>
            </w:pPr>
            <w:r w:rsidRPr="00537A3C">
              <w:rPr>
                <w:rFonts w:asciiTheme="majorHAnsi" w:eastAsia="Times New Roman" w:hAnsiTheme="majorHAnsi" w:cstheme="majorHAnsi"/>
                <w:b/>
                <w:bCs/>
                <w:szCs w:val="20"/>
              </w:rPr>
              <w:t>Jumps straight to price without conditioning</w:t>
            </w:r>
          </w:p>
        </w:tc>
        <w:tc>
          <w:tcPr>
            <w:tcW w:w="0" w:type="auto"/>
            <w:vAlign w:val="center"/>
            <w:hideMark/>
          </w:tcPr>
          <w:p w14:paraId="7F635CED" w14:textId="77777777" w:rsidR="0082444E" w:rsidRPr="00537A3C" w:rsidRDefault="0082444E" w:rsidP="0082444E">
            <w:pPr>
              <w:spacing w:after="0" w:line="240" w:lineRule="auto"/>
              <w:rPr>
                <w:rFonts w:asciiTheme="majorHAnsi" w:eastAsia="Times New Roman" w:hAnsiTheme="majorHAnsi" w:cstheme="majorHAnsi"/>
                <w:szCs w:val="20"/>
              </w:rPr>
            </w:pPr>
            <w:r w:rsidRPr="00537A3C">
              <w:rPr>
                <w:rFonts w:asciiTheme="majorHAnsi" w:eastAsia="Times New Roman" w:hAnsiTheme="majorHAnsi" w:cstheme="majorHAnsi"/>
                <w:szCs w:val="20"/>
              </w:rPr>
              <w:t>-40%</w:t>
            </w:r>
          </w:p>
        </w:tc>
        <w:tc>
          <w:tcPr>
            <w:tcW w:w="0" w:type="auto"/>
            <w:vAlign w:val="center"/>
            <w:hideMark/>
          </w:tcPr>
          <w:p w14:paraId="21F0EA88" w14:textId="77777777" w:rsidR="0082444E" w:rsidRPr="00537A3C" w:rsidRDefault="0082444E" w:rsidP="0082444E">
            <w:pPr>
              <w:spacing w:after="0" w:line="240" w:lineRule="auto"/>
              <w:rPr>
                <w:rFonts w:asciiTheme="majorHAnsi" w:eastAsia="Times New Roman" w:hAnsiTheme="majorHAnsi" w:cstheme="majorHAnsi"/>
                <w:szCs w:val="20"/>
              </w:rPr>
            </w:pPr>
            <w:r w:rsidRPr="00537A3C">
              <w:rPr>
                <w:rFonts w:asciiTheme="majorHAnsi" w:eastAsia="Times New Roman" w:hAnsiTheme="majorHAnsi" w:cstheme="majorHAnsi"/>
                <w:szCs w:val="20"/>
              </w:rPr>
              <w:t>-55%</w:t>
            </w:r>
          </w:p>
        </w:tc>
        <w:tc>
          <w:tcPr>
            <w:tcW w:w="0" w:type="auto"/>
            <w:vAlign w:val="center"/>
            <w:hideMark/>
          </w:tcPr>
          <w:p w14:paraId="326235C1" w14:textId="77777777" w:rsidR="0082444E" w:rsidRPr="00537A3C" w:rsidRDefault="0082444E" w:rsidP="0082444E">
            <w:pPr>
              <w:spacing w:after="0" w:line="240" w:lineRule="auto"/>
              <w:rPr>
                <w:rFonts w:asciiTheme="majorHAnsi" w:eastAsia="Times New Roman" w:hAnsiTheme="majorHAnsi" w:cstheme="majorHAnsi"/>
                <w:szCs w:val="20"/>
              </w:rPr>
            </w:pPr>
            <w:r w:rsidRPr="00537A3C">
              <w:rPr>
                <w:rFonts w:asciiTheme="majorHAnsi" w:eastAsia="Times New Roman" w:hAnsiTheme="majorHAnsi" w:cstheme="majorHAnsi"/>
                <w:szCs w:val="20"/>
              </w:rPr>
              <w:t>-30%</w:t>
            </w:r>
          </w:p>
        </w:tc>
        <w:tc>
          <w:tcPr>
            <w:tcW w:w="0" w:type="auto"/>
            <w:vAlign w:val="center"/>
            <w:hideMark/>
          </w:tcPr>
          <w:p w14:paraId="7CB4F87D" w14:textId="77777777" w:rsidR="0082444E" w:rsidRPr="00537A3C" w:rsidRDefault="0082444E" w:rsidP="0082444E">
            <w:pPr>
              <w:spacing w:after="0" w:line="240" w:lineRule="auto"/>
              <w:rPr>
                <w:rFonts w:asciiTheme="majorHAnsi" w:eastAsia="Times New Roman" w:hAnsiTheme="majorHAnsi" w:cstheme="majorHAnsi"/>
                <w:szCs w:val="20"/>
              </w:rPr>
            </w:pPr>
            <w:r w:rsidRPr="00537A3C">
              <w:rPr>
                <w:rFonts w:asciiTheme="majorHAnsi" w:eastAsia="Times New Roman" w:hAnsiTheme="majorHAnsi" w:cstheme="majorHAnsi"/>
                <w:szCs w:val="20"/>
              </w:rPr>
              <w:t>-40%</w:t>
            </w:r>
          </w:p>
        </w:tc>
        <w:tc>
          <w:tcPr>
            <w:tcW w:w="0" w:type="auto"/>
            <w:vAlign w:val="center"/>
            <w:hideMark/>
          </w:tcPr>
          <w:p w14:paraId="45ADC946" w14:textId="77777777" w:rsidR="0082444E" w:rsidRPr="00537A3C" w:rsidRDefault="0082444E" w:rsidP="0082444E">
            <w:pPr>
              <w:spacing w:after="0" w:line="240" w:lineRule="auto"/>
              <w:rPr>
                <w:rFonts w:asciiTheme="majorHAnsi" w:eastAsia="Times New Roman" w:hAnsiTheme="majorHAnsi" w:cstheme="majorHAnsi"/>
                <w:szCs w:val="20"/>
              </w:rPr>
            </w:pPr>
            <w:r w:rsidRPr="00537A3C">
              <w:rPr>
                <w:rFonts w:asciiTheme="majorHAnsi" w:eastAsia="Times New Roman" w:hAnsiTheme="majorHAnsi" w:cstheme="majorHAnsi"/>
                <w:szCs w:val="20"/>
              </w:rPr>
              <w:t>N/A</w:t>
            </w:r>
          </w:p>
        </w:tc>
        <w:tc>
          <w:tcPr>
            <w:tcW w:w="0" w:type="auto"/>
            <w:vAlign w:val="center"/>
            <w:hideMark/>
          </w:tcPr>
          <w:p w14:paraId="370F51A1" w14:textId="77777777" w:rsidR="0082444E" w:rsidRPr="00537A3C" w:rsidRDefault="0082444E" w:rsidP="0082444E">
            <w:pPr>
              <w:spacing w:after="0" w:line="240" w:lineRule="auto"/>
              <w:rPr>
                <w:rFonts w:asciiTheme="majorHAnsi" w:eastAsia="Times New Roman" w:hAnsiTheme="majorHAnsi" w:cstheme="majorHAnsi"/>
                <w:szCs w:val="20"/>
              </w:rPr>
            </w:pPr>
            <w:r w:rsidRPr="00537A3C">
              <w:rPr>
                <w:rFonts w:asciiTheme="majorHAnsi" w:eastAsia="Times New Roman" w:hAnsiTheme="majorHAnsi" w:cstheme="majorHAnsi"/>
                <w:szCs w:val="20"/>
              </w:rPr>
              <w:t>Severe sticker shock kills deals</w:t>
            </w:r>
          </w:p>
        </w:tc>
      </w:tr>
      <w:tr w:rsidR="0082444E" w:rsidRPr="00537A3C" w14:paraId="63FF74AC" w14:textId="77777777" w:rsidTr="003F5D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6F3393" w14:textId="77777777" w:rsidR="0082444E" w:rsidRPr="00537A3C" w:rsidRDefault="0082444E" w:rsidP="0082444E">
            <w:pPr>
              <w:spacing w:after="0" w:line="240" w:lineRule="auto"/>
              <w:rPr>
                <w:rFonts w:asciiTheme="majorHAnsi" w:eastAsia="Times New Roman" w:hAnsiTheme="majorHAnsi" w:cstheme="majorHAnsi"/>
                <w:szCs w:val="20"/>
              </w:rPr>
            </w:pPr>
            <w:r w:rsidRPr="00537A3C">
              <w:rPr>
                <w:rFonts w:asciiTheme="majorHAnsi" w:eastAsia="Times New Roman" w:hAnsiTheme="majorHAnsi" w:cstheme="majorHAnsi"/>
                <w:b/>
                <w:bCs/>
                <w:szCs w:val="20"/>
              </w:rPr>
              <w:t>Hands-on Product Demo with sensory engagement + personalized benefits</w:t>
            </w:r>
          </w:p>
        </w:tc>
        <w:tc>
          <w:tcPr>
            <w:tcW w:w="0" w:type="auto"/>
            <w:vAlign w:val="center"/>
            <w:hideMark/>
          </w:tcPr>
          <w:p w14:paraId="5E1A7427" w14:textId="77777777" w:rsidR="0082444E" w:rsidRPr="00537A3C" w:rsidRDefault="0082444E" w:rsidP="0082444E">
            <w:pPr>
              <w:spacing w:after="0" w:line="240" w:lineRule="auto"/>
              <w:rPr>
                <w:rFonts w:asciiTheme="majorHAnsi" w:eastAsia="Times New Roman" w:hAnsiTheme="majorHAnsi" w:cstheme="majorHAnsi"/>
                <w:szCs w:val="20"/>
              </w:rPr>
            </w:pPr>
            <w:r w:rsidRPr="00537A3C">
              <w:rPr>
                <w:rFonts w:asciiTheme="majorHAnsi" w:eastAsia="Times New Roman" w:hAnsiTheme="majorHAnsi" w:cstheme="majorHAnsi"/>
                <w:szCs w:val="20"/>
              </w:rPr>
              <w:t>+20%</w:t>
            </w:r>
          </w:p>
        </w:tc>
        <w:tc>
          <w:tcPr>
            <w:tcW w:w="0" w:type="auto"/>
            <w:vAlign w:val="center"/>
            <w:hideMark/>
          </w:tcPr>
          <w:p w14:paraId="37E6EFC8" w14:textId="77777777" w:rsidR="0082444E" w:rsidRPr="00537A3C" w:rsidRDefault="0082444E" w:rsidP="0082444E">
            <w:pPr>
              <w:spacing w:after="0" w:line="240" w:lineRule="auto"/>
              <w:rPr>
                <w:rFonts w:asciiTheme="majorHAnsi" w:eastAsia="Times New Roman" w:hAnsiTheme="majorHAnsi" w:cstheme="majorHAnsi"/>
                <w:szCs w:val="20"/>
              </w:rPr>
            </w:pPr>
            <w:r w:rsidRPr="00537A3C">
              <w:rPr>
                <w:rFonts w:asciiTheme="majorHAnsi" w:eastAsia="Times New Roman" w:hAnsiTheme="majorHAnsi" w:cstheme="majorHAnsi"/>
                <w:szCs w:val="20"/>
              </w:rPr>
              <w:t>+22%</w:t>
            </w:r>
          </w:p>
        </w:tc>
        <w:tc>
          <w:tcPr>
            <w:tcW w:w="0" w:type="auto"/>
            <w:vAlign w:val="center"/>
            <w:hideMark/>
          </w:tcPr>
          <w:p w14:paraId="3189AFE9" w14:textId="77777777" w:rsidR="0082444E" w:rsidRPr="00537A3C" w:rsidRDefault="0082444E" w:rsidP="0082444E">
            <w:pPr>
              <w:spacing w:after="0" w:line="240" w:lineRule="auto"/>
              <w:rPr>
                <w:rFonts w:asciiTheme="majorHAnsi" w:eastAsia="Times New Roman" w:hAnsiTheme="majorHAnsi" w:cstheme="majorHAnsi"/>
                <w:szCs w:val="20"/>
              </w:rPr>
            </w:pPr>
            <w:r w:rsidRPr="00537A3C">
              <w:rPr>
                <w:rFonts w:asciiTheme="majorHAnsi" w:eastAsia="Times New Roman" w:hAnsiTheme="majorHAnsi" w:cstheme="majorHAnsi"/>
                <w:szCs w:val="20"/>
              </w:rPr>
              <w:t>+18%</w:t>
            </w:r>
          </w:p>
        </w:tc>
        <w:tc>
          <w:tcPr>
            <w:tcW w:w="0" w:type="auto"/>
            <w:vAlign w:val="center"/>
            <w:hideMark/>
          </w:tcPr>
          <w:p w14:paraId="0A2E58D6" w14:textId="77777777" w:rsidR="0082444E" w:rsidRPr="00537A3C" w:rsidRDefault="0082444E" w:rsidP="0082444E">
            <w:pPr>
              <w:spacing w:after="0" w:line="240" w:lineRule="auto"/>
              <w:rPr>
                <w:rFonts w:asciiTheme="majorHAnsi" w:eastAsia="Times New Roman" w:hAnsiTheme="majorHAnsi" w:cstheme="majorHAnsi"/>
                <w:szCs w:val="20"/>
              </w:rPr>
            </w:pPr>
            <w:r w:rsidRPr="00537A3C">
              <w:rPr>
                <w:rFonts w:asciiTheme="majorHAnsi" w:eastAsia="Times New Roman" w:hAnsiTheme="majorHAnsi" w:cstheme="majorHAnsi"/>
                <w:szCs w:val="20"/>
              </w:rPr>
              <w:t>+15%</w:t>
            </w:r>
          </w:p>
        </w:tc>
        <w:tc>
          <w:tcPr>
            <w:tcW w:w="0" w:type="auto"/>
            <w:vAlign w:val="center"/>
            <w:hideMark/>
          </w:tcPr>
          <w:p w14:paraId="2F12BF64" w14:textId="77777777" w:rsidR="0082444E" w:rsidRPr="00537A3C" w:rsidRDefault="0082444E" w:rsidP="0082444E">
            <w:pPr>
              <w:spacing w:after="0" w:line="240" w:lineRule="auto"/>
              <w:rPr>
                <w:rFonts w:asciiTheme="majorHAnsi" w:eastAsia="Times New Roman" w:hAnsiTheme="majorHAnsi" w:cstheme="majorHAnsi"/>
                <w:szCs w:val="20"/>
              </w:rPr>
            </w:pPr>
            <w:r w:rsidRPr="00537A3C">
              <w:rPr>
                <w:rFonts w:asciiTheme="majorHAnsi" w:eastAsia="Times New Roman" w:hAnsiTheme="majorHAnsi" w:cstheme="majorHAnsi"/>
                <w:szCs w:val="20"/>
              </w:rPr>
              <w:t>+40%</w:t>
            </w:r>
          </w:p>
        </w:tc>
        <w:tc>
          <w:tcPr>
            <w:tcW w:w="0" w:type="auto"/>
            <w:vAlign w:val="center"/>
            <w:hideMark/>
          </w:tcPr>
          <w:p w14:paraId="7D453B43" w14:textId="77777777" w:rsidR="0082444E" w:rsidRPr="00537A3C" w:rsidRDefault="0082444E" w:rsidP="0082444E">
            <w:pPr>
              <w:spacing w:after="0" w:line="240" w:lineRule="auto"/>
              <w:rPr>
                <w:rFonts w:asciiTheme="majorHAnsi" w:eastAsia="Times New Roman" w:hAnsiTheme="majorHAnsi" w:cstheme="majorHAnsi"/>
                <w:szCs w:val="20"/>
              </w:rPr>
            </w:pPr>
            <w:r w:rsidRPr="00537A3C">
              <w:rPr>
                <w:rFonts w:asciiTheme="majorHAnsi" w:eastAsia="Times New Roman" w:hAnsiTheme="majorHAnsi" w:cstheme="majorHAnsi"/>
                <w:szCs w:val="20"/>
              </w:rPr>
              <w:t>Dramatically increases perceived value</w:t>
            </w:r>
          </w:p>
        </w:tc>
      </w:tr>
      <w:tr w:rsidR="0082444E" w:rsidRPr="00537A3C" w14:paraId="5D1F7DD4" w14:textId="77777777" w:rsidTr="003F5D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2BC3B9" w14:textId="77777777" w:rsidR="0082444E" w:rsidRPr="00537A3C" w:rsidRDefault="0082444E" w:rsidP="0082444E">
            <w:pPr>
              <w:spacing w:after="0" w:line="240" w:lineRule="auto"/>
              <w:rPr>
                <w:rFonts w:asciiTheme="majorHAnsi" w:eastAsia="Times New Roman" w:hAnsiTheme="majorHAnsi" w:cstheme="majorHAnsi"/>
                <w:szCs w:val="20"/>
              </w:rPr>
            </w:pPr>
            <w:r w:rsidRPr="00537A3C">
              <w:rPr>
                <w:rFonts w:asciiTheme="majorHAnsi" w:eastAsia="Times New Roman" w:hAnsiTheme="majorHAnsi" w:cstheme="majorHAnsi"/>
                <w:b/>
                <w:bCs/>
                <w:szCs w:val="20"/>
              </w:rPr>
              <w:t>Verbal-only or generic Product Demo</w:t>
            </w:r>
          </w:p>
        </w:tc>
        <w:tc>
          <w:tcPr>
            <w:tcW w:w="0" w:type="auto"/>
            <w:vAlign w:val="center"/>
            <w:hideMark/>
          </w:tcPr>
          <w:p w14:paraId="5C0076DB" w14:textId="77777777" w:rsidR="0082444E" w:rsidRPr="00537A3C" w:rsidRDefault="0082444E" w:rsidP="0082444E">
            <w:pPr>
              <w:spacing w:after="0" w:line="240" w:lineRule="auto"/>
              <w:rPr>
                <w:rFonts w:asciiTheme="majorHAnsi" w:eastAsia="Times New Roman" w:hAnsiTheme="majorHAnsi" w:cstheme="majorHAnsi"/>
                <w:szCs w:val="20"/>
              </w:rPr>
            </w:pPr>
            <w:r w:rsidRPr="00537A3C">
              <w:rPr>
                <w:rFonts w:asciiTheme="majorHAnsi" w:eastAsia="Times New Roman" w:hAnsiTheme="majorHAnsi" w:cstheme="majorHAnsi"/>
                <w:szCs w:val="20"/>
              </w:rPr>
              <w:t>-22%</w:t>
            </w:r>
          </w:p>
        </w:tc>
        <w:tc>
          <w:tcPr>
            <w:tcW w:w="0" w:type="auto"/>
            <w:vAlign w:val="center"/>
            <w:hideMark/>
          </w:tcPr>
          <w:p w14:paraId="18DCA9EB" w14:textId="77777777" w:rsidR="0082444E" w:rsidRPr="00537A3C" w:rsidRDefault="0082444E" w:rsidP="0082444E">
            <w:pPr>
              <w:spacing w:after="0" w:line="240" w:lineRule="auto"/>
              <w:rPr>
                <w:rFonts w:asciiTheme="majorHAnsi" w:eastAsia="Times New Roman" w:hAnsiTheme="majorHAnsi" w:cstheme="majorHAnsi"/>
                <w:szCs w:val="20"/>
              </w:rPr>
            </w:pPr>
            <w:r w:rsidRPr="00537A3C">
              <w:rPr>
                <w:rFonts w:asciiTheme="majorHAnsi" w:eastAsia="Times New Roman" w:hAnsiTheme="majorHAnsi" w:cstheme="majorHAnsi"/>
                <w:szCs w:val="20"/>
              </w:rPr>
              <w:t>-28%</w:t>
            </w:r>
          </w:p>
        </w:tc>
        <w:tc>
          <w:tcPr>
            <w:tcW w:w="0" w:type="auto"/>
            <w:vAlign w:val="center"/>
            <w:hideMark/>
          </w:tcPr>
          <w:p w14:paraId="646F6799" w14:textId="77777777" w:rsidR="0082444E" w:rsidRPr="00537A3C" w:rsidRDefault="0082444E" w:rsidP="0082444E">
            <w:pPr>
              <w:spacing w:after="0" w:line="240" w:lineRule="auto"/>
              <w:rPr>
                <w:rFonts w:asciiTheme="majorHAnsi" w:eastAsia="Times New Roman" w:hAnsiTheme="majorHAnsi" w:cstheme="majorHAnsi"/>
                <w:szCs w:val="20"/>
              </w:rPr>
            </w:pPr>
            <w:r w:rsidRPr="00537A3C">
              <w:rPr>
                <w:rFonts w:asciiTheme="majorHAnsi" w:eastAsia="Times New Roman" w:hAnsiTheme="majorHAnsi" w:cstheme="majorHAnsi"/>
                <w:szCs w:val="20"/>
              </w:rPr>
              <w:t>-20%</w:t>
            </w:r>
          </w:p>
        </w:tc>
        <w:tc>
          <w:tcPr>
            <w:tcW w:w="0" w:type="auto"/>
            <w:vAlign w:val="center"/>
            <w:hideMark/>
          </w:tcPr>
          <w:p w14:paraId="20E64083" w14:textId="77777777" w:rsidR="0082444E" w:rsidRPr="00537A3C" w:rsidRDefault="0082444E" w:rsidP="0082444E">
            <w:pPr>
              <w:spacing w:after="0" w:line="240" w:lineRule="auto"/>
              <w:rPr>
                <w:rFonts w:asciiTheme="majorHAnsi" w:eastAsia="Times New Roman" w:hAnsiTheme="majorHAnsi" w:cstheme="majorHAnsi"/>
                <w:szCs w:val="20"/>
              </w:rPr>
            </w:pPr>
            <w:r w:rsidRPr="00537A3C">
              <w:rPr>
                <w:rFonts w:asciiTheme="majorHAnsi" w:eastAsia="Times New Roman" w:hAnsiTheme="majorHAnsi" w:cstheme="majorHAnsi"/>
                <w:szCs w:val="20"/>
              </w:rPr>
              <w:t>-15%</w:t>
            </w:r>
          </w:p>
        </w:tc>
        <w:tc>
          <w:tcPr>
            <w:tcW w:w="0" w:type="auto"/>
            <w:vAlign w:val="center"/>
            <w:hideMark/>
          </w:tcPr>
          <w:p w14:paraId="3C459298" w14:textId="77777777" w:rsidR="0082444E" w:rsidRPr="00537A3C" w:rsidRDefault="0082444E" w:rsidP="0082444E">
            <w:pPr>
              <w:spacing w:after="0" w:line="240" w:lineRule="auto"/>
              <w:rPr>
                <w:rFonts w:asciiTheme="majorHAnsi" w:eastAsia="Times New Roman" w:hAnsiTheme="majorHAnsi" w:cstheme="majorHAnsi"/>
                <w:szCs w:val="20"/>
              </w:rPr>
            </w:pPr>
            <w:r w:rsidRPr="00537A3C">
              <w:rPr>
                <w:rFonts w:asciiTheme="majorHAnsi" w:eastAsia="Times New Roman" w:hAnsiTheme="majorHAnsi" w:cstheme="majorHAnsi"/>
                <w:szCs w:val="20"/>
              </w:rPr>
              <w:t>-35%</w:t>
            </w:r>
          </w:p>
        </w:tc>
        <w:tc>
          <w:tcPr>
            <w:tcW w:w="0" w:type="auto"/>
            <w:vAlign w:val="center"/>
            <w:hideMark/>
          </w:tcPr>
          <w:p w14:paraId="5415A31D" w14:textId="77777777" w:rsidR="0082444E" w:rsidRPr="00537A3C" w:rsidRDefault="0082444E" w:rsidP="0082444E">
            <w:pPr>
              <w:spacing w:after="0" w:line="240" w:lineRule="auto"/>
              <w:rPr>
                <w:rFonts w:asciiTheme="majorHAnsi" w:eastAsia="Times New Roman" w:hAnsiTheme="majorHAnsi" w:cstheme="majorHAnsi"/>
                <w:szCs w:val="20"/>
              </w:rPr>
            </w:pPr>
            <w:r w:rsidRPr="00537A3C">
              <w:rPr>
                <w:rFonts w:asciiTheme="majorHAnsi" w:eastAsia="Times New Roman" w:hAnsiTheme="majorHAnsi" w:cstheme="majorHAnsi"/>
                <w:szCs w:val="20"/>
              </w:rPr>
              <w:t>Customer sees no difference vs cheap options</w:t>
            </w:r>
          </w:p>
        </w:tc>
      </w:tr>
      <w:tr w:rsidR="0082444E" w:rsidRPr="00537A3C" w14:paraId="3D26189B" w14:textId="77777777" w:rsidTr="003F5D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2B163E" w14:textId="77777777" w:rsidR="0082444E" w:rsidRPr="00537A3C" w:rsidRDefault="0082444E" w:rsidP="0082444E">
            <w:pPr>
              <w:spacing w:after="0" w:line="240" w:lineRule="auto"/>
              <w:rPr>
                <w:rFonts w:asciiTheme="majorHAnsi" w:eastAsia="Times New Roman" w:hAnsiTheme="majorHAnsi" w:cstheme="majorHAnsi"/>
                <w:szCs w:val="20"/>
              </w:rPr>
            </w:pPr>
            <w:r w:rsidRPr="00537A3C">
              <w:rPr>
                <w:rFonts w:asciiTheme="majorHAnsi" w:eastAsia="Times New Roman" w:hAnsiTheme="majorHAnsi" w:cstheme="majorHAnsi"/>
                <w:b/>
                <w:bCs/>
                <w:szCs w:val="20"/>
              </w:rPr>
              <w:t>Flawless Pre-Close Statement (clears all non-price objections)</w:t>
            </w:r>
          </w:p>
        </w:tc>
        <w:tc>
          <w:tcPr>
            <w:tcW w:w="0" w:type="auto"/>
            <w:vAlign w:val="center"/>
            <w:hideMark/>
          </w:tcPr>
          <w:p w14:paraId="3C011567" w14:textId="77777777" w:rsidR="0082444E" w:rsidRPr="00537A3C" w:rsidRDefault="0082444E" w:rsidP="0082444E">
            <w:pPr>
              <w:spacing w:after="0" w:line="240" w:lineRule="auto"/>
              <w:rPr>
                <w:rFonts w:asciiTheme="majorHAnsi" w:eastAsia="Times New Roman" w:hAnsiTheme="majorHAnsi" w:cstheme="majorHAnsi"/>
                <w:szCs w:val="20"/>
              </w:rPr>
            </w:pPr>
            <w:r w:rsidRPr="00537A3C">
              <w:rPr>
                <w:rFonts w:asciiTheme="majorHAnsi" w:eastAsia="Times New Roman" w:hAnsiTheme="majorHAnsi" w:cstheme="majorHAnsi"/>
                <w:szCs w:val="20"/>
              </w:rPr>
              <w:t>+35%</w:t>
            </w:r>
          </w:p>
        </w:tc>
        <w:tc>
          <w:tcPr>
            <w:tcW w:w="0" w:type="auto"/>
            <w:vAlign w:val="center"/>
            <w:hideMark/>
          </w:tcPr>
          <w:p w14:paraId="109ED1D5" w14:textId="77777777" w:rsidR="0082444E" w:rsidRPr="00537A3C" w:rsidRDefault="0082444E" w:rsidP="0082444E">
            <w:pPr>
              <w:spacing w:after="0" w:line="240" w:lineRule="auto"/>
              <w:rPr>
                <w:rFonts w:asciiTheme="majorHAnsi" w:eastAsia="Times New Roman" w:hAnsiTheme="majorHAnsi" w:cstheme="majorHAnsi"/>
                <w:szCs w:val="20"/>
              </w:rPr>
            </w:pPr>
            <w:r w:rsidRPr="00537A3C">
              <w:rPr>
                <w:rFonts w:asciiTheme="majorHAnsi" w:eastAsia="Times New Roman" w:hAnsiTheme="majorHAnsi" w:cstheme="majorHAnsi"/>
                <w:szCs w:val="20"/>
              </w:rPr>
              <w:t>+45%</w:t>
            </w:r>
          </w:p>
        </w:tc>
        <w:tc>
          <w:tcPr>
            <w:tcW w:w="0" w:type="auto"/>
            <w:vAlign w:val="center"/>
            <w:hideMark/>
          </w:tcPr>
          <w:p w14:paraId="37E4A1CF" w14:textId="77777777" w:rsidR="0082444E" w:rsidRPr="00537A3C" w:rsidRDefault="0082444E" w:rsidP="0082444E">
            <w:pPr>
              <w:spacing w:after="0" w:line="240" w:lineRule="auto"/>
              <w:rPr>
                <w:rFonts w:asciiTheme="majorHAnsi" w:eastAsia="Times New Roman" w:hAnsiTheme="majorHAnsi" w:cstheme="majorHAnsi"/>
                <w:szCs w:val="20"/>
              </w:rPr>
            </w:pPr>
            <w:r w:rsidRPr="00537A3C">
              <w:rPr>
                <w:rFonts w:asciiTheme="majorHAnsi" w:eastAsia="Times New Roman" w:hAnsiTheme="majorHAnsi" w:cstheme="majorHAnsi"/>
                <w:szCs w:val="20"/>
              </w:rPr>
              <w:t>+15%</w:t>
            </w:r>
          </w:p>
        </w:tc>
        <w:tc>
          <w:tcPr>
            <w:tcW w:w="0" w:type="auto"/>
            <w:vAlign w:val="center"/>
            <w:hideMark/>
          </w:tcPr>
          <w:p w14:paraId="59205C56" w14:textId="77777777" w:rsidR="0082444E" w:rsidRPr="00537A3C" w:rsidRDefault="0082444E" w:rsidP="0082444E">
            <w:pPr>
              <w:spacing w:after="0" w:line="240" w:lineRule="auto"/>
              <w:rPr>
                <w:rFonts w:asciiTheme="majorHAnsi" w:eastAsia="Times New Roman" w:hAnsiTheme="majorHAnsi" w:cstheme="majorHAnsi"/>
                <w:szCs w:val="20"/>
              </w:rPr>
            </w:pPr>
            <w:r w:rsidRPr="00537A3C">
              <w:rPr>
                <w:rFonts w:asciiTheme="majorHAnsi" w:eastAsia="Times New Roman" w:hAnsiTheme="majorHAnsi" w:cstheme="majorHAnsi"/>
                <w:szCs w:val="20"/>
              </w:rPr>
              <w:t>+20%</w:t>
            </w:r>
          </w:p>
        </w:tc>
        <w:tc>
          <w:tcPr>
            <w:tcW w:w="0" w:type="auto"/>
            <w:vAlign w:val="center"/>
            <w:hideMark/>
          </w:tcPr>
          <w:p w14:paraId="49833CC9" w14:textId="77777777" w:rsidR="0082444E" w:rsidRPr="00537A3C" w:rsidRDefault="0082444E" w:rsidP="0082444E">
            <w:pPr>
              <w:spacing w:after="0" w:line="240" w:lineRule="auto"/>
              <w:rPr>
                <w:rFonts w:asciiTheme="majorHAnsi" w:eastAsia="Times New Roman" w:hAnsiTheme="majorHAnsi" w:cstheme="majorHAnsi"/>
                <w:szCs w:val="20"/>
              </w:rPr>
            </w:pPr>
            <w:r w:rsidRPr="00537A3C">
              <w:rPr>
                <w:rFonts w:asciiTheme="majorHAnsi" w:eastAsia="Times New Roman" w:hAnsiTheme="majorHAnsi" w:cstheme="majorHAnsi"/>
                <w:szCs w:val="20"/>
              </w:rPr>
              <w:t>N/A</w:t>
            </w:r>
          </w:p>
        </w:tc>
        <w:tc>
          <w:tcPr>
            <w:tcW w:w="0" w:type="auto"/>
            <w:vAlign w:val="center"/>
            <w:hideMark/>
          </w:tcPr>
          <w:p w14:paraId="4ABFDA4A" w14:textId="77777777" w:rsidR="0082444E" w:rsidRPr="00537A3C" w:rsidRDefault="0082444E" w:rsidP="0082444E">
            <w:pPr>
              <w:spacing w:after="0" w:line="240" w:lineRule="auto"/>
              <w:rPr>
                <w:rFonts w:asciiTheme="majorHAnsi" w:eastAsia="Times New Roman" w:hAnsiTheme="majorHAnsi" w:cstheme="majorHAnsi"/>
                <w:szCs w:val="20"/>
              </w:rPr>
            </w:pPr>
            <w:r w:rsidRPr="00537A3C">
              <w:rPr>
                <w:rFonts w:asciiTheme="majorHAnsi" w:eastAsia="Times New Roman" w:hAnsiTheme="majorHAnsi" w:cstheme="majorHAnsi"/>
                <w:szCs w:val="20"/>
              </w:rPr>
              <w:t>Prevents objection avalanche at price reveal</w:t>
            </w:r>
          </w:p>
        </w:tc>
      </w:tr>
      <w:tr w:rsidR="0082444E" w:rsidRPr="00537A3C" w14:paraId="2FB973C5" w14:textId="77777777" w:rsidTr="003F5D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8AD656" w14:textId="77777777" w:rsidR="0082444E" w:rsidRPr="00537A3C" w:rsidRDefault="0082444E" w:rsidP="0082444E">
            <w:pPr>
              <w:spacing w:after="0" w:line="240" w:lineRule="auto"/>
              <w:rPr>
                <w:rFonts w:asciiTheme="majorHAnsi" w:eastAsia="Times New Roman" w:hAnsiTheme="majorHAnsi" w:cstheme="majorHAnsi"/>
                <w:szCs w:val="20"/>
              </w:rPr>
            </w:pPr>
            <w:r w:rsidRPr="00537A3C">
              <w:rPr>
                <w:rFonts w:asciiTheme="majorHAnsi" w:eastAsia="Times New Roman" w:hAnsiTheme="majorHAnsi" w:cstheme="majorHAnsi"/>
                <w:b/>
                <w:bCs/>
                <w:szCs w:val="20"/>
              </w:rPr>
              <w:t xml:space="preserve">Skips or botches </w:t>
            </w:r>
            <w:proofErr w:type="gramStart"/>
            <w:r w:rsidRPr="00537A3C">
              <w:rPr>
                <w:rFonts w:asciiTheme="majorHAnsi" w:eastAsia="Times New Roman" w:hAnsiTheme="majorHAnsi" w:cstheme="majorHAnsi"/>
                <w:b/>
                <w:bCs/>
                <w:szCs w:val="20"/>
              </w:rPr>
              <w:t>Pre-Close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5E4D8DE3" w14:textId="77777777" w:rsidR="0082444E" w:rsidRPr="00537A3C" w:rsidRDefault="0082444E" w:rsidP="0082444E">
            <w:pPr>
              <w:spacing w:after="0" w:line="240" w:lineRule="auto"/>
              <w:rPr>
                <w:rFonts w:asciiTheme="majorHAnsi" w:eastAsia="Times New Roman" w:hAnsiTheme="majorHAnsi" w:cstheme="majorHAnsi"/>
                <w:szCs w:val="20"/>
              </w:rPr>
            </w:pPr>
            <w:r w:rsidRPr="00537A3C">
              <w:rPr>
                <w:rFonts w:asciiTheme="majorHAnsi" w:eastAsia="Times New Roman" w:hAnsiTheme="majorHAnsi" w:cstheme="majorHAnsi"/>
                <w:szCs w:val="20"/>
              </w:rPr>
              <w:t>-38%</w:t>
            </w:r>
          </w:p>
        </w:tc>
        <w:tc>
          <w:tcPr>
            <w:tcW w:w="0" w:type="auto"/>
            <w:vAlign w:val="center"/>
            <w:hideMark/>
          </w:tcPr>
          <w:p w14:paraId="604925FD" w14:textId="77777777" w:rsidR="0082444E" w:rsidRPr="00537A3C" w:rsidRDefault="0082444E" w:rsidP="0082444E">
            <w:pPr>
              <w:spacing w:after="0" w:line="240" w:lineRule="auto"/>
              <w:rPr>
                <w:rFonts w:asciiTheme="majorHAnsi" w:eastAsia="Times New Roman" w:hAnsiTheme="majorHAnsi" w:cstheme="majorHAnsi"/>
                <w:szCs w:val="20"/>
              </w:rPr>
            </w:pPr>
            <w:r w:rsidRPr="00537A3C">
              <w:rPr>
                <w:rFonts w:asciiTheme="majorHAnsi" w:eastAsia="Times New Roman" w:hAnsiTheme="majorHAnsi" w:cstheme="majorHAnsi"/>
                <w:szCs w:val="20"/>
              </w:rPr>
              <w:t>-60%</w:t>
            </w:r>
          </w:p>
        </w:tc>
        <w:tc>
          <w:tcPr>
            <w:tcW w:w="0" w:type="auto"/>
            <w:vAlign w:val="center"/>
            <w:hideMark/>
          </w:tcPr>
          <w:p w14:paraId="714343A8" w14:textId="77777777" w:rsidR="0082444E" w:rsidRPr="00537A3C" w:rsidRDefault="0082444E" w:rsidP="0082444E">
            <w:pPr>
              <w:spacing w:after="0" w:line="240" w:lineRule="auto"/>
              <w:rPr>
                <w:rFonts w:asciiTheme="majorHAnsi" w:eastAsia="Times New Roman" w:hAnsiTheme="majorHAnsi" w:cstheme="majorHAnsi"/>
                <w:szCs w:val="20"/>
              </w:rPr>
            </w:pPr>
            <w:r w:rsidRPr="00537A3C">
              <w:rPr>
                <w:rFonts w:asciiTheme="majorHAnsi" w:eastAsia="Times New Roman" w:hAnsiTheme="majorHAnsi" w:cstheme="majorHAnsi"/>
                <w:szCs w:val="20"/>
              </w:rPr>
              <w:t>-18%</w:t>
            </w:r>
          </w:p>
        </w:tc>
        <w:tc>
          <w:tcPr>
            <w:tcW w:w="0" w:type="auto"/>
            <w:vAlign w:val="center"/>
            <w:hideMark/>
          </w:tcPr>
          <w:p w14:paraId="3C8781B0" w14:textId="77777777" w:rsidR="0082444E" w:rsidRPr="00537A3C" w:rsidRDefault="0082444E" w:rsidP="0082444E">
            <w:pPr>
              <w:spacing w:after="0" w:line="240" w:lineRule="auto"/>
              <w:rPr>
                <w:rFonts w:asciiTheme="majorHAnsi" w:eastAsia="Times New Roman" w:hAnsiTheme="majorHAnsi" w:cstheme="majorHAnsi"/>
                <w:szCs w:val="20"/>
              </w:rPr>
            </w:pPr>
            <w:r w:rsidRPr="00537A3C">
              <w:rPr>
                <w:rFonts w:asciiTheme="majorHAnsi" w:eastAsia="Times New Roman" w:hAnsiTheme="majorHAnsi" w:cstheme="majorHAnsi"/>
                <w:szCs w:val="20"/>
              </w:rPr>
              <w:t>-22%</w:t>
            </w:r>
          </w:p>
        </w:tc>
        <w:tc>
          <w:tcPr>
            <w:tcW w:w="0" w:type="auto"/>
            <w:vAlign w:val="center"/>
            <w:hideMark/>
          </w:tcPr>
          <w:p w14:paraId="358707F1" w14:textId="77777777" w:rsidR="0082444E" w:rsidRPr="00537A3C" w:rsidRDefault="0082444E" w:rsidP="0082444E">
            <w:pPr>
              <w:spacing w:after="0" w:line="240" w:lineRule="auto"/>
              <w:rPr>
                <w:rFonts w:asciiTheme="majorHAnsi" w:eastAsia="Times New Roman" w:hAnsiTheme="majorHAnsi" w:cstheme="majorHAnsi"/>
                <w:szCs w:val="20"/>
              </w:rPr>
            </w:pPr>
            <w:r w:rsidRPr="00537A3C">
              <w:rPr>
                <w:rFonts w:asciiTheme="majorHAnsi" w:eastAsia="Times New Roman" w:hAnsiTheme="majorHAnsi" w:cstheme="majorHAnsi"/>
                <w:szCs w:val="20"/>
              </w:rPr>
              <w:t>N/A</w:t>
            </w:r>
          </w:p>
        </w:tc>
        <w:tc>
          <w:tcPr>
            <w:tcW w:w="0" w:type="auto"/>
            <w:vAlign w:val="center"/>
            <w:hideMark/>
          </w:tcPr>
          <w:p w14:paraId="18487B93" w14:textId="77777777" w:rsidR="0082444E" w:rsidRPr="00537A3C" w:rsidRDefault="0082444E" w:rsidP="0082444E">
            <w:pPr>
              <w:spacing w:after="0" w:line="240" w:lineRule="auto"/>
              <w:rPr>
                <w:rFonts w:asciiTheme="majorHAnsi" w:eastAsia="Times New Roman" w:hAnsiTheme="majorHAnsi" w:cstheme="majorHAnsi"/>
                <w:szCs w:val="20"/>
              </w:rPr>
            </w:pPr>
            <w:r w:rsidRPr="00537A3C">
              <w:rPr>
                <w:rFonts w:asciiTheme="majorHAnsi" w:eastAsia="Times New Roman" w:hAnsiTheme="majorHAnsi" w:cstheme="majorHAnsi"/>
                <w:szCs w:val="20"/>
              </w:rPr>
              <w:t>Most deals die right before pricing</w:t>
            </w:r>
          </w:p>
        </w:tc>
      </w:tr>
      <w:tr w:rsidR="0082444E" w:rsidRPr="00537A3C" w14:paraId="5022CA84" w14:textId="77777777" w:rsidTr="003F5D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9B1D56" w14:textId="77777777" w:rsidR="0082444E" w:rsidRPr="00537A3C" w:rsidRDefault="0082444E" w:rsidP="0082444E">
            <w:pPr>
              <w:spacing w:after="0" w:line="240" w:lineRule="auto"/>
              <w:rPr>
                <w:rFonts w:asciiTheme="majorHAnsi" w:eastAsia="Times New Roman" w:hAnsiTheme="majorHAnsi" w:cstheme="majorHAnsi"/>
                <w:szCs w:val="20"/>
              </w:rPr>
            </w:pPr>
            <w:r w:rsidRPr="00537A3C">
              <w:rPr>
                <w:rFonts w:asciiTheme="majorHAnsi" w:eastAsia="Times New Roman" w:hAnsiTheme="majorHAnsi" w:cstheme="majorHAnsi"/>
                <w:b/>
                <w:bCs/>
                <w:szCs w:val="20"/>
              </w:rPr>
              <w:t>Accurate, detailed spec sheets with full customer confirmation</w:t>
            </w:r>
          </w:p>
        </w:tc>
        <w:tc>
          <w:tcPr>
            <w:tcW w:w="0" w:type="auto"/>
            <w:vAlign w:val="center"/>
            <w:hideMark/>
          </w:tcPr>
          <w:p w14:paraId="71C16519" w14:textId="77777777" w:rsidR="0082444E" w:rsidRPr="00537A3C" w:rsidRDefault="0082444E" w:rsidP="0082444E">
            <w:pPr>
              <w:spacing w:after="0" w:line="240" w:lineRule="auto"/>
              <w:rPr>
                <w:rFonts w:asciiTheme="majorHAnsi" w:eastAsia="Times New Roman" w:hAnsiTheme="majorHAnsi" w:cstheme="majorHAnsi"/>
                <w:szCs w:val="20"/>
              </w:rPr>
            </w:pPr>
            <w:r w:rsidRPr="00537A3C">
              <w:rPr>
                <w:rFonts w:asciiTheme="majorHAnsi" w:eastAsia="Times New Roman" w:hAnsiTheme="majorHAnsi" w:cstheme="majorHAnsi"/>
                <w:szCs w:val="20"/>
              </w:rPr>
              <w:t>+12%</w:t>
            </w:r>
          </w:p>
        </w:tc>
        <w:tc>
          <w:tcPr>
            <w:tcW w:w="0" w:type="auto"/>
            <w:vAlign w:val="center"/>
            <w:hideMark/>
          </w:tcPr>
          <w:p w14:paraId="23506FD6" w14:textId="77777777" w:rsidR="0082444E" w:rsidRPr="00537A3C" w:rsidRDefault="0082444E" w:rsidP="0082444E">
            <w:pPr>
              <w:spacing w:after="0" w:line="240" w:lineRule="auto"/>
              <w:rPr>
                <w:rFonts w:asciiTheme="majorHAnsi" w:eastAsia="Times New Roman" w:hAnsiTheme="majorHAnsi" w:cstheme="majorHAnsi"/>
                <w:szCs w:val="20"/>
              </w:rPr>
            </w:pPr>
            <w:r w:rsidRPr="00537A3C">
              <w:rPr>
                <w:rFonts w:asciiTheme="majorHAnsi" w:eastAsia="Times New Roman" w:hAnsiTheme="majorHAnsi" w:cstheme="majorHAnsi"/>
                <w:szCs w:val="20"/>
              </w:rPr>
              <w:t>+10%</w:t>
            </w:r>
          </w:p>
        </w:tc>
        <w:tc>
          <w:tcPr>
            <w:tcW w:w="0" w:type="auto"/>
            <w:vAlign w:val="center"/>
            <w:hideMark/>
          </w:tcPr>
          <w:p w14:paraId="5FDF330A" w14:textId="77777777" w:rsidR="0082444E" w:rsidRPr="00537A3C" w:rsidRDefault="0082444E" w:rsidP="0082444E">
            <w:pPr>
              <w:spacing w:after="0" w:line="240" w:lineRule="auto"/>
              <w:rPr>
                <w:rFonts w:asciiTheme="majorHAnsi" w:eastAsia="Times New Roman" w:hAnsiTheme="majorHAnsi" w:cstheme="majorHAnsi"/>
                <w:szCs w:val="20"/>
              </w:rPr>
            </w:pPr>
            <w:r w:rsidRPr="00537A3C">
              <w:rPr>
                <w:rFonts w:asciiTheme="majorHAnsi" w:eastAsia="Times New Roman" w:hAnsiTheme="majorHAnsi" w:cstheme="majorHAnsi"/>
                <w:szCs w:val="20"/>
              </w:rPr>
              <w:t>+8%</w:t>
            </w:r>
          </w:p>
        </w:tc>
        <w:tc>
          <w:tcPr>
            <w:tcW w:w="0" w:type="auto"/>
            <w:vAlign w:val="center"/>
            <w:hideMark/>
          </w:tcPr>
          <w:p w14:paraId="10B5FFB8" w14:textId="77777777" w:rsidR="0082444E" w:rsidRPr="00537A3C" w:rsidRDefault="0082444E" w:rsidP="0082444E">
            <w:pPr>
              <w:spacing w:after="0" w:line="240" w:lineRule="auto"/>
              <w:rPr>
                <w:rFonts w:asciiTheme="majorHAnsi" w:eastAsia="Times New Roman" w:hAnsiTheme="majorHAnsi" w:cstheme="majorHAnsi"/>
                <w:szCs w:val="20"/>
              </w:rPr>
            </w:pPr>
            <w:r w:rsidRPr="00537A3C">
              <w:rPr>
                <w:rFonts w:asciiTheme="majorHAnsi" w:eastAsia="Times New Roman" w:hAnsiTheme="majorHAnsi" w:cstheme="majorHAnsi"/>
                <w:szCs w:val="20"/>
              </w:rPr>
              <w:t>+5%</w:t>
            </w:r>
          </w:p>
        </w:tc>
        <w:tc>
          <w:tcPr>
            <w:tcW w:w="0" w:type="auto"/>
            <w:vAlign w:val="center"/>
            <w:hideMark/>
          </w:tcPr>
          <w:p w14:paraId="311FFDB4" w14:textId="77777777" w:rsidR="0082444E" w:rsidRPr="00537A3C" w:rsidRDefault="0082444E" w:rsidP="0082444E">
            <w:pPr>
              <w:spacing w:after="0" w:line="240" w:lineRule="auto"/>
              <w:rPr>
                <w:rFonts w:asciiTheme="majorHAnsi" w:eastAsia="Times New Roman" w:hAnsiTheme="majorHAnsi" w:cstheme="majorHAnsi"/>
                <w:szCs w:val="20"/>
              </w:rPr>
            </w:pPr>
            <w:r w:rsidRPr="00537A3C">
              <w:rPr>
                <w:rFonts w:asciiTheme="majorHAnsi" w:eastAsia="Times New Roman" w:hAnsiTheme="majorHAnsi" w:cstheme="majorHAnsi"/>
                <w:szCs w:val="20"/>
              </w:rPr>
              <w:t>N/A</w:t>
            </w:r>
          </w:p>
        </w:tc>
        <w:tc>
          <w:tcPr>
            <w:tcW w:w="0" w:type="auto"/>
            <w:vAlign w:val="center"/>
            <w:hideMark/>
          </w:tcPr>
          <w:p w14:paraId="33549D49" w14:textId="77777777" w:rsidR="0082444E" w:rsidRPr="00537A3C" w:rsidRDefault="0082444E" w:rsidP="0082444E">
            <w:pPr>
              <w:spacing w:after="0" w:line="240" w:lineRule="auto"/>
              <w:rPr>
                <w:rFonts w:asciiTheme="majorHAnsi" w:eastAsia="Times New Roman" w:hAnsiTheme="majorHAnsi" w:cstheme="majorHAnsi"/>
                <w:szCs w:val="20"/>
              </w:rPr>
            </w:pPr>
            <w:r w:rsidRPr="00537A3C">
              <w:rPr>
                <w:rFonts w:asciiTheme="majorHAnsi" w:eastAsia="Times New Roman" w:hAnsiTheme="majorHAnsi" w:cstheme="majorHAnsi"/>
                <w:szCs w:val="20"/>
              </w:rPr>
              <w:t>Reduces post-sale issues and builds confidence</w:t>
            </w:r>
          </w:p>
        </w:tc>
      </w:tr>
      <w:tr w:rsidR="0082444E" w:rsidRPr="00537A3C" w14:paraId="1A716524" w14:textId="77777777" w:rsidTr="003F5D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C0115A" w14:textId="77777777" w:rsidR="0082444E" w:rsidRPr="00537A3C" w:rsidRDefault="0082444E" w:rsidP="0082444E">
            <w:pPr>
              <w:spacing w:after="0" w:line="240" w:lineRule="auto"/>
              <w:rPr>
                <w:rFonts w:asciiTheme="majorHAnsi" w:eastAsia="Times New Roman" w:hAnsiTheme="majorHAnsi" w:cstheme="majorHAnsi"/>
                <w:szCs w:val="20"/>
              </w:rPr>
            </w:pPr>
            <w:r w:rsidRPr="00537A3C">
              <w:rPr>
                <w:rFonts w:asciiTheme="majorHAnsi" w:eastAsia="Times New Roman" w:hAnsiTheme="majorHAnsi" w:cstheme="majorHAnsi"/>
                <w:b/>
                <w:bCs/>
                <w:szCs w:val="20"/>
              </w:rPr>
              <w:t>Rushed or inaccurate Paperwork</w:t>
            </w:r>
          </w:p>
        </w:tc>
        <w:tc>
          <w:tcPr>
            <w:tcW w:w="0" w:type="auto"/>
            <w:vAlign w:val="center"/>
            <w:hideMark/>
          </w:tcPr>
          <w:p w14:paraId="20669D03" w14:textId="77777777" w:rsidR="0082444E" w:rsidRPr="00537A3C" w:rsidRDefault="0082444E" w:rsidP="0082444E">
            <w:pPr>
              <w:spacing w:after="0" w:line="240" w:lineRule="auto"/>
              <w:rPr>
                <w:rFonts w:asciiTheme="majorHAnsi" w:eastAsia="Times New Roman" w:hAnsiTheme="majorHAnsi" w:cstheme="majorHAnsi"/>
                <w:szCs w:val="20"/>
              </w:rPr>
            </w:pPr>
            <w:r w:rsidRPr="00537A3C">
              <w:rPr>
                <w:rFonts w:asciiTheme="majorHAnsi" w:eastAsia="Times New Roman" w:hAnsiTheme="majorHAnsi" w:cstheme="majorHAnsi"/>
                <w:szCs w:val="20"/>
              </w:rPr>
              <w:t>-15%</w:t>
            </w:r>
          </w:p>
        </w:tc>
        <w:tc>
          <w:tcPr>
            <w:tcW w:w="0" w:type="auto"/>
            <w:vAlign w:val="center"/>
            <w:hideMark/>
          </w:tcPr>
          <w:p w14:paraId="1BA24479" w14:textId="77777777" w:rsidR="0082444E" w:rsidRPr="00537A3C" w:rsidRDefault="0082444E" w:rsidP="0082444E">
            <w:pPr>
              <w:spacing w:after="0" w:line="240" w:lineRule="auto"/>
              <w:rPr>
                <w:rFonts w:asciiTheme="majorHAnsi" w:eastAsia="Times New Roman" w:hAnsiTheme="majorHAnsi" w:cstheme="majorHAnsi"/>
                <w:szCs w:val="20"/>
              </w:rPr>
            </w:pPr>
            <w:r w:rsidRPr="00537A3C">
              <w:rPr>
                <w:rFonts w:asciiTheme="majorHAnsi" w:eastAsia="Times New Roman" w:hAnsiTheme="majorHAnsi" w:cstheme="majorHAnsi"/>
                <w:szCs w:val="20"/>
              </w:rPr>
              <w:t>-20%</w:t>
            </w:r>
          </w:p>
        </w:tc>
        <w:tc>
          <w:tcPr>
            <w:tcW w:w="0" w:type="auto"/>
            <w:vAlign w:val="center"/>
            <w:hideMark/>
          </w:tcPr>
          <w:p w14:paraId="3B299B44" w14:textId="77777777" w:rsidR="0082444E" w:rsidRPr="00537A3C" w:rsidRDefault="0082444E" w:rsidP="0082444E">
            <w:pPr>
              <w:spacing w:after="0" w:line="240" w:lineRule="auto"/>
              <w:rPr>
                <w:rFonts w:asciiTheme="majorHAnsi" w:eastAsia="Times New Roman" w:hAnsiTheme="majorHAnsi" w:cstheme="majorHAnsi"/>
                <w:szCs w:val="20"/>
              </w:rPr>
            </w:pPr>
            <w:r w:rsidRPr="00537A3C">
              <w:rPr>
                <w:rFonts w:asciiTheme="majorHAnsi" w:eastAsia="Times New Roman" w:hAnsiTheme="majorHAnsi" w:cstheme="majorHAnsi"/>
                <w:szCs w:val="20"/>
              </w:rPr>
              <w:t>-12%</w:t>
            </w:r>
          </w:p>
        </w:tc>
        <w:tc>
          <w:tcPr>
            <w:tcW w:w="0" w:type="auto"/>
            <w:vAlign w:val="center"/>
            <w:hideMark/>
          </w:tcPr>
          <w:p w14:paraId="46365A37" w14:textId="77777777" w:rsidR="0082444E" w:rsidRPr="00537A3C" w:rsidRDefault="0082444E" w:rsidP="0082444E">
            <w:pPr>
              <w:spacing w:after="0" w:line="240" w:lineRule="auto"/>
              <w:rPr>
                <w:rFonts w:asciiTheme="majorHAnsi" w:eastAsia="Times New Roman" w:hAnsiTheme="majorHAnsi" w:cstheme="majorHAnsi"/>
                <w:szCs w:val="20"/>
              </w:rPr>
            </w:pPr>
            <w:r w:rsidRPr="00537A3C">
              <w:rPr>
                <w:rFonts w:asciiTheme="majorHAnsi" w:eastAsia="Times New Roman" w:hAnsiTheme="majorHAnsi" w:cstheme="majorHAnsi"/>
                <w:szCs w:val="20"/>
              </w:rPr>
              <w:t>-8%</w:t>
            </w:r>
          </w:p>
        </w:tc>
        <w:tc>
          <w:tcPr>
            <w:tcW w:w="0" w:type="auto"/>
            <w:vAlign w:val="center"/>
            <w:hideMark/>
          </w:tcPr>
          <w:p w14:paraId="2E2FDA01" w14:textId="77777777" w:rsidR="0082444E" w:rsidRPr="00537A3C" w:rsidRDefault="0082444E" w:rsidP="0082444E">
            <w:pPr>
              <w:spacing w:after="0" w:line="240" w:lineRule="auto"/>
              <w:rPr>
                <w:rFonts w:asciiTheme="majorHAnsi" w:eastAsia="Times New Roman" w:hAnsiTheme="majorHAnsi" w:cstheme="majorHAnsi"/>
                <w:szCs w:val="20"/>
              </w:rPr>
            </w:pPr>
            <w:r w:rsidRPr="00537A3C">
              <w:rPr>
                <w:rFonts w:asciiTheme="majorHAnsi" w:eastAsia="Times New Roman" w:hAnsiTheme="majorHAnsi" w:cstheme="majorHAnsi"/>
                <w:szCs w:val="20"/>
              </w:rPr>
              <w:t>N/A</w:t>
            </w:r>
          </w:p>
        </w:tc>
        <w:tc>
          <w:tcPr>
            <w:tcW w:w="0" w:type="auto"/>
            <w:vAlign w:val="center"/>
            <w:hideMark/>
          </w:tcPr>
          <w:p w14:paraId="7CCB3306" w14:textId="77777777" w:rsidR="0082444E" w:rsidRPr="00537A3C" w:rsidRDefault="0082444E" w:rsidP="0082444E">
            <w:pPr>
              <w:spacing w:after="0" w:line="240" w:lineRule="auto"/>
              <w:rPr>
                <w:rFonts w:asciiTheme="majorHAnsi" w:eastAsia="Times New Roman" w:hAnsiTheme="majorHAnsi" w:cstheme="majorHAnsi"/>
                <w:szCs w:val="20"/>
              </w:rPr>
            </w:pPr>
            <w:r w:rsidRPr="00537A3C">
              <w:rPr>
                <w:rFonts w:asciiTheme="majorHAnsi" w:eastAsia="Times New Roman" w:hAnsiTheme="majorHAnsi" w:cstheme="majorHAnsi"/>
                <w:szCs w:val="20"/>
              </w:rPr>
              <w:t>Creates doubt and change-order risk</w:t>
            </w:r>
          </w:p>
        </w:tc>
      </w:tr>
      <w:tr w:rsidR="0082444E" w:rsidRPr="00537A3C" w14:paraId="02830598" w14:textId="77777777" w:rsidTr="003F5D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41E894" w14:textId="77777777" w:rsidR="0082444E" w:rsidRPr="00537A3C" w:rsidRDefault="0082444E" w:rsidP="0082444E">
            <w:pPr>
              <w:spacing w:after="0" w:line="240" w:lineRule="auto"/>
              <w:rPr>
                <w:rFonts w:asciiTheme="majorHAnsi" w:eastAsia="Times New Roman" w:hAnsiTheme="majorHAnsi" w:cstheme="majorHAnsi"/>
                <w:szCs w:val="20"/>
              </w:rPr>
            </w:pPr>
            <w:r w:rsidRPr="00537A3C">
              <w:rPr>
                <w:rFonts w:asciiTheme="majorHAnsi" w:eastAsia="Times New Roman" w:hAnsiTheme="majorHAnsi" w:cstheme="majorHAnsi"/>
                <w:b/>
                <w:bCs/>
                <w:szCs w:val="20"/>
              </w:rPr>
              <w:lastRenderedPageBreak/>
              <w:t>Proper List Price anchor + Add-Subtract-Sharp Angle technique</w:t>
            </w:r>
          </w:p>
        </w:tc>
        <w:tc>
          <w:tcPr>
            <w:tcW w:w="0" w:type="auto"/>
            <w:vAlign w:val="center"/>
            <w:hideMark/>
          </w:tcPr>
          <w:p w14:paraId="7A8428B7" w14:textId="77777777" w:rsidR="0082444E" w:rsidRPr="00537A3C" w:rsidRDefault="0082444E" w:rsidP="0082444E">
            <w:pPr>
              <w:spacing w:after="0" w:line="240" w:lineRule="auto"/>
              <w:rPr>
                <w:rFonts w:asciiTheme="majorHAnsi" w:eastAsia="Times New Roman" w:hAnsiTheme="majorHAnsi" w:cstheme="majorHAnsi"/>
                <w:szCs w:val="20"/>
              </w:rPr>
            </w:pPr>
            <w:r w:rsidRPr="00537A3C">
              <w:rPr>
                <w:rFonts w:asciiTheme="majorHAnsi" w:eastAsia="Times New Roman" w:hAnsiTheme="majorHAnsi" w:cstheme="majorHAnsi"/>
                <w:szCs w:val="20"/>
              </w:rPr>
              <w:t>+25%</w:t>
            </w:r>
          </w:p>
        </w:tc>
        <w:tc>
          <w:tcPr>
            <w:tcW w:w="0" w:type="auto"/>
            <w:vAlign w:val="center"/>
            <w:hideMark/>
          </w:tcPr>
          <w:p w14:paraId="3B1AE21A" w14:textId="77777777" w:rsidR="0082444E" w:rsidRPr="00537A3C" w:rsidRDefault="0082444E" w:rsidP="0082444E">
            <w:pPr>
              <w:spacing w:after="0" w:line="240" w:lineRule="auto"/>
              <w:rPr>
                <w:rFonts w:asciiTheme="majorHAnsi" w:eastAsia="Times New Roman" w:hAnsiTheme="majorHAnsi" w:cstheme="majorHAnsi"/>
                <w:szCs w:val="20"/>
              </w:rPr>
            </w:pPr>
            <w:r w:rsidRPr="00537A3C">
              <w:rPr>
                <w:rFonts w:asciiTheme="majorHAnsi" w:eastAsia="Times New Roman" w:hAnsiTheme="majorHAnsi" w:cstheme="majorHAnsi"/>
                <w:szCs w:val="20"/>
              </w:rPr>
              <w:t>+32%</w:t>
            </w:r>
          </w:p>
        </w:tc>
        <w:tc>
          <w:tcPr>
            <w:tcW w:w="0" w:type="auto"/>
            <w:vAlign w:val="center"/>
            <w:hideMark/>
          </w:tcPr>
          <w:p w14:paraId="1160CF66" w14:textId="77777777" w:rsidR="0082444E" w:rsidRPr="00537A3C" w:rsidRDefault="0082444E" w:rsidP="0082444E">
            <w:pPr>
              <w:spacing w:after="0" w:line="240" w:lineRule="auto"/>
              <w:rPr>
                <w:rFonts w:asciiTheme="majorHAnsi" w:eastAsia="Times New Roman" w:hAnsiTheme="majorHAnsi" w:cstheme="majorHAnsi"/>
                <w:szCs w:val="20"/>
              </w:rPr>
            </w:pPr>
            <w:r w:rsidRPr="00537A3C">
              <w:rPr>
                <w:rFonts w:asciiTheme="majorHAnsi" w:eastAsia="Times New Roman" w:hAnsiTheme="majorHAnsi" w:cstheme="majorHAnsi"/>
                <w:szCs w:val="20"/>
              </w:rPr>
              <w:t>+28%</w:t>
            </w:r>
          </w:p>
        </w:tc>
        <w:tc>
          <w:tcPr>
            <w:tcW w:w="0" w:type="auto"/>
            <w:vAlign w:val="center"/>
            <w:hideMark/>
          </w:tcPr>
          <w:p w14:paraId="4A012843" w14:textId="77777777" w:rsidR="0082444E" w:rsidRPr="00537A3C" w:rsidRDefault="0082444E" w:rsidP="0082444E">
            <w:pPr>
              <w:spacing w:after="0" w:line="240" w:lineRule="auto"/>
              <w:rPr>
                <w:rFonts w:asciiTheme="majorHAnsi" w:eastAsia="Times New Roman" w:hAnsiTheme="majorHAnsi" w:cstheme="majorHAnsi"/>
                <w:szCs w:val="20"/>
              </w:rPr>
            </w:pPr>
            <w:r w:rsidRPr="00537A3C">
              <w:rPr>
                <w:rFonts w:asciiTheme="majorHAnsi" w:eastAsia="Times New Roman" w:hAnsiTheme="majorHAnsi" w:cstheme="majorHAnsi"/>
                <w:szCs w:val="20"/>
              </w:rPr>
              <w:t>+30%</w:t>
            </w:r>
          </w:p>
        </w:tc>
        <w:tc>
          <w:tcPr>
            <w:tcW w:w="0" w:type="auto"/>
            <w:vAlign w:val="center"/>
            <w:hideMark/>
          </w:tcPr>
          <w:p w14:paraId="297272A0" w14:textId="77777777" w:rsidR="0082444E" w:rsidRPr="00537A3C" w:rsidRDefault="0082444E" w:rsidP="0082444E">
            <w:pPr>
              <w:spacing w:after="0" w:line="240" w:lineRule="auto"/>
              <w:rPr>
                <w:rFonts w:asciiTheme="majorHAnsi" w:eastAsia="Times New Roman" w:hAnsiTheme="majorHAnsi" w:cstheme="majorHAnsi"/>
                <w:szCs w:val="20"/>
              </w:rPr>
            </w:pPr>
            <w:r w:rsidRPr="00537A3C">
              <w:rPr>
                <w:rFonts w:asciiTheme="majorHAnsi" w:eastAsia="Times New Roman" w:hAnsiTheme="majorHAnsi" w:cstheme="majorHAnsi"/>
                <w:szCs w:val="20"/>
              </w:rPr>
              <w:t>N/A</w:t>
            </w:r>
          </w:p>
        </w:tc>
        <w:tc>
          <w:tcPr>
            <w:tcW w:w="0" w:type="auto"/>
            <w:vAlign w:val="center"/>
            <w:hideMark/>
          </w:tcPr>
          <w:p w14:paraId="26A42743" w14:textId="77777777" w:rsidR="0082444E" w:rsidRPr="00537A3C" w:rsidRDefault="0082444E" w:rsidP="0082444E">
            <w:pPr>
              <w:spacing w:after="0" w:line="240" w:lineRule="auto"/>
              <w:rPr>
                <w:rFonts w:asciiTheme="majorHAnsi" w:eastAsia="Times New Roman" w:hAnsiTheme="majorHAnsi" w:cstheme="majorHAnsi"/>
                <w:szCs w:val="20"/>
              </w:rPr>
            </w:pPr>
            <w:r w:rsidRPr="00537A3C">
              <w:rPr>
                <w:rFonts w:asciiTheme="majorHAnsi" w:eastAsia="Times New Roman" w:hAnsiTheme="majorHAnsi" w:cstheme="majorHAnsi"/>
                <w:szCs w:val="20"/>
              </w:rPr>
              <w:t>Maintains high perceived value</w:t>
            </w:r>
          </w:p>
        </w:tc>
      </w:tr>
      <w:tr w:rsidR="0082444E" w:rsidRPr="00537A3C" w14:paraId="14737683" w14:textId="77777777" w:rsidTr="003F5D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7A39EF" w14:textId="77777777" w:rsidR="0082444E" w:rsidRPr="00537A3C" w:rsidRDefault="0082444E" w:rsidP="0082444E">
            <w:pPr>
              <w:spacing w:after="0" w:line="240" w:lineRule="auto"/>
              <w:rPr>
                <w:rFonts w:asciiTheme="majorHAnsi" w:eastAsia="Times New Roman" w:hAnsiTheme="majorHAnsi" w:cstheme="majorHAnsi"/>
                <w:szCs w:val="20"/>
              </w:rPr>
            </w:pPr>
            <w:r w:rsidRPr="00537A3C">
              <w:rPr>
                <w:rFonts w:asciiTheme="majorHAnsi" w:eastAsia="Times New Roman" w:hAnsiTheme="majorHAnsi" w:cstheme="majorHAnsi"/>
                <w:b/>
                <w:bCs/>
                <w:szCs w:val="20"/>
              </w:rPr>
              <w:t>No anchor / immediate discounting</w:t>
            </w:r>
          </w:p>
        </w:tc>
        <w:tc>
          <w:tcPr>
            <w:tcW w:w="0" w:type="auto"/>
            <w:vAlign w:val="center"/>
            <w:hideMark/>
          </w:tcPr>
          <w:p w14:paraId="270D7BFE" w14:textId="77777777" w:rsidR="0082444E" w:rsidRPr="00537A3C" w:rsidRDefault="0082444E" w:rsidP="0082444E">
            <w:pPr>
              <w:spacing w:after="0" w:line="240" w:lineRule="auto"/>
              <w:rPr>
                <w:rFonts w:asciiTheme="majorHAnsi" w:eastAsia="Times New Roman" w:hAnsiTheme="majorHAnsi" w:cstheme="majorHAnsi"/>
                <w:szCs w:val="20"/>
              </w:rPr>
            </w:pPr>
            <w:r w:rsidRPr="00537A3C">
              <w:rPr>
                <w:rFonts w:asciiTheme="majorHAnsi" w:eastAsia="Times New Roman" w:hAnsiTheme="majorHAnsi" w:cstheme="majorHAnsi"/>
                <w:szCs w:val="20"/>
              </w:rPr>
              <w:t>-30%</w:t>
            </w:r>
          </w:p>
        </w:tc>
        <w:tc>
          <w:tcPr>
            <w:tcW w:w="0" w:type="auto"/>
            <w:vAlign w:val="center"/>
            <w:hideMark/>
          </w:tcPr>
          <w:p w14:paraId="4B5A748C" w14:textId="77777777" w:rsidR="0082444E" w:rsidRPr="00537A3C" w:rsidRDefault="0082444E" w:rsidP="0082444E">
            <w:pPr>
              <w:spacing w:after="0" w:line="240" w:lineRule="auto"/>
              <w:rPr>
                <w:rFonts w:asciiTheme="majorHAnsi" w:eastAsia="Times New Roman" w:hAnsiTheme="majorHAnsi" w:cstheme="majorHAnsi"/>
                <w:szCs w:val="20"/>
              </w:rPr>
            </w:pPr>
            <w:r w:rsidRPr="00537A3C">
              <w:rPr>
                <w:rFonts w:asciiTheme="majorHAnsi" w:eastAsia="Times New Roman" w:hAnsiTheme="majorHAnsi" w:cstheme="majorHAnsi"/>
                <w:szCs w:val="20"/>
              </w:rPr>
              <w:t>-40%</w:t>
            </w:r>
          </w:p>
        </w:tc>
        <w:tc>
          <w:tcPr>
            <w:tcW w:w="0" w:type="auto"/>
            <w:vAlign w:val="center"/>
            <w:hideMark/>
          </w:tcPr>
          <w:p w14:paraId="6835FE51" w14:textId="77777777" w:rsidR="0082444E" w:rsidRPr="00537A3C" w:rsidRDefault="0082444E" w:rsidP="0082444E">
            <w:pPr>
              <w:spacing w:after="0" w:line="240" w:lineRule="auto"/>
              <w:rPr>
                <w:rFonts w:asciiTheme="majorHAnsi" w:eastAsia="Times New Roman" w:hAnsiTheme="majorHAnsi" w:cstheme="majorHAnsi"/>
                <w:szCs w:val="20"/>
              </w:rPr>
            </w:pPr>
            <w:r w:rsidRPr="00537A3C">
              <w:rPr>
                <w:rFonts w:asciiTheme="majorHAnsi" w:eastAsia="Times New Roman" w:hAnsiTheme="majorHAnsi" w:cstheme="majorHAnsi"/>
                <w:szCs w:val="20"/>
              </w:rPr>
              <w:t>-35%</w:t>
            </w:r>
          </w:p>
        </w:tc>
        <w:tc>
          <w:tcPr>
            <w:tcW w:w="0" w:type="auto"/>
            <w:vAlign w:val="center"/>
            <w:hideMark/>
          </w:tcPr>
          <w:p w14:paraId="7A6A52FF" w14:textId="77777777" w:rsidR="0082444E" w:rsidRPr="00537A3C" w:rsidRDefault="0082444E" w:rsidP="0082444E">
            <w:pPr>
              <w:spacing w:after="0" w:line="240" w:lineRule="auto"/>
              <w:rPr>
                <w:rFonts w:asciiTheme="majorHAnsi" w:eastAsia="Times New Roman" w:hAnsiTheme="majorHAnsi" w:cstheme="majorHAnsi"/>
                <w:szCs w:val="20"/>
              </w:rPr>
            </w:pPr>
            <w:r w:rsidRPr="00537A3C">
              <w:rPr>
                <w:rFonts w:asciiTheme="majorHAnsi" w:eastAsia="Times New Roman" w:hAnsiTheme="majorHAnsi" w:cstheme="majorHAnsi"/>
                <w:szCs w:val="20"/>
              </w:rPr>
              <w:t>-25%</w:t>
            </w:r>
          </w:p>
        </w:tc>
        <w:tc>
          <w:tcPr>
            <w:tcW w:w="0" w:type="auto"/>
            <w:vAlign w:val="center"/>
            <w:hideMark/>
          </w:tcPr>
          <w:p w14:paraId="5BFEFE37" w14:textId="77777777" w:rsidR="0082444E" w:rsidRPr="00537A3C" w:rsidRDefault="0082444E" w:rsidP="0082444E">
            <w:pPr>
              <w:spacing w:after="0" w:line="240" w:lineRule="auto"/>
              <w:rPr>
                <w:rFonts w:asciiTheme="majorHAnsi" w:eastAsia="Times New Roman" w:hAnsiTheme="majorHAnsi" w:cstheme="majorHAnsi"/>
                <w:szCs w:val="20"/>
              </w:rPr>
            </w:pPr>
            <w:r w:rsidRPr="00537A3C">
              <w:rPr>
                <w:rFonts w:asciiTheme="majorHAnsi" w:eastAsia="Times New Roman" w:hAnsiTheme="majorHAnsi" w:cstheme="majorHAnsi"/>
                <w:szCs w:val="20"/>
              </w:rPr>
              <w:t>N/A</w:t>
            </w:r>
          </w:p>
        </w:tc>
        <w:tc>
          <w:tcPr>
            <w:tcW w:w="0" w:type="auto"/>
            <w:vAlign w:val="center"/>
            <w:hideMark/>
          </w:tcPr>
          <w:p w14:paraId="606B6E4D" w14:textId="77777777" w:rsidR="0082444E" w:rsidRPr="00537A3C" w:rsidRDefault="0082444E" w:rsidP="0082444E">
            <w:pPr>
              <w:spacing w:after="0" w:line="240" w:lineRule="auto"/>
              <w:rPr>
                <w:rFonts w:asciiTheme="majorHAnsi" w:eastAsia="Times New Roman" w:hAnsiTheme="majorHAnsi" w:cstheme="majorHAnsi"/>
                <w:szCs w:val="20"/>
              </w:rPr>
            </w:pPr>
            <w:r w:rsidRPr="00537A3C">
              <w:rPr>
                <w:rFonts w:asciiTheme="majorHAnsi" w:eastAsia="Times New Roman" w:hAnsiTheme="majorHAnsi" w:cstheme="majorHAnsi"/>
                <w:szCs w:val="20"/>
              </w:rPr>
              <w:t>Trains customer to expect bigger discounts</w:t>
            </w:r>
          </w:p>
        </w:tc>
      </w:tr>
      <w:tr w:rsidR="0082444E" w:rsidRPr="00537A3C" w14:paraId="7AA98CE0" w14:textId="77777777" w:rsidTr="003F5D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9640B4" w14:textId="77777777" w:rsidR="0082444E" w:rsidRPr="00537A3C" w:rsidRDefault="0082444E" w:rsidP="0082444E">
            <w:pPr>
              <w:spacing w:after="0" w:line="240" w:lineRule="auto"/>
              <w:rPr>
                <w:rFonts w:asciiTheme="majorHAnsi" w:eastAsia="Times New Roman" w:hAnsiTheme="majorHAnsi" w:cstheme="majorHAnsi"/>
                <w:szCs w:val="20"/>
              </w:rPr>
            </w:pPr>
            <w:r w:rsidRPr="00537A3C">
              <w:rPr>
                <w:rFonts w:asciiTheme="majorHAnsi" w:eastAsia="Times New Roman" w:hAnsiTheme="majorHAnsi" w:cstheme="majorHAnsi"/>
                <w:b/>
                <w:bCs/>
                <w:szCs w:val="20"/>
              </w:rPr>
              <w:t>Strong urgency + Feel-Felt-Found + Promo incentives in Closing Sequence</w:t>
            </w:r>
          </w:p>
        </w:tc>
        <w:tc>
          <w:tcPr>
            <w:tcW w:w="0" w:type="auto"/>
            <w:vAlign w:val="center"/>
            <w:hideMark/>
          </w:tcPr>
          <w:p w14:paraId="1B3D0D50" w14:textId="77777777" w:rsidR="0082444E" w:rsidRPr="00537A3C" w:rsidRDefault="0082444E" w:rsidP="0082444E">
            <w:pPr>
              <w:spacing w:after="0" w:line="240" w:lineRule="auto"/>
              <w:rPr>
                <w:rFonts w:asciiTheme="majorHAnsi" w:eastAsia="Times New Roman" w:hAnsiTheme="majorHAnsi" w:cstheme="majorHAnsi"/>
                <w:szCs w:val="20"/>
              </w:rPr>
            </w:pPr>
            <w:r w:rsidRPr="00537A3C">
              <w:rPr>
                <w:rFonts w:asciiTheme="majorHAnsi" w:eastAsia="Times New Roman" w:hAnsiTheme="majorHAnsi" w:cstheme="majorHAnsi"/>
                <w:szCs w:val="20"/>
              </w:rPr>
              <w:t>+40%</w:t>
            </w:r>
          </w:p>
        </w:tc>
        <w:tc>
          <w:tcPr>
            <w:tcW w:w="0" w:type="auto"/>
            <w:vAlign w:val="center"/>
            <w:hideMark/>
          </w:tcPr>
          <w:p w14:paraId="10347A53" w14:textId="77777777" w:rsidR="0082444E" w:rsidRPr="00537A3C" w:rsidRDefault="0082444E" w:rsidP="0082444E">
            <w:pPr>
              <w:spacing w:after="0" w:line="240" w:lineRule="auto"/>
              <w:rPr>
                <w:rFonts w:asciiTheme="majorHAnsi" w:eastAsia="Times New Roman" w:hAnsiTheme="majorHAnsi" w:cstheme="majorHAnsi"/>
                <w:szCs w:val="20"/>
              </w:rPr>
            </w:pPr>
            <w:r w:rsidRPr="00537A3C">
              <w:rPr>
                <w:rFonts w:asciiTheme="majorHAnsi" w:eastAsia="Times New Roman" w:hAnsiTheme="majorHAnsi" w:cstheme="majorHAnsi"/>
                <w:szCs w:val="20"/>
              </w:rPr>
              <w:t>+65%</w:t>
            </w:r>
          </w:p>
        </w:tc>
        <w:tc>
          <w:tcPr>
            <w:tcW w:w="0" w:type="auto"/>
            <w:vAlign w:val="center"/>
            <w:hideMark/>
          </w:tcPr>
          <w:p w14:paraId="484587D6" w14:textId="77777777" w:rsidR="0082444E" w:rsidRPr="00537A3C" w:rsidRDefault="0082444E" w:rsidP="0082444E">
            <w:pPr>
              <w:spacing w:after="0" w:line="240" w:lineRule="auto"/>
              <w:rPr>
                <w:rFonts w:asciiTheme="majorHAnsi" w:eastAsia="Times New Roman" w:hAnsiTheme="majorHAnsi" w:cstheme="majorHAnsi"/>
                <w:szCs w:val="20"/>
              </w:rPr>
            </w:pPr>
            <w:r w:rsidRPr="00537A3C">
              <w:rPr>
                <w:rFonts w:asciiTheme="majorHAnsi" w:eastAsia="Times New Roman" w:hAnsiTheme="majorHAnsi" w:cstheme="majorHAnsi"/>
                <w:szCs w:val="20"/>
              </w:rPr>
              <w:t>+20%</w:t>
            </w:r>
          </w:p>
        </w:tc>
        <w:tc>
          <w:tcPr>
            <w:tcW w:w="0" w:type="auto"/>
            <w:vAlign w:val="center"/>
            <w:hideMark/>
          </w:tcPr>
          <w:p w14:paraId="2E78F3BC" w14:textId="77777777" w:rsidR="0082444E" w:rsidRPr="00537A3C" w:rsidRDefault="0082444E" w:rsidP="0082444E">
            <w:pPr>
              <w:spacing w:after="0" w:line="240" w:lineRule="auto"/>
              <w:rPr>
                <w:rFonts w:asciiTheme="majorHAnsi" w:eastAsia="Times New Roman" w:hAnsiTheme="majorHAnsi" w:cstheme="majorHAnsi"/>
                <w:szCs w:val="20"/>
              </w:rPr>
            </w:pPr>
            <w:r w:rsidRPr="00537A3C">
              <w:rPr>
                <w:rFonts w:asciiTheme="majorHAnsi" w:eastAsia="Times New Roman" w:hAnsiTheme="majorHAnsi" w:cstheme="majorHAnsi"/>
                <w:szCs w:val="20"/>
              </w:rPr>
              <w:t>+28%</w:t>
            </w:r>
          </w:p>
        </w:tc>
        <w:tc>
          <w:tcPr>
            <w:tcW w:w="0" w:type="auto"/>
            <w:vAlign w:val="center"/>
            <w:hideMark/>
          </w:tcPr>
          <w:p w14:paraId="712B48B6" w14:textId="77777777" w:rsidR="0082444E" w:rsidRPr="00537A3C" w:rsidRDefault="0082444E" w:rsidP="0082444E">
            <w:pPr>
              <w:spacing w:after="0" w:line="240" w:lineRule="auto"/>
              <w:rPr>
                <w:rFonts w:asciiTheme="majorHAnsi" w:eastAsia="Times New Roman" w:hAnsiTheme="majorHAnsi" w:cstheme="majorHAnsi"/>
                <w:szCs w:val="20"/>
              </w:rPr>
            </w:pPr>
            <w:r w:rsidRPr="00537A3C">
              <w:rPr>
                <w:rFonts w:asciiTheme="majorHAnsi" w:eastAsia="Times New Roman" w:hAnsiTheme="majorHAnsi" w:cstheme="majorHAnsi"/>
                <w:szCs w:val="20"/>
              </w:rPr>
              <w:t>N/A</w:t>
            </w:r>
          </w:p>
        </w:tc>
        <w:tc>
          <w:tcPr>
            <w:tcW w:w="0" w:type="auto"/>
            <w:vAlign w:val="center"/>
            <w:hideMark/>
          </w:tcPr>
          <w:p w14:paraId="24917105" w14:textId="77777777" w:rsidR="0082444E" w:rsidRPr="00537A3C" w:rsidRDefault="0082444E" w:rsidP="0082444E">
            <w:pPr>
              <w:spacing w:after="0" w:line="240" w:lineRule="auto"/>
              <w:rPr>
                <w:rFonts w:asciiTheme="majorHAnsi" w:eastAsia="Times New Roman" w:hAnsiTheme="majorHAnsi" w:cstheme="majorHAnsi"/>
                <w:szCs w:val="20"/>
              </w:rPr>
            </w:pPr>
            <w:r w:rsidRPr="00537A3C">
              <w:rPr>
                <w:rFonts w:asciiTheme="majorHAnsi" w:eastAsia="Times New Roman" w:hAnsiTheme="majorHAnsi" w:cstheme="majorHAnsi"/>
                <w:szCs w:val="20"/>
              </w:rPr>
              <w:t>Highest same-day close driver</w:t>
            </w:r>
          </w:p>
        </w:tc>
      </w:tr>
      <w:tr w:rsidR="0082444E" w:rsidRPr="00537A3C" w14:paraId="391709F0" w14:textId="77777777" w:rsidTr="003F5D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8E7931" w14:textId="77777777" w:rsidR="0082444E" w:rsidRPr="00537A3C" w:rsidRDefault="0082444E" w:rsidP="0082444E">
            <w:pPr>
              <w:spacing w:after="0" w:line="240" w:lineRule="auto"/>
              <w:rPr>
                <w:rFonts w:asciiTheme="majorHAnsi" w:eastAsia="Times New Roman" w:hAnsiTheme="majorHAnsi" w:cstheme="majorHAnsi"/>
                <w:szCs w:val="20"/>
              </w:rPr>
            </w:pPr>
            <w:r w:rsidRPr="00537A3C">
              <w:rPr>
                <w:rFonts w:asciiTheme="majorHAnsi" w:eastAsia="Times New Roman" w:hAnsiTheme="majorHAnsi" w:cstheme="majorHAnsi"/>
                <w:b/>
                <w:bCs/>
                <w:szCs w:val="20"/>
              </w:rPr>
              <w:t>Accepts “I’ll think about it” without fighting</w:t>
            </w:r>
          </w:p>
        </w:tc>
        <w:tc>
          <w:tcPr>
            <w:tcW w:w="0" w:type="auto"/>
            <w:vAlign w:val="center"/>
            <w:hideMark/>
          </w:tcPr>
          <w:p w14:paraId="55CC248A" w14:textId="77777777" w:rsidR="0082444E" w:rsidRPr="00537A3C" w:rsidRDefault="0082444E" w:rsidP="0082444E">
            <w:pPr>
              <w:spacing w:after="0" w:line="240" w:lineRule="auto"/>
              <w:rPr>
                <w:rFonts w:asciiTheme="majorHAnsi" w:eastAsia="Times New Roman" w:hAnsiTheme="majorHAnsi" w:cstheme="majorHAnsi"/>
                <w:szCs w:val="20"/>
              </w:rPr>
            </w:pPr>
            <w:r w:rsidRPr="00537A3C">
              <w:rPr>
                <w:rFonts w:asciiTheme="majorHAnsi" w:eastAsia="Times New Roman" w:hAnsiTheme="majorHAnsi" w:cstheme="majorHAnsi"/>
                <w:szCs w:val="20"/>
              </w:rPr>
              <w:t>-45%</w:t>
            </w:r>
          </w:p>
        </w:tc>
        <w:tc>
          <w:tcPr>
            <w:tcW w:w="0" w:type="auto"/>
            <w:vAlign w:val="center"/>
            <w:hideMark/>
          </w:tcPr>
          <w:p w14:paraId="13A2B6E0" w14:textId="77777777" w:rsidR="0082444E" w:rsidRPr="00537A3C" w:rsidRDefault="0082444E" w:rsidP="0082444E">
            <w:pPr>
              <w:spacing w:after="0" w:line="240" w:lineRule="auto"/>
              <w:rPr>
                <w:rFonts w:asciiTheme="majorHAnsi" w:eastAsia="Times New Roman" w:hAnsiTheme="majorHAnsi" w:cstheme="majorHAnsi"/>
                <w:szCs w:val="20"/>
              </w:rPr>
            </w:pPr>
            <w:r w:rsidRPr="00537A3C">
              <w:rPr>
                <w:rFonts w:asciiTheme="majorHAnsi" w:eastAsia="Times New Roman" w:hAnsiTheme="majorHAnsi" w:cstheme="majorHAnsi"/>
                <w:szCs w:val="20"/>
              </w:rPr>
              <w:t>-75%</w:t>
            </w:r>
          </w:p>
        </w:tc>
        <w:tc>
          <w:tcPr>
            <w:tcW w:w="0" w:type="auto"/>
            <w:vAlign w:val="center"/>
            <w:hideMark/>
          </w:tcPr>
          <w:p w14:paraId="644E62B3" w14:textId="77777777" w:rsidR="0082444E" w:rsidRPr="00537A3C" w:rsidRDefault="0082444E" w:rsidP="0082444E">
            <w:pPr>
              <w:spacing w:after="0" w:line="240" w:lineRule="auto"/>
              <w:rPr>
                <w:rFonts w:asciiTheme="majorHAnsi" w:eastAsia="Times New Roman" w:hAnsiTheme="majorHAnsi" w:cstheme="majorHAnsi"/>
                <w:szCs w:val="20"/>
              </w:rPr>
            </w:pPr>
            <w:r w:rsidRPr="00537A3C">
              <w:rPr>
                <w:rFonts w:asciiTheme="majorHAnsi" w:eastAsia="Times New Roman" w:hAnsiTheme="majorHAnsi" w:cstheme="majorHAnsi"/>
                <w:szCs w:val="20"/>
              </w:rPr>
              <w:t>-25%</w:t>
            </w:r>
          </w:p>
        </w:tc>
        <w:tc>
          <w:tcPr>
            <w:tcW w:w="0" w:type="auto"/>
            <w:vAlign w:val="center"/>
            <w:hideMark/>
          </w:tcPr>
          <w:p w14:paraId="2E2D5721" w14:textId="77777777" w:rsidR="0082444E" w:rsidRPr="00537A3C" w:rsidRDefault="0082444E" w:rsidP="0082444E">
            <w:pPr>
              <w:spacing w:after="0" w:line="240" w:lineRule="auto"/>
              <w:rPr>
                <w:rFonts w:asciiTheme="majorHAnsi" w:eastAsia="Times New Roman" w:hAnsiTheme="majorHAnsi" w:cstheme="majorHAnsi"/>
                <w:szCs w:val="20"/>
              </w:rPr>
            </w:pPr>
            <w:r w:rsidRPr="00537A3C">
              <w:rPr>
                <w:rFonts w:asciiTheme="majorHAnsi" w:eastAsia="Times New Roman" w:hAnsiTheme="majorHAnsi" w:cstheme="majorHAnsi"/>
                <w:szCs w:val="20"/>
              </w:rPr>
              <w:t>-30%</w:t>
            </w:r>
          </w:p>
        </w:tc>
        <w:tc>
          <w:tcPr>
            <w:tcW w:w="0" w:type="auto"/>
            <w:vAlign w:val="center"/>
            <w:hideMark/>
          </w:tcPr>
          <w:p w14:paraId="1C744842" w14:textId="77777777" w:rsidR="0082444E" w:rsidRPr="00537A3C" w:rsidRDefault="0082444E" w:rsidP="0082444E">
            <w:pPr>
              <w:spacing w:after="0" w:line="240" w:lineRule="auto"/>
              <w:rPr>
                <w:rFonts w:asciiTheme="majorHAnsi" w:eastAsia="Times New Roman" w:hAnsiTheme="majorHAnsi" w:cstheme="majorHAnsi"/>
                <w:szCs w:val="20"/>
              </w:rPr>
            </w:pPr>
            <w:r w:rsidRPr="00537A3C">
              <w:rPr>
                <w:rFonts w:asciiTheme="majorHAnsi" w:eastAsia="Times New Roman" w:hAnsiTheme="majorHAnsi" w:cstheme="majorHAnsi"/>
                <w:szCs w:val="20"/>
              </w:rPr>
              <w:t>N/A</w:t>
            </w:r>
          </w:p>
        </w:tc>
        <w:tc>
          <w:tcPr>
            <w:tcW w:w="0" w:type="auto"/>
            <w:vAlign w:val="center"/>
            <w:hideMark/>
          </w:tcPr>
          <w:p w14:paraId="3404D974" w14:textId="77777777" w:rsidR="0082444E" w:rsidRPr="00537A3C" w:rsidRDefault="0082444E" w:rsidP="0082444E">
            <w:pPr>
              <w:spacing w:after="0" w:line="240" w:lineRule="auto"/>
              <w:rPr>
                <w:rFonts w:asciiTheme="majorHAnsi" w:eastAsia="Times New Roman" w:hAnsiTheme="majorHAnsi" w:cstheme="majorHAnsi"/>
                <w:szCs w:val="20"/>
              </w:rPr>
            </w:pPr>
            <w:r w:rsidRPr="00537A3C">
              <w:rPr>
                <w:rFonts w:asciiTheme="majorHAnsi" w:eastAsia="Times New Roman" w:hAnsiTheme="majorHAnsi" w:cstheme="majorHAnsi"/>
                <w:szCs w:val="20"/>
              </w:rPr>
              <w:t>Kills momentum</w:t>
            </w:r>
          </w:p>
        </w:tc>
      </w:tr>
      <w:tr w:rsidR="0082444E" w:rsidRPr="00537A3C" w14:paraId="2606D949" w14:textId="77777777" w:rsidTr="003F5D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E50B03" w14:textId="77777777" w:rsidR="0082444E" w:rsidRPr="00537A3C" w:rsidRDefault="0082444E" w:rsidP="0082444E">
            <w:pPr>
              <w:spacing w:after="0" w:line="240" w:lineRule="auto"/>
              <w:rPr>
                <w:rFonts w:asciiTheme="majorHAnsi" w:eastAsia="Times New Roman" w:hAnsiTheme="majorHAnsi" w:cstheme="majorHAnsi"/>
                <w:szCs w:val="20"/>
              </w:rPr>
            </w:pPr>
            <w:r w:rsidRPr="00537A3C">
              <w:rPr>
                <w:rFonts w:asciiTheme="majorHAnsi" w:eastAsia="Times New Roman" w:hAnsiTheme="majorHAnsi" w:cstheme="majorHAnsi"/>
                <w:b/>
                <w:bCs/>
                <w:szCs w:val="20"/>
              </w:rPr>
              <w:t>Full Warm Down with review request and rapport building</w:t>
            </w:r>
          </w:p>
        </w:tc>
        <w:tc>
          <w:tcPr>
            <w:tcW w:w="0" w:type="auto"/>
            <w:vAlign w:val="center"/>
            <w:hideMark/>
          </w:tcPr>
          <w:p w14:paraId="44E44F3A" w14:textId="77777777" w:rsidR="0082444E" w:rsidRPr="00537A3C" w:rsidRDefault="0082444E" w:rsidP="0082444E">
            <w:pPr>
              <w:spacing w:after="0" w:line="240" w:lineRule="auto"/>
              <w:rPr>
                <w:rFonts w:asciiTheme="majorHAnsi" w:eastAsia="Times New Roman" w:hAnsiTheme="majorHAnsi" w:cstheme="majorHAnsi"/>
                <w:szCs w:val="20"/>
              </w:rPr>
            </w:pPr>
            <w:r w:rsidRPr="00537A3C">
              <w:rPr>
                <w:rFonts w:asciiTheme="majorHAnsi" w:eastAsia="Times New Roman" w:hAnsiTheme="majorHAnsi" w:cstheme="majorHAnsi"/>
                <w:szCs w:val="20"/>
              </w:rPr>
              <w:t>+8% (long-term)</w:t>
            </w:r>
          </w:p>
        </w:tc>
        <w:tc>
          <w:tcPr>
            <w:tcW w:w="0" w:type="auto"/>
            <w:vAlign w:val="center"/>
            <w:hideMark/>
          </w:tcPr>
          <w:p w14:paraId="05C03572" w14:textId="77777777" w:rsidR="0082444E" w:rsidRPr="00537A3C" w:rsidRDefault="0082444E" w:rsidP="0082444E">
            <w:pPr>
              <w:spacing w:after="0" w:line="240" w:lineRule="auto"/>
              <w:rPr>
                <w:rFonts w:asciiTheme="majorHAnsi" w:eastAsia="Times New Roman" w:hAnsiTheme="majorHAnsi" w:cstheme="majorHAnsi"/>
                <w:szCs w:val="20"/>
              </w:rPr>
            </w:pPr>
            <w:r w:rsidRPr="00537A3C">
              <w:rPr>
                <w:rFonts w:asciiTheme="majorHAnsi" w:eastAsia="Times New Roman" w:hAnsiTheme="majorHAnsi" w:cstheme="majorHAnsi"/>
                <w:szCs w:val="20"/>
              </w:rPr>
              <w:t>N/A</w:t>
            </w:r>
          </w:p>
        </w:tc>
        <w:tc>
          <w:tcPr>
            <w:tcW w:w="0" w:type="auto"/>
            <w:vAlign w:val="center"/>
            <w:hideMark/>
          </w:tcPr>
          <w:p w14:paraId="39CF13EE" w14:textId="77777777" w:rsidR="0082444E" w:rsidRPr="00537A3C" w:rsidRDefault="0082444E" w:rsidP="0082444E">
            <w:pPr>
              <w:spacing w:after="0" w:line="240" w:lineRule="auto"/>
              <w:rPr>
                <w:rFonts w:asciiTheme="majorHAnsi" w:eastAsia="Times New Roman" w:hAnsiTheme="majorHAnsi" w:cstheme="majorHAnsi"/>
                <w:szCs w:val="20"/>
              </w:rPr>
            </w:pPr>
            <w:r w:rsidRPr="00537A3C">
              <w:rPr>
                <w:rFonts w:asciiTheme="majorHAnsi" w:eastAsia="Times New Roman" w:hAnsiTheme="majorHAnsi" w:cstheme="majorHAnsi"/>
                <w:szCs w:val="20"/>
              </w:rPr>
              <w:t>+10% (referrals)</w:t>
            </w:r>
          </w:p>
        </w:tc>
        <w:tc>
          <w:tcPr>
            <w:tcW w:w="0" w:type="auto"/>
            <w:vAlign w:val="center"/>
            <w:hideMark/>
          </w:tcPr>
          <w:p w14:paraId="583C702B" w14:textId="77777777" w:rsidR="0082444E" w:rsidRPr="00537A3C" w:rsidRDefault="0082444E" w:rsidP="0082444E">
            <w:pPr>
              <w:spacing w:after="0" w:line="240" w:lineRule="auto"/>
              <w:rPr>
                <w:rFonts w:asciiTheme="majorHAnsi" w:eastAsia="Times New Roman" w:hAnsiTheme="majorHAnsi" w:cstheme="majorHAnsi"/>
                <w:szCs w:val="20"/>
              </w:rPr>
            </w:pPr>
            <w:r w:rsidRPr="00537A3C">
              <w:rPr>
                <w:rFonts w:asciiTheme="majorHAnsi" w:eastAsia="Times New Roman" w:hAnsiTheme="majorHAnsi" w:cstheme="majorHAnsi"/>
                <w:szCs w:val="20"/>
              </w:rPr>
              <w:t>N/A</w:t>
            </w:r>
          </w:p>
        </w:tc>
        <w:tc>
          <w:tcPr>
            <w:tcW w:w="0" w:type="auto"/>
            <w:vAlign w:val="center"/>
            <w:hideMark/>
          </w:tcPr>
          <w:p w14:paraId="21A8123E" w14:textId="77777777" w:rsidR="0082444E" w:rsidRPr="00537A3C" w:rsidRDefault="0082444E" w:rsidP="0082444E">
            <w:pPr>
              <w:spacing w:after="0" w:line="240" w:lineRule="auto"/>
              <w:rPr>
                <w:rFonts w:asciiTheme="majorHAnsi" w:eastAsia="Times New Roman" w:hAnsiTheme="majorHAnsi" w:cstheme="majorHAnsi"/>
                <w:szCs w:val="20"/>
              </w:rPr>
            </w:pPr>
            <w:r w:rsidRPr="00537A3C">
              <w:rPr>
                <w:rFonts w:asciiTheme="majorHAnsi" w:eastAsia="Times New Roman" w:hAnsiTheme="majorHAnsi" w:cstheme="majorHAnsi"/>
                <w:szCs w:val="20"/>
              </w:rPr>
              <w:t>N/A</w:t>
            </w:r>
          </w:p>
        </w:tc>
        <w:tc>
          <w:tcPr>
            <w:tcW w:w="0" w:type="auto"/>
            <w:vAlign w:val="center"/>
            <w:hideMark/>
          </w:tcPr>
          <w:p w14:paraId="47D08839" w14:textId="77777777" w:rsidR="0082444E" w:rsidRPr="00537A3C" w:rsidRDefault="0082444E" w:rsidP="0082444E">
            <w:pPr>
              <w:spacing w:after="0" w:line="240" w:lineRule="auto"/>
              <w:rPr>
                <w:rFonts w:asciiTheme="majorHAnsi" w:eastAsia="Times New Roman" w:hAnsiTheme="majorHAnsi" w:cstheme="majorHAnsi"/>
                <w:szCs w:val="20"/>
              </w:rPr>
            </w:pPr>
            <w:r w:rsidRPr="00537A3C">
              <w:rPr>
                <w:rFonts w:asciiTheme="majorHAnsi" w:eastAsia="Times New Roman" w:hAnsiTheme="majorHAnsi" w:cstheme="majorHAnsi"/>
                <w:szCs w:val="20"/>
              </w:rPr>
              <w:t>Boosts referrals and lifetime value</w:t>
            </w:r>
          </w:p>
        </w:tc>
      </w:tr>
      <w:tr w:rsidR="0082444E" w:rsidRPr="00537A3C" w14:paraId="1BAA6516" w14:textId="77777777" w:rsidTr="003F5D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CA928B" w14:textId="77777777" w:rsidR="0082444E" w:rsidRPr="00537A3C" w:rsidRDefault="0082444E" w:rsidP="0082444E">
            <w:pPr>
              <w:spacing w:after="0" w:line="240" w:lineRule="auto"/>
              <w:rPr>
                <w:rFonts w:asciiTheme="majorHAnsi" w:eastAsia="Times New Roman" w:hAnsiTheme="majorHAnsi" w:cstheme="majorHAnsi"/>
                <w:szCs w:val="20"/>
              </w:rPr>
            </w:pPr>
            <w:r w:rsidRPr="00537A3C">
              <w:rPr>
                <w:rFonts w:asciiTheme="majorHAnsi" w:eastAsia="Times New Roman" w:hAnsiTheme="majorHAnsi" w:cstheme="majorHAnsi"/>
                <w:b/>
                <w:bCs/>
                <w:szCs w:val="20"/>
              </w:rPr>
              <w:t>Rushes out after signature</w:t>
            </w:r>
          </w:p>
        </w:tc>
        <w:tc>
          <w:tcPr>
            <w:tcW w:w="0" w:type="auto"/>
            <w:vAlign w:val="center"/>
            <w:hideMark/>
          </w:tcPr>
          <w:p w14:paraId="4964D435" w14:textId="77777777" w:rsidR="0082444E" w:rsidRPr="00537A3C" w:rsidRDefault="0082444E" w:rsidP="0082444E">
            <w:pPr>
              <w:spacing w:after="0" w:line="240" w:lineRule="auto"/>
              <w:rPr>
                <w:rFonts w:asciiTheme="majorHAnsi" w:eastAsia="Times New Roman" w:hAnsiTheme="majorHAnsi" w:cstheme="majorHAnsi"/>
                <w:szCs w:val="20"/>
              </w:rPr>
            </w:pPr>
            <w:r w:rsidRPr="00537A3C">
              <w:rPr>
                <w:rFonts w:asciiTheme="majorHAnsi" w:eastAsia="Times New Roman" w:hAnsiTheme="majorHAnsi" w:cstheme="majorHAnsi"/>
                <w:szCs w:val="20"/>
              </w:rPr>
              <w:t>-10% (long-term)</w:t>
            </w:r>
          </w:p>
        </w:tc>
        <w:tc>
          <w:tcPr>
            <w:tcW w:w="0" w:type="auto"/>
            <w:vAlign w:val="center"/>
            <w:hideMark/>
          </w:tcPr>
          <w:p w14:paraId="3C2DDCE1" w14:textId="77777777" w:rsidR="0082444E" w:rsidRPr="00537A3C" w:rsidRDefault="0082444E" w:rsidP="0082444E">
            <w:pPr>
              <w:spacing w:after="0" w:line="240" w:lineRule="auto"/>
              <w:rPr>
                <w:rFonts w:asciiTheme="majorHAnsi" w:eastAsia="Times New Roman" w:hAnsiTheme="majorHAnsi" w:cstheme="majorHAnsi"/>
                <w:szCs w:val="20"/>
              </w:rPr>
            </w:pPr>
            <w:r w:rsidRPr="00537A3C">
              <w:rPr>
                <w:rFonts w:asciiTheme="majorHAnsi" w:eastAsia="Times New Roman" w:hAnsiTheme="majorHAnsi" w:cstheme="majorHAnsi"/>
                <w:szCs w:val="20"/>
              </w:rPr>
              <w:t>N/A</w:t>
            </w:r>
          </w:p>
        </w:tc>
        <w:tc>
          <w:tcPr>
            <w:tcW w:w="0" w:type="auto"/>
            <w:vAlign w:val="center"/>
            <w:hideMark/>
          </w:tcPr>
          <w:p w14:paraId="467F8598" w14:textId="77777777" w:rsidR="0082444E" w:rsidRPr="00537A3C" w:rsidRDefault="0082444E" w:rsidP="0082444E">
            <w:pPr>
              <w:spacing w:after="0" w:line="240" w:lineRule="auto"/>
              <w:rPr>
                <w:rFonts w:asciiTheme="majorHAnsi" w:eastAsia="Times New Roman" w:hAnsiTheme="majorHAnsi" w:cstheme="majorHAnsi"/>
                <w:szCs w:val="20"/>
              </w:rPr>
            </w:pPr>
            <w:r w:rsidRPr="00537A3C">
              <w:rPr>
                <w:rFonts w:asciiTheme="majorHAnsi" w:eastAsia="Times New Roman" w:hAnsiTheme="majorHAnsi" w:cstheme="majorHAnsi"/>
                <w:szCs w:val="20"/>
              </w:rPr>
              <w:t>-15% (referrals)</w:t>
            </w:r>
          </w:p>
        </w:tc>
        <w:tc>
          <w:tcPr>
            <w:tcW w:w="0" w:type="auto"/>
            <w:vAlign w:val="center"/>
            <w:hideMark/>
          </w:tcPr>
          <w:p w14:paraId="2534FA9A" w14:textId="77777777" w:rsidR="0082444E" w:rsidRPr="00537A3C" w:rsidRDefault="0082444E" w:rsidP="0082444E">
            <w:pPr>
              <w:spacing w:after="0" w:line="240" w:lineRule="auto"/>
              <w:rPr>
                <w:rFonts w:asciiTheme="majorHAnsi" w:eastAsia="Times New Roman" w:hAnsiTheme="majorHAnsi" w:cstheme="majorHAnsi"/>
                <w:szCs w:val="20"/>
              </w:rPr>
            </w:pPr>
            <w:r w:rsidRPr="00537A3C">
              <w:rPr>
                <w:rFonts w:asciiTheme="majorHAnsi" w:eastAsia="Times New Roman" w:hAnsiTheme="majorHAnsi" w:cstheme="majorHAnsi"/>
                <w:szCs w:val="20"/>
              </w:rPr>
              <w:t>N/A</w:t>
            </w:r>
          </w:p>
        </w:tc>
        <w:tc>
          <w:tcPr>
            <w:tcW w:w="0" w:type="auto"/>
            <w:vAlign w:val="center"/>
            <w:hideMark/>
          </w:tcPr>
          <w:p w14:paraId="7C7EAC60" w14:textId="77777777" w:rsidR="0082444E" w:rsidRPr="00537A3C" w:rsidRDefault="0082444E" w:rsidP="0082444E">
            <w:pPr>
              <w:spacing w:after="0" w:line="240" w:lineRule="auto"/>
              <w:rPr>
                <w:rFonts w:asciiTheme="majorHAnsi" w:eastAsia="Times New Roman" w:hAnsiTheme="majorHAnsi" w:cstheme="majorHAnsi"/>
                <w:szCs w:val="20"/>
              </w:rPr>
            </w:pPr>
            <w:r w:rsidRPr="00537A3C">
              <w:rPr>
                <w:rFonts w:asciiTheme="majorHAnsi" w:eastAsia="Times New Roman" w:hAnsiTheme="majorHAnsi" w:cstheme="majorHAnsi"/>
                <w:szCs w:val="20"/>
              </w:rPr>
              <w:t>N/A</w:t>
            </w:r>
          </w:p>
        </w:tc>
        <w:tc>
          <w:tcPr>
            <w:tcW w:w="0" w:type="auto"/>
            <w:vAlign w:val="center"/>
            <w:hideMark/>
          </w:tcPr>
          <w:p w14:paraId="22A7D530" w14:textId="77777777" w:rsidR="0082444E" w:rsidRPr="00537A3C" w:rsidRDefault="0082444E" w:rsidP="0082444E">
            <w:pPr>
              <w:spacing w:after="0" w:line="240" w:lineRule="auto"/>
              <w:rPr>
                <w:rFonts w:asciiTheme="majorHAnsi" w:eastAsia="Times New Roman" w:hAnsiTheme="majorHAnsi" w:cstheme="majorHAnsi"/>
                <w:szCs w:val="20"/>
              </w:rPr>
            </w:pPr>
            <w:r w:rsidRPr="00537A3C">
              <w:rPr>
                <w:rFonts w:asciiTheme="majorHAnsi" w:eastAsia="Times New Roman" w:hAnsiTheme="majorHAnsi" w:cstheme="majorHAnsi"/>
                <w:szCs w:val="20"/>
              </w:rPr>
              <w:t>Loses reviews and future business</w:t>
            </w:r>
          </w:p>
        </w:tc>
      </w:tr>
      <w:tr w:rsidR="0082444E" w:rsidRPr="00537A3C" w14:paraId="02D3DB65" w14:textId="77777777" w:rsidTr="003F5D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F4BDE1" w14:textId="77777777" w:rsidR="0082444E" w:rsidRPr="00537A3C" w:rsidRDefault="0082444E" w:rsidP="0082444E">
            <w:pPr>
              <w:spacing w:after="0" w:line="240" w:lineRule="auto"/>
              <w:rPr>
                <w:rFonts w:asciiTheme="majorHAnsi" w:eastAsia="Times New Roman" w:hAnsiTheme="majorHAnsi" w:cstheme="majorHAnsi"/>
                <w:szCs w:val="20"/>
              </w:rPr>
            </w:pPr>
            <w:r w:rsidRPr="00537A3C">
              <w:rPr>
                <w:rFonts w:asciiTheme="majorHAnsi" w:eastAsia="Times New Roman" w:hAnsiTheme="majorHAnsi" w:cstheme="majorHAnsi"/>
                <w:b/>
                <w:bCs/>
                <w:szCs w:val="20"/>
              </w:rPr>
              <w:t>Preempts objections throughout using Role-Play Guide responses</w:t>
            </w:r>
          </w:p>
        </w:tc>
        <w:tc>
          <w:tcPr>
            <w:tcW w:w="0" w:type="auto"/>
            <w:vAlign w:val="center"/>
            <w:hideMark/>
          </w:tcPr>
          <w:p w14:paraId="3225461E" w14:textId="77777777" w:rsidR="0082444E" w:rsidRPr="00537A3C" w:rsidRDefault="0082444E" w:rsidP="0082444E">
            <w:pPr>
              <w:spacing w:after="0" w:line="240" w:lineRule="auto"/>
              <w:rPr>
                <w:rFonts w:asciiTheme="majorHAnsi" w:eastAsia="Times New Roman" w:hAnsiTheme="majorHAnsi" w:cstheme="majorHAnsi"/>
                <w:szCs w:val="20"/>
              </w:rPr>
            </w:pPr>
            <w:r w:rsidRPr="00537A3C">
              <w:rPr>
                <w:rFonts w:asciiTheme="majorHAnsi" w:eastAsia="Times New Roman" w:hAnsiTheme="majorHAnsi" w:cstheme="majorHAnsi"/>
                <w:szCs w:val="20"/>
              </w:rPr>
              <w:t>+32%</w:t>
            </w:r>
          </w:p>
        </w:tc>
        <w:tc>
          <w:tcPr>
            <w:tcW w:w="0" w:type="auto"/>
            <w:vAlign w:val="center"/>
            <w:hideMark/>
          </w:tcPr>
          <w:p w14:paraId="5AFFBD98" w14:textId="77777777" w:rsidR="0082444E" w:rsidRPr="00537A3C" w:rsidRDefault="0082444E" w:rsidP="0082444E">
            <w:pPr>
              <w:spacing w:after="0" w:line="240" w:lineRule="auto"/>
              <w:rPr>
                <w:rFonts w:asciiTheme="majorHAnsi" w:eastAsia="Times New Roman" w:hAnsiTheme="majorHAnsi" w:cstheme="majorHAnsi"/>
                <w:szCs w:val="20"/>
              </w:rPr>
            </w:pPr>
            <w:r w:rsidRPr="00537A3C">
              <w:rPr>
                <w:rFonts w:asciiTheme="majorHAnsi" w:eastAsia="Times New Roman" w:hAnsiTheme="majorHAnsi" w:cstheme="majorHAnsi"/>
                <w:szCs w:val="20"/>
              </w:rPr>
              <w:t>+38%</w:t>
            </w:r>
          </w:p>
        </w:tc>
        <w:tc>
          <w:tcPr>
            <w:tcW w:w="0" w:type="auto"/>
            <w:vAlign w:val="center"/>
            <w:hideMark/>
          </w:tcPr>
          <w:p w14:paraId="2019621D" w14:textId="77777777" w:rsidR="0082444E" w:rsidRPr="00537A3C" w:rsidRDefault="0082444E" w:rsidP="0082444E">
            <w:pPr>
              <w:spacing w:after="0" w:line="240" w:lineRule="auto"/>
              <w:rPr>
                <w:rFonts w:asciiTheme="majorHAnsi" w:eastAsia="Times New Roman" w:hAnsiTheme="majorHAnsi" w:cstheme="majorHAnsi"/>
                <w:szCs w:val="20"/>
              </w:rPr>
            </w:pPr>
            <w:r w:rsidRPr="00537A3C">
              <w:rPr>
                <w:rFonts w:asciiTheme="majorHAnsi" w:eastAsia="Times New Roman" w:hAnsiTheme="majorHAnsi" w:cstheme="majorHAnsi"/>
                <w:szCs w:val="20"/>
              </w:rPr>
              <w:t>+18%</w:t>
            </w:r>
          </w:p>
        </w:tc>
        <w:tc>
          <w:tcPr>
            <w:tcW w:w="0" w:type="auto"/>
            <w:vAlign w:val="center"/>
            <w:hideMark/>
          </w:tcPr>
          <w:p w14:paraId="08D5A99C" w14:textId="77777777" w:rsidR="0082444E" w:rsidRPr="00537A3C" w:rsidRDefault="0082444E" w:rsidP="0082444E">
            <w:pPr>
              <w:spacing w:after="0" w:line="240" w:lineRule="auto"/>
              <w:rPr>
                <w:rFonts w:asciiTheme="majorHAnsi" w:eastAsia="Times New Roman" w:hAnsiTheme="majorHAnsi" w:cstheme="majorHAnsi"/>
                <w:szCs w:val="20"/>
              </w:rPr>
            </w:pPr>
            <w:r w:rsidRPr="00537A3C">
              <w:rPr>
                <w:rFonts w:asciiTheme="majorHAnsi" w:eastAsia="Times New Roman" w:hAnsiTheme="majorHAnsi" w:cstheme="majorHAnsi"/>
                <w:szCs w:val="20"/>
              </w:rPr>
              <w:t>+20%</w:t>
            </w:r>
          </w:p>
        </w:tc>
        <w:tc>
          <w:tcPr>
            <w:tcW w:w="0" w:type="auto"/>
            <w:vAlign w:val="center"/>
            <w:hideMark/>
          </w:tcPr>
          <w:p w14:paraId="07D88C8F" w14:textId="77777777" w:rsidR="0082444E" w:rsidRPr="00537A3C" w:rsidRDefault="0082444E" w:rsidP="0082444E">
            <w:pPr>
              <w:spacing w:after="0" w:line="240" w:lineRule="auto"/>
              <w:rPr>
                <w:rFonts w:asciiTheme="majorHAnsi" w:eastAsia="Times New Roman" w:hAnsiTheme="majorHAnsi" w:cstheme="majorHAnsi"/>
                <w:szCs w:val="20"/>
              </w:rPr>
            </w:pPr>
            <w:r w:rsidRPr="00537A3C">
              <w:rPr>
                <w:rFonts w:asciiTheme="majorHAnsi" w:eastAsia="Times New Roman" w:hAnsiTheme="majorHAnsi" w:cstheme="majorHAnsi"/>
                <w:szCs w:val="20"/>
              </w:rPr>
              <w:t>+25%</w:t>
            </w:r>
          </w:p>
        </w:tc>
        <w:tc>
          <w:tcPr>
            <w:tcW w:w="0" w:type="auto"/>
            <w:vAlign w:val="center"/>
            <w:hideMark/>
          </w:tcPr>
          <w:p w14:paraId="1994F6FC" w14:textId="77777777" w:rsidR="0082444E" w:rsidRPr="00537A3C" w:rsidRDefault="0082444E" w:rsidP="0082444E">
            <w:pPr>
              <w:spacing w:after="0" w:line="240" w:lineRule="auto"/>
              <w:rPr>
                <w:rFonts w:asciiTheme="majorHAnsi" w:eastAsia="Times New Roman" w:hAnsiTheme="majorHAnsi" w:cstheme="majorHAnsi"/>
                <w:szCs w:val="20"/>
              </w:rPr>
            </w:pPr>
            <w:r w:rsidRPr="00537A3C">
              <w:rPr>
                <w:rFonts w:asciiTheme="majorHAnsi" w:eastAsia="Times New Roman" w:hAnsiTheme="majorHAnsi" w:cstheme="majorHAnsi"/>
                <w:szCs w:val="20"/>
              </w:rPr>
              <w:t>Overall system mastery behavior</w:t>
            </w:r>
          </w:p>
        </w:tc>
      </w:tr>
      <w:tr w:rsidR="0082444E" w:rsidRPr="00537A3C" w14:paraId="2391564B" w14:textId="77777777" w:rsidTr="003F5D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946DDD" w14:textId="77777777" w:rsidR="0082444E" w:rsidRPr="00537A3C" w:rsidRDefault="0082444E" w:rsidP="0082444E">
            <w:pPr>
              <w:spacing w:after="0" w:line="240" w:lineRule="auto"/>
              <w:rPr>
                <w:rFonts w:asciiTheme="majorHAnsi" w:eastAsia="Times New Roman" w:hAnsiTheme="majorHAnsi" w:cstheme="majorHAnsi"/>
                <w:szCs w:val="20"/>
              </w:rPr>
            </w:pPr>
            <w:r w:rsidRPr="00537A3C">
              <w:rPr>
                <w:rFonts w:asciiTheme="majorHAnsi" w:eastAsia="Times New Roman" w:hAnsiTheme="majorHAnsi" w:cstheme="majorHAnsi"/>
                <w:b/>
                <w:bCs/>
                <w:szCs w:val="20"/>
              </w:rPr>
              <w:t>Reacts to objections instead of leading</w:t>
            </w:r>
          </w:p>
        </w:tc>
        <w:tc>
          <w:tcPr>
            <w:tcW w:w="0" w:type="auto"/>
            <w:vAlign w:val="center"/>
            <w:hideMark/>
          </w:tcPr>
          <w:p w14:paraId="1D47654C" w14:textId="77777777" w:rsidR="0082444E" w:rsidRPr="00537A3C" w:rsidRDefault="0082444E" w:rsidP="0082444E">
            <w:pPr>
              <w:spacing w:after="0" w:line="240" w:lineRule="auto"/>
              <w:rPr>
                <w:rFonts w:asciiTheme="majorHAnsi" w:eastAsia="Times New Roman" w:hAnsiTheme="majorHAnsi" w:cstheme="majorHAnsi"/>
                <w:szCs w:val="20"/>
              </w:rPr>
            </w:pPr>
            <w:r w:rsidRPr="00537A3C">
              <w:rPr>
                <w:rFonts w:asciiTheme="majorHAnsi" w:eastAsia="Times New Roman" w:hAnsiTheme="majorHAnsi" w:cstheme="majorHAnsi"/>
                <w:szCs w:val="20"/>
              </w:rPr>
              <w:t>-35%</w:t>
            </w:r>
          </w:p>
        </w:tc>
        <w:tc>
          <w:tcPr>
            <w:tcW w:w="0" w:type="auto"/>
            <w:vAlign w:val="center"/>
            <w:hideMark/>
          </w:tcPr>
          <w:p w14:paraId="5705CCF4" w14:textId="77777777" w:rsidR="0082444E" w:rsidRPr="00537A3C" w:rsidRDefault="0082444E" w:rsidP="0082444E">
            <w:pPr>
              <w:spacing w:after="0" w:line="240" w:lineRule="auto"/>
              <w:rPr>
                <w:rFonts w:asciiTheme="majorHAnsi" w:eastAsia="Times New Roman" w:hAnsiTheme="majorHAnsi" w:cstheme="majorHAnsi"/>
                <w:szCs w:val="20"/>
              </w:rPr>
            </w:pPr>
            <w:r w:rsidRPr="00537A3C">
              <w:rPr>
                <w:rFonts w:asciiTheme="majorHAnsi" w:eastAsia="Times New Roman" w:hAnsiTheme="majorHAnsi" w:cstheme="majorHAnsi"/>
                <w:szCs w:val="20"/>
              </w:rPr>
              <w:t>-50%</w:t>
            </w:r>
          </w:p>
        </w:tc>
        <w:tc>
          <w:tcPr>
            <w:tcW w:w="0" w:type="auto"/>
            <w:vAlign w:val="center"/>
            <w:hideMark/>
          </w:tcPr>
          <w:p w14:paraId="14949D43" w14:textId="77777777" w:rsidR="0082444E" w:rsidRPr="00537A3C" w:rsidRDefault="0082444E" w:rsidP="0082444E">
            <w:pPr>
              <w:spacing w:after="0" w:line="240" w:lineRule="auto"/>
              <w:rPr>
                <w:rFonts w:asciiTheme="majorHAnsi" w:eastAsia="Times New Roman" w:hAnsiTheme="majorHAnsi" w:cstheme="majorHAnsi"/>
                <w:szCs w:val="20"/>
              </w:rPr>
            </w:pPr>
            <w:r w:rsidRPr="00537A3C">
              <w:rPr>
                <w:rFonts w:asciiTheme="majorHAnsi" w:eastAsia="Times New Roman" w:hAnsiTheme="majorHAnsi" w:cstheme="majorHAnsi"/>
                <w:szCs w:val="20"/>
              </w:rPr>
              <w:t>-22%</w:t>
            </w:r>
          </w:p>
        </w:tc>
        <w:tc>
          <w:tcPr>
            <w:tcW w:w="0" w:type="auto"/>
            <w:vAlign w:val="center"/>
            <w:hideMark/>
          </w:tcPr>
          <w:p w14:paraId="2461C70B" w14:textId="77777777" w:rsidR="0082444E" w:rsidRPr="00537A3C" w:rsidRDefault="0082444E" w:rsidP="0082444E">
            <w:pPr>
              <w:spacing w:after="0" w:line="240" w:lineRule="auto"/>
              <w:rPr>
                <w:rFonts w:asciiTheme="majorHAnsi" w:eastAsia="Times New Roman" w:hAnsiTheme="majorHAnsi" w:cstheme="majorHAnsi"/>
                <w:szCs w:val="20"/>
              </w:rPr>
            </w:pPr>
            <w:r w:rsidRPr="00537A3C">
              <w:rPr>
                <w:rFonts w:asciiTheme="majorHAnsi" w:eastAsia="Times New Roman" w:hAnsiTheme="majorHAnsi" w:cstheme="majorHAnsi"/>
                <w:szCs w:val="20"/>
              </w:rPr>
              <w:t>-25%</w:t>
            </w:r>
          </w:p>
        </w:tc>
        <w:tc>
          <w:tcPr>
            <w:tcW w:w="0" w:type="auto"/>
            <w:vAlign w:val="center"/>
            <w:hideMark/>
          </w:tcPr>
          <w:p w14:paraId="561DB135" w14:textId="77777777" w:rsidR="0082444E" w:rsidRPr="00537A3C" w:rsidRDefault="0082444E" w:rsidP="0082444E">
            <w:pPr>
              <w:spacing w:after="0" w:line="240" w:lineRule="auto"/>
              <w:rPr>
                <w:rFonts w:asciiTheme="majorHAnsi" w:eastAsia="Times New Roman" w:hAnsiTheme="majorHAnsi" w:cstheme="majorHAnsi"/>
                <w:szCs w:val="20"/>
              </w:rPr>
            </w:pPr>
            <w:r w:rsidRPr="00537A3C">
              <w:rPr>
                <w:rFonts w:asciiTheme="majorHAnsi" w:eastAsia="Times New Roman" w:hAnsiTheme="majorHAnsi" w:cstheme="majorHAnsi"/>
                <w:szCs w:val="20"/>
              </w:rPr>
              <w:t>-20%</w:t>
            </w:r>
          </w:p>
        </w:tc>
        <w:tc>
          <w:tcPr>
            <w:tcW w:w="0" w:type="auto"/>
            <w:vAlign w:val="center"/>
            <w:hideMark/>
          </w:tcPr>
          <w:p w14:paraId="4C2431A5" w14:textId="77777777" w:rsidR="0082444E" w:rsidRPr="00537A3C" w:rsidRDefault="0082444E" w:rsidP="0082444E">
            <w:pPr>
              <w:spacing w:after="0" w:line="240" w:lineRule="auto"/>
              <w:rPr>
                <w:rFonts w:asciiTheme="majorHAnsi" w:eastAsia="Times New Roman" w:hAnsiTheme="majorHAnsi" w:cstheme="majorHAnsi"/>
                <w:szCs w:val="20"/>
              </w:rPr>
            </w:pPr>
            <w:r w:rsidRPr="00537A3C">
              <w:rPr>
                <w:rFonts w:asciiTheme="majorHAnsi" w:eastAsia="Times New Roman" w:hAnsiTheme="majorHAnsi" w:cstheme="majorHAnsi"/>
                <w:szCs w:val="20"/>
              </w:rPr>
              <w:t>High friction sales process</w:t>
            </w:r>
          </w:p>
        </w:tc>
      </w:tr>
      <w:tr w:rsidR="0082444E" w:rsidRPr="00537A3C" w14:paraId="042806B7" w14:textId="77777777" w:rsidTr="003F5D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A83C70" w14:textId="77777777" w:rsidR="0082444E" w:rsidRPr="00537A3C" w:rsidRDefault="0082444E" w:rsidP="0082444E">
            <w:pPr>
              <w:spacing w:after="0" w:line="240" w:lineRule="auto"/>
              <w:rPr>
                <w:rFonts w:asciiTheme="majorHAnsi" w:eastAsia="Times New Roman" w:hAnsiTheme="majorHAnsi" w:cstheme="majorHAnsi"/>
                <w:szCs w:val="20"/>
              </w:rPr>
            </w:pPr>
            <w:r w:rsidRPr="00537A3C">
              <w:rPr>
                <w:rFonts w:asciiTheme="majorHAnsi" w:eastAsia="Times New Roman" w:hAnsiTheme="majorHAnsi" w:cstheme="majorHAnsi"/>
                <w:b/>
                <w:bCs/>
                <w:szCs w:val="20"/>
              </w:rPr>
              <w:t>Consistent high energy, strong body language &amp; vocal tone</w:t>
            </w:r>
          </w:p>
        </w:tc>
        <w:tc>
          <w:tcPr>
            <w:tcW w:w="0" w:type="auto"/>
            <w:vAlign w:val="center"/>
            <w:hideMark/>
          </w:tcPr>
          <w:p w14:paraId="66234936" w14:textId="77777777" w:rsidR="0082444E" w:rsidRPr="00537A3C" w:rsidRDefault="0082444E" w:rsidP="0082444E">
            <w:pPr>
              <w:spacing w:after="0" w:line="240" w:lineRule="auto"/>
              <w:rPr>
                <w:rFonts w:asciiTheme="majorHAnsi" w:eastAsia="Times New Roman" w:hAnsiTheme="majorHAnsi" w:cstheme="majorHAnsi"/>
                <w:szCs w:val="20"/>
              </w:rPr>
            </w:pPr>
            <w:r w:rsidRPr="00537A3C">
              <w:rPr>
                <w:rFonts w:asciiTheme="majorHAnsi" w:eastAsia="Times New Roman" w:hAnsiTheme="majorHAnsi" w:cstheme="majorHAnsi"/>
                <w:szCs w:val="20"/>
              </w:rPr>
              <w:t>+18%</w:t>
            </w:r>
          </w:p>
        </w:tc>
        <w:tc>
          <w:tcPr>
            <w:tcW w:w="0" w:type="auto"/>
            <w:vAlign w:val="center"/>
            <w:hideMark/>
          </w:tcPr>
          <w:p w14:paraId="72BC831E" w14:textId="77777777" w:rsidR="0082444E" w:rsidRPr="00537A3C" w:rsidRDefault="0082444E" w:rsidP="0082444E">
            <w:pPr>
              <w:spacing w:after="0" w:line="240" w:lineRule="auto"/>
              <w:rPr>
                <w:rFonts w:asciiTheme="majorHAnsi" w:eastAsia="Times New Roman" w:hAnsiTheme="majorHAnsi" w:cstheme="majorHAnsi"/>
                <w:szCs w:val="20"/>
              </w:rPr>
            </w:pPr>
            <w:r w:rsidRPr="00537A3C">
              <w:rPr>
                <w:rFonts w:asciiTheme="majorHAnsi" w:eastAsia="Times New Roman" w:hAnsiTheme="majorHAnsi" w:cstheme="majorHAnsi"/>
                <w:szCs w:val="20"/>
              </w:rPr>
              <w:t>+20%</w:t>
            </w:r>
          </w:p>
        </w:tc>
        <w:tc>
          <w:tcPr>
            <w:tcW w:w="0" w:type="auto"/>
            <w:vAlign w:val="center"/>
            <w:hideMark/>
          </w:tcPr>
          <w:p w14:paraId="44FF0252" w14:textId="77777777" w:rsidR="0082444E" w:rsidRPr="00537A3C" w:rsidRDefault="0082444E" w:rsidP="0082444E">
            <w:pPr>
              <w:spacing w:after="0" w:line="240" w:lineRule="auto"/>
              <w:rPr>
                <w:rFonts w:asciiTheme="majorHAnsi" w:eastAsia="Times New Roman" w:hAnsiTheme="majorHAnsi" w:cstheme="majorHAnsi"/>
                <w:szCs w:val="20"/>
              </w:rPr>
            </w:pPr>
            <w:r w:rsidRPr="00537A3C">
              <w:rPr>
                <w:rFonts w:asciiTheme="majorHAnsi" w:eastAsia="Times New Roman" w:hAnsiTheme="majorHAnsi" w:cstheme="majorHAnsi"/>
                <w:szCs w:val="20"/>
              </w:rPr>
              <w:t>+12%</w:t>
            </w:r>
          </w:p>
        </w:tc>
        <w:tc>
          <w:tcPr>
            <w:tcW w:w="0" w:type="auto"/>
            <w:vAlign w:val="center"/>
            <w:hideMark/>
          </w:tcPr>
          <w:p w14:paraId="0608D757" w14:textId="77777777" w:rsidR="0082444E" w:rsidRPr="00537A3C" w:rsidRDefault="0082444E" w:rsidP="0082444E">
            <w:pPr>
              <w:spacing w:after="0" w:line="240" w:lineRule="auto"/>
              <w:rPr>
                <w:rFonts w:asciiTheme="majorHAnsi" w:eastAsia="Times New Roman" w:hAnsiTheme="majorHAnsi" w:cstheme="majorHAnsi"/>
                <w:szCs w:val="20"/>
              </w:rPr>
            </w:pPr>
            <w:r w:rsidRPr="00537A3C">
              <w:rPr>
                <w:rFonts w:asciiTheme="majorHAnsi" w:eastAsia="Times New Roman" w:hAnsiTheme="majorHAnsi" w:cstheme="majorHAnsi"/>
                <w:szCs w:val="20"/>
              </w:rPr>
              <w:t>+15%</w:t>
            </w:r>
          </w:p>
        </w:tc>
        <w:tc>
          <w:tcPr>
            <w:tcW w:w="0" w:type="auto"/>
            <w:vAlign w:val="center"/>
            <w:hideMark/>
          </w:tcPr>
          <w:p w14:paraId="1C39C607" w14:textId="77777777" w:rsidR="0082444E" w:rsidRPr="00537A3C" w:rsidRDefault="0082444E" w:rsidP="0082444E">
            <w:pPr>
              <w:spacing w:after="0" w:line="240" w:lineRule="auto"/>
              <w:rPr>
                <w:rFonts w:asciiTheme="majorHAnsi" w:eastAsia="Times New Roman" w:hAnsiTheme="majorHAnsi" w:cstheme="majorHAnsi"/>
                <w:szCs w:val="20"/>
              </w:rPr>
            </w:pPr>
            <w:r w:rsidRPr="00537A3C">
              <w:rPr>
                <w:rFonts w:asciiTheme="majorHAnsi" w:eastAsia="Times New Roman" w:hAnsiTheme="majorHAnsi" w:cstheme="majorHAnsi"/>
                <w:szCs w:val="20"/>
              </w:rPr>
              <w:t>+15%</w:t>
            </w:r>
          </w:p>
        </w:tc>
        <w:tc>
          <w:tcPr>
            <w:tcW w:w="0" w:type="auto"/>
            <w:vAlign w:val="center"/>
            <w:hideMark/>
          </w:tcPr>
          <w:p w14:paraId="6F6EAE77" w14:textId="77777777" w:rsidR="0082444E" w:rsidRPr="00537A3C" w:rsidRDefault="0082444E" w:rsidP="0082444E">
            <w:pPr>
              <w:spacing w:after="0" w:line="240" w:lineRule="auto"/>
              <w:rPr>
                <w:rFonts w:asciiTheme="majorHAnsi" w:eastAsia="Times New Roman" w:hAnsiTheme="majorHAnsi" w:cstheme="majorHAnsi"/>
                <w:szCs w:val="20"/>
              </w:rPr>
            </w:pPr>
            <w:r w:rsidRPr="00537A3C">
              <w:rPr>
                <w:rFonts w:asciiTheme="majorHAnsi" w:eastAsia="Times New Roman" w:hAnsiTheme="majorHAnsi" w:cstheme="majorHAnsi"/>
                <w:szCs w:val="20"/>
              </w:rPr>
              <w:t>Affects every single KPI positively</w:t>
            </w:r>
          </w:p>
        </w:tc>
      </w:tr>
      <w:tr w:rsidR="0082444E" w:rsidRPr="00537A3C" w14:paraId="409A0FF8" w14:textId="77777777" w:rsidTr="003F5D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965B26" w14:textId="77777777" w:rsidR="0082444E" w:rsidRPr="00537A3C" w:rsidRDefault="0082444E" w:rsidP="0082444E">
            <w:pPr>
              <w:spacing w:after="0" w:line="240" w:lineRule="auto"/>
              <w:rPr>
                <w:rFonts w:asciiTheme="majorHAnsi" w:eastAsia="Times New Roman" w:hAnsiTheme="majorHAnsi" w:cstheme="majorHAnsi"/>
                <w:szCs w:val="20"/>
              </w:rPr>
            </w:pPr>
            <w:r w:rsidRPr="00537A3C">
              <w:rPr>
                <w:rFonts w:asciiTheme="majorHAnsi" w:eastAsia="Times New Roman" w:hAnsiTheme="majorHAnsi" w:cstheme="majorHAnsi"/>
                <w:b/>
                <w:bCs/>
                <w:szCs w:val="20"/>
              </w:rPr>
              <w:t>Poor energy or monotone delivery</w:t>
            </w:r>
          </w:p>
        </w:tc>
        <w:tc>
          <w:tcPr>
            <w:tcW w:w="0" w:type="auto"/>
            <w:vAlign w:val="center"/>
            <w:hideMark/>
          </w:tcPr>
          <w:p w14:paraId="39336AEA" w14:textId="77777777" w:rsidR="0082444E" w:rsidRPr="00537A3C" w:rsidRDefault="0082444E" w:rsidP="0082444E">
            <w:pPr>
              <w:spacing w:after="0" w:line="240" w:lineRule="auto"/>
              <w:rPr>
                <w:rFonts w:asciiTheme="majorHAnsi" w:eastAsia="Times New Roman" w:hAnsiTheme="majorHAnsi" w:cstheme="majorHAnsi"/>
                <w:szCs w:val="20"/>
              </w:rPr>
            </w:pPr>
            <w:r w:rsidRPr="00537A3C">
              <w:rPr>
                <w:rFonts w:asciiTheme="majorHAnsi" w:eastAsia="Times New Roman" w:hAnsiTheme="majorHAnsi" w:cstheme="majorHAnsi"/>
                <w:szCs w:val="20"/>
              </w:rPr>
              <w:t>-25%</w:t>
            </w:r>
          </w:p>
        </w:tc>
        <w:tc>
          <w:tcPr>
            <w:tcW w:w="0" w:type="auto"/>
            <w:vAlign w:val="center"/>
            <w:hideMark/>
          </w:tcPr>
          <w:p w14:paraId="04996FFF" w14:textId="77777777" w:rsidR="0082444E" w:rsidRPr="00537A3C" w:rsidRDefault="0082444E" w:rsidP="0082444E">
            <w:pPr>
              <w:spacing w:after="0" w:line="240" w:lineRule="auto"/>
              <w:rPr>
                <w:rFonts w:asciiTheme="majorHAnsi" w:eastAsia="Times New Roman" w:hAnsiTheme="majorHAnsi" w:cstheme="majorHAnsi"/>
                <w:szCs w:val="20"/>
              </w:rPr>
            </w:pPr>
            <w:r w:rsidRPr="00537A3C">
              <w:rPr>
                <w:rFonts w:asciiTheme="majorHAnsi" w:eastAsia="Times New Roman" w:hAnsiTheme="majorHAnsi" w:cstheme="majorHAnsi"/>
                <w:szCs w:val="20"/>
              </w:rPr>
              <w:t>-30%</w:t>
            </w:r>
          </w:p>
        </w:tc>
        <w:tc>
          <w:tcPr>
            <w:tcW w:w="0" w:type="auto"/>
            <w:vAlign w:val="center"/>
            <w:hideMark/>
          </w:tcPr>
          <w:p w14:paraId="0D6A4D13" w14:textId="77777777" w:rsidR="0082444E" w:rsidRPr="00537A3C" w:rsidRDefault="0082444E" w:rsidP="0082444E">
            <w:pPr>
              <w:spacing w:after="0" w:line="240" w:lineRule="auto"/>
              <w:rPr>
                <w:rFonts w:asciiTheme="majorHAnsi" w:eastAsia="Times New Roman" w:hAnsiTheme="majorHAnsi" w:cstheme="majorHAnsi"/>
                <w:szCs w:val="20"/>
              </w:rPr>
            </w:pPr>
            <w:r w:rsidRPr="00537A3C">
              <w:rPr>
                <w:rFonts w:asciiTheme="majorHAnsi" w:eastAsia="Times New Roman" w:hAnsiTheme="majorHAnsi" w:cstheme="majorHAnsi"/>
                <w:szCs w:val="20"/>
              </w:rPr>
              <w:t>-18%</w:t>
            </w:r>
          </w:p>
        </w:tc>
        <w:tc>
          <w:tcPr>
            <w:tcW w:w="0" w:type="auto"/>
            <w:vAlign w:val="center"/>
            <w:hideMark/>
          </w:tcPr>
          <w:p w14:paraId="421B97A9" w14:textId="77777777" w:rsidR="0082444E" w:rsidRPr="00537A3C" w:rsidRDefault="0082444E" w:rsidP="0082444E">
            <w:pPr>
              <w:spacing w:after="0" w:line="240" w:lineRule="auto"/>
              <w:rPr>
                <w:rFonts w:asciiTheme="majorHAnsi" w:eastAsia="Times New Roman" w:hAnsiTheme="majorHAnsi" w:cstheme="majorHAnsi"/>
                <w:szCs w:val="20"/>
              </w:rPr>
            </w:pPr>
            <w:r w:rsidRPr="00537A3C">
              <w:rPr>
                <w:rFonts w:asciiTheme="majorHAnsi" w:eastAsia="Times New Roman" w:hAnsiTheme="majorHAnsi" w:cstheme="majorHAnsi"/>
                <w:szCs w:val="20"/>
              </w:rPr>
              <w:t>-20%</w:t>
            </w:r>
          </w:p>
        </w:tc>
        <w:tc>
          <w:tcPr>
            <w:tcW w:w="0" w:type="auto"/>
            <w:vAlign w:val="center"/>
            <w:hideMark/>
          </w:tcPr>
          <w:p w14:paraId="37960C5B" w14:textId="77777777" w:rsidR="0082444E" w:rsidRPr="00537A3C" w:rsidRDefault="0082444E" w:rsidP="0082444E">
            <w:pPr>
              <w:spacing w:after="0" w:line="240" w:lineRule="auto"/>
              <w:rPr>
                <w:rFonts w:asciiTheme="majorHAnsi" w:eastAsia="Times New Roman" w:hAnsiTheme="majorHAnsi" w:cstheme="majorHAnsi"/>
                <w:szCs w:val="20"/>
              </w:rPr>
            </w:pPr>
            <w:r w:rsidRPr="00537A3C">
              <w:rPr>
                <w:rFonts w:asciiTheme="majorHAnsi" w:eastAsia="Times New Roman" w:hAnsiTheme="majorHAnsi" w:cstheme="majorHAnsi"/>
                <w:szCs w:val="20"/>
              </w:rPr>
              <w:t>-22%</w:t>
            </w:r>
          </w:p>
        </w:tc>
        <w:tc>
          <w:tcPr>
            <w:tcW w:w="0" w:type="auto"/>
            <w:vAlign w:val="center"/>
            <w:hideMark/>
          </w:tcPr>
          <w:p w14:paraId="1264D05C" w14:textId="77777777" w:rsidR="0082444E" w:rsidRPr="00537A3C" w:rsidRDefault="0082444E" w:rsidP="0082444E">
            <w:pPr>
              <w:spacing w:after="0" w:line="240" w:lineRule="auto"/>
              <w:rPr>
                <w:rFonts w:asciiTheme="majorHAnsi" w:eastAsia="Times New Roman" w:hAnsiTheme="majorHAnsi" w:cstheme="majorHAnsi"/>
                <w:szCs w:val="20"/>
              </w:rPr>
            </w:pPr>
            <w:r w:rsidRPr="00537A3C">
              <w:rPr>
                <w:rFonts w:asciiTheme="majorHAnsi" w:eastAsia="Times New Roman" w:hAnsiTheme="majorHAnsi" w:cstheme="majorHAnsi"/>
                <w:szCs w:val="20"/>
              </w:rPr>
              <w:t>Kills engagement across the board</w:t>
            </w:r>
          </w:p>
        </w:tc>
      </w:tr>
    </w:tbl>
    <w:p w14:paraId="6C4EFB53" w14:textId="77777777" w:rsidR="008B779E" w:rsidRDefault="008B779E"/>
    <w:p w14:paraId="738217E7" w14:textId="77777777" w:rsidR="00AB7EF5" w:rsidRPr="00AB7EF5" w:rsidRDefault="00AB7EF5" w:rsidP="00AB7EF5">
      <w:r w:rsidRPr="00AB7EF5">
        <w:rPr>
          <w:b/>
          <w:bCs/>
        </w:rPr>
        <w:t>Key Insights for Coaching</w:t>
      </w:r>
    </w:p>
    <w:p w14:paraId="60DBF526" w14:textId="77777777" w:rsidR="00AB7EF5" w:rsidRPr="00AB7EF5" w:rsidRDefault="00AB7EF5" w:rsidP="00AB7EF5">
      <w:pPr>
        <w:numPr>
          <w:ilvl w:val="0"/>
          <w:numId w:val="10"/>
        </w:numPr>
      </w:pPr>
      <w:r w:rsidRPr="00AB7EF5">
        <w:rPr>
          <w:b/>
          <w:bCs/>
        </w:rPr>
        <w:t>Biggest Lever Behaviors</w:t>
      </w:r>
      <w:r w:rsidRPr="00AB7EF5">
        <w:t>: Pre-Close mastery, strong Price Conditioning, and Urgency in Closing Sequence have the highest impact on Same-Day Close %.</w:t>
      </w:r>
    </w:p>
    <w:p w14:paraId="715892EF" w14:textId="77777777" w:rsidR="00AB7EF5" w:rsidRPr="00AB7EF5" w:rsidRDefault="00AB7EF5" w:rsidP="00AB7EF5">
      <w:pPr>
        <w:numPr>
          <w:ilvl w:val="0"/>
          <w:numId w:val="10"/>
        </w:numPr>
      </w:pPr>
      <w:r w:rsidRPr="00AB7EF5">
        <w:rPr>
          <w:b/>
          <w:bCs/>
        </w:rPr>
        <w:t>Average Ticket Drivers</w:t>
      </w:r>
      <w:r w:rsidRPr="00AB7EF5">
        <w:t>: Cost vs Value, Hands-on Demo, and Sharp Angle technique.</w:t>
      </w:r>
    </w:p>
    <w:p w14:paraId="6E09DCBF" w14:textId="77777777" w:rsidR="00AB7EF5" w:rsidRPr="00AB7EF5" w:rsidRDefault="00AB7EF5" w:rsidP="00AB7EF5">
      <w:pPr>
        <w:numPr>
          <w:ilvl w:val="0"/>
          <w:numId w:val="10"/>
        </w:numPr>
      </w:pPr>
      <w:r w:rsidRPr="00AB7EF5">
        <w:rPr>
          <w:b/>
          <w:bCs/>
        </w:rPr>
        <w:t>Financing Usage</w:t>
      </w:r>
      <w:r w:rsidRPr="00AB7EF5">
        <w:t>: Directly tied to ROI discussion and monthly payment isolation.</w:t>
      </w:r>
    </w:p>
    <w:p w14:paraId="0B668A65" w14:textId="77777777" w:rsidR="00AB7EF5" w:rsidRPr="00AB7EF5" w:rsidRDefault="00AB7EF5" w:rsidP="00AB7EF5">
      <w:pPr>
        <w:numPr>
          <w:ilvl w:val="0"/>
          <w:numId w:val="10"/>
        </w:numPr>
      </w:pPr>
      <w:r w:rsidRPr="00AB7EF5">
        <w:rPr>
          <w:b/>
          <w:bCs/>
        </w:rPr>
        <w:t>Demo/Show Rate</w:t>
      </w:r>
      <w:r w:rsidRPr="00AB7EF5">
        <w:t>: Heavily influenced by Warm-Up and Product Demo quality.</w:t>
      </w:r>
    </w:p>
    <w:p w14:paraId="2D50BF51" w14:textId="77777777" w:rsidR="00AB7EF5" w:rsidRDefault="00AB7EF5"/>
    <w:sectPr w:rsidR="00AB7EF5" w:rsidSect="00034616">
      <w:footerReference w:type="default" r:id="rId8"/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5E743E" w14:textId="77777777" w:rsidR="00FF5E6E" w:rsidRDefault="00FF5E6E">
      <w:pPr>
        <w:spacing w:after="0" w:line="240" w:lineRule="auto"/>
      </w:pPr>
      <w:r>
        <w:separator/>
      </w:r>
    </w:p>
  </w:endnote>
  <w:endnote w:type="continuationSeparator" w:id="0">
    <w:p w14:paraId="437ED2A4" w14:textId="77777777" w:rsidR="00FF5E6E" w:rsidRDefault="00FF5E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37D2D5" w14:textId="7C2F25D9" w:rsidR="008B779E" w:rsidRDefault="00000000">
    <w:pPr>
      <w:pStyle w:val="Footer"/>
      <w:jc w:val="center"/>
    </w:pPr>
    <w:r>
      <w:fldChar w:fldCharType="begin"/>
    </w:r>
    <w:r>
      <w:instrText>PAGE</w:instrText>
    </w:r>
    <w:r>
      <w:fldChar w:fldCharType="separate"/>
    </w:r>
    <w:r w:rsidR="009F0066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ACE7AE" w14:textId="77777777" w:rsidR="00FF5E6E" w:rsidRDefault="00FF5E6E">
      <w:pPr>
        <w:spacing w:after="0" w:line="240" w:lineRule="auto"/>
      </w:pPr>
      <w:r>
        <w:separator/>
      </w:r>
    </w:p>
  </w:footnote>
  <w:footnote w:type="continuationSeparator" w:id="0">
    <w:p w14:paraId="15AF6E3A" w14:textId="77777777" w:rsidR="00FF5E6E" w:rsidRDefault="00FF5E6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5D0D799F"/>
    <w:multiLevelType w:val="multilevel"/>
    <w:tmpl w:val="1B4C7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4369338">
    <w:abstractNumId w:val="8"/>
  </w:num>
  <w:num w:numId="2" w16cid:durableId="1389497228">
    <w:abstractNumId w:val="6"/>
  </w:num>
  <w:num w:numId="3" w16cid:durableId="595749307">
    <w:abstractNumId w:val="5"/>
  </w:num>
  <w:num w:numId="4" w16cid:durableId="116680444">
    <w:abstractNumId w:val="4"/>
  </w:num>
  <w:num w:numId="5" w16cid:durableId="926886450">
    <w:abstractNumId w:val="7"/>
  </w:num>
  <w:num w:numId="6" w16cid:durableId="106892166">
    <w:abstractNumId w:val="3"/>
  </w:num>
  <w:num w:numId="7" w16cid:durableId="2058508412">
    <w:abstractNumId w:val="2"/>
  </w:num>
  <w:num w:numId="8" w16cid:durableId="448276463">
    <w:abstractNumId w:val="1"/>
  </w:num>
  <w:num w:numId="9" w16cid:durableId="794566668">
    <w:abstractNumId w:val="0"/>
  </w:num>
  <w:num w:numId="10" w16cid:durableId="56696122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2242C"/>
    <w:rsid w:val="00261814"/>
    <w:rsid w:val="0029639D"/>
    <w:rsid w:val="00326F90"/>
    <w:rsid w:val="003F5D63"/>
    <w:rsid w:val="00537A3C"/>
    <w:rsid w:val="0082444E"/>
    <w:rsid w:val="008B779E"/>
    <w:rsid w:val="009F0066"/>
    <w:rsid w:val="00A94FC1"/>
    <w:rsid w:val="00AA1D8D"/>
    <w:rsid w:val="00AB7EF5"/>
    <w:rsid w:val="00B16766"/>
    <w:rsid w:val="00B47730"/>
    <w:rsid w:val="00CB0664"/>
    <w:rsid w:val="00EE74A2"/>
    <w:rsid w:val="00FC693F"/>
    <w:rsid w:val="00FF5E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1247D88A-0D7C-4CF3-9A0F-067F73E28A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543</Words>
  <Characters>3085</Characters>
  <Application>Microsoft Office Word</Application>
  <DocSecurity>0</DocSecurity>
  <Lines>280</Lines>
  <Paragraphs>226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Howard Hill</cp:lastModifiedBy>
  <cp:revision>8</cp:revision>
  <dcterms:created xsi:type="dcterms:W3CDTF">2013-12-23T23:15:00Z</dcterms:created>
  <dcterms:modified xsi:type="dcterms:W3CDTF">2026-04-27T14:22:00Z</dcterms:modified>
  <cp:category/>
</cp:coreProperties>
</file>