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DE63" w14:textId="239B3D05" w:rsidR="006A492A" w:rsidRDefault="00EA09CE">
      <w:r>
        <w:t>SQL constraints</w:t>
      </w:r>
    </w:p>
    <w:p w14:paraId="03E444CF" w14:textId="6E38182F" w:rsidR="00EA09CE" w:rsidRDefault="00EA09CE">
      <w:r>
        <w:t>Are used to define rules for the data in an entity. They limit values for attributes which ensures the integrity of a database and the reliability of the data. If there is any violation between the constraint and the data, the data cannot be inserted. Constraints can be attribute or table level</w:t>
      </w:r>
    </w:p>
    <w:p w14:paraId="47346792" w14:textId="77777777" w:rsidR="00EA09CE" w:rsidRDefault="00EA09CE"/>
    <w:p w14:paraId="10896F8D" w14:textId="2EC675E4" w:rsidR="00EA09CE" w:rsidRDefault="00EA09CE">
      <w:r>
        <w:t>NOT NULL</w:t>
      </w:r>
    </w:p>
    <w:p w14:paraId="7DBB31A9" w14:textId="6F55CCC2" w:rsidR="00EA09CE" w:rsidRDefault="00EA09CE">
      <w:r>
        <w:t>Definition: to guarantee that an attribute does not accept NULL values</w:t>
      </w:r>
    </w:p>
    <w:p w14:paraId="2ADE7FF2" w14:textId="4A9E1D24" w:rsidR="00EA09CE" w:rsidRDefault="00EA09CE">
      <w:r w:rsidRPr="00EA09CE">
        <w:drawing>
          <wp:inline distT="0" distB="0" distL="0" distR="0" wp14:anchorId="2ED0CBD1" wp14:editId="1B27CD52">
            <wp:extent cx="4115374" cy="2295845"/>
            <wp:effectExtent l="0" t="0" r="0" b="9525"/>
            <wp:docPr id="194826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61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05BC" w14:textId="2E257C83" w:rsidR="00EA09CE" w:rsidRDefault="00EA09CE">
      <w:r>
        <w:t>This example demonstrates how you can ensure that the ID, Lastname, and Firstname attributes will NOT accept NULL values when the Persons table is created</w:t>
      </w:r>
    </w:p>
    <w:p w14:paraId="317D1749" w14:textId="77777777" w:rsidR="00EA09CE" w:rsidRDefault="00EA09CE"/>
    <w:p w14:paraId="55C27090" w14:textId="2BDCC2AD" w:rsidR="00EA09CE" w:rsidRDefault="00EA09CE">
      <w:r>
        <w:t>CHECK</w:t>
      </w:r>
    </w:p>
    <w:p w14:paraId="5F24A02A" w14:textId="3C6E9EC8" w:rsidR="00EA09CE" w:rsidRDefault="00EA09CE">
      <w:r>
        <w:t>Definition: to restrict the possible values of an attribute</w:t>
      </w:r>
    </w:p>
    <w:p w14:paraId="5409B56E" w14:textId="4CC13E3F" w:rsidR="00EA09CE" w:rsidRDefault="00EA09CE">
      <w:r w:rsidRPr="00EA09CE">
        <w:drawing>
          <wp:inline distT="0" distB="0" distL="0" distR="0" wp14:anchorId="2C7DCACF" wp14:editId="70DA2B75">
            <wp:extent cx="3820058" cy="2267266"/>
            <wp:effectExtent l="0" t="0" r="9525" b="0"/>
            <wp:docPr id="11568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1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DF5D" w14:textId="57CFF142" w:rsidR="00EA09CE" w:rsidRDefault="00EA09CE">
      <w:r>
        <w:lastRenderedPageBreak/>
        <w:t>This example shows how you create a CHECK constraint on the Age attribute when the Persons table is created. The CHECK constraint ensures that the age of a person must be 18 or older</w:t>
      </w:r>
    </w:p>
    <w:p w14:paraId="1E492D4E" w14:textId="72058DA1" w:rsidR="00EA09CE" w:rsidRDefault="00EA09CE"/>
    <w:p w14:paraId="4AC7C4D8" w14:textId="2F24EE6F" w:rsidR="00EA09CE" w:rsidRDefault="00EA09CE">
      <w:r>
        <w:t>UNIQUE</w:t>
      </w:r>
    </w:p>
    <w:p w14:paraId="2BE96955" w14:textId="7C975593" w:rsidR="00EA09CE" w:rsidRDefault="00EA09CE">
      <w:r>
        <w:t>Definition: to guarantee that all values of an attribute are different</w:t>
      </w:r>
    </w:p>
    <w:p w14:paraId="1FB9E83C" w14:textId="1862EFA6" w:rsidR="00EA09CE" w:rsidRDefault="00EA09CE">
      <w:r w:rsidRPr="00EA09CE">
        <w:drawing>
          <wp:inline distT="0" distB="0" distL="0" distR="0" wp14:anchorId="26906D3A" wp14:editId="0DBB18B6">
            <wp:extent cx="3877216" cy="2391109"/>
            <wp:effectExtent l="0" t="0" r="0" b="9525"/>
            <wp:docPr id="40699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9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ED29" w14:textId="0206EE36" w:rsidR="00EA09CE" w:rsidRDefault="00EA09CE">
      <w:r>
        <w:t>The above query shows how you create a UNIQUE constraint on the ID attribute when the Persons table is created</w:t>
      </w:r>
    </w:p>
    <w:p w14:paraId="4BCACB37" w14:textId="77777777" w:rsidR="00EA09CE" w:rsidRDefault="00EA09CE"/>
    <w:p w14:paraId="4451F133" w14:textId="007B323D" w:rsidR="00EA09CE" w:rsidRDefault="00EA09CE">
      <w:r>
        <w:t>PRIMARY KEY</w:t>
      </w:r>
    </w:p>
    <w:p w14:paraId="53E76D46" w14:textId="22B3EFA8" w:rsidR="00EA09CE" w:rsidRDefault="00EA09CE">
      <w:r>
        <w:t>Definition: to define an attribute or a set of attributes that uniquely identifies a record in a table</w:t>
      </w:r>
    </w:p>
    <w:p w14:paraId="035FDFEA" w14:textId="24D70216" w:rsidR="00EA09CE" w:rsidRDefault="00EA09CE">
      <w:r w:rsidRPr="00EA09CE">
        <w:drawing>
          <wp:inline distT="0" distB="0" distL="0" distR="0" wp14:anchorId="6777C947" wp14:editId="797186FA">
            <wp:extent cx="3915321" cy="2276793"/>
            <wp:effectExtent l="0" t="0" r="0" b="9525"/>
            <wp:docPr id="62137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76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B5BB" w14:textId="5EF4D322" w:rsidR="00EA09CE" w:rsidRDefault="00EA09CE">
      <w:r>
        <w:t>Iin the above query, you create a PRIMARY KEY on the ID attributes when the Persons table is created</w:t>
      </w:r>
    </w:p>
    <w:p w14:paraId="58ECB749" w14:textId="77777777" w:rsidR="00EA09CE" w:rsidRDefault="00EA09CE"/>
    <w:p w14:paraId="1B3B4EDE" w14:textId="3FC96A71" w:rsidR="00EA09CE" w:rsidRDefault="00EA09CE">
      <w:r>
        <w:lastRenderedPageBreak/>
        <w:t>FOREIGN KEY</w:t>
      </w:r>
    </w:p>
    <w:p w14:paraId="3D988FB3" w14:textId="5D278610" w:rsidR="00EA09CE" w:rsidRDefault="00EA09CE">
      <w:r>
        <w:t>Definition: to define an attribute or a set of attributes that identifies a record from another table</w:t>
      </w:r>
    </w:p>
    <w:p w14:paraId="0019A4AC" w14:textId="27D4E4AC" w:rsidR="00EA09CE" w:rsidRDefault="00EA09CE">
      <w:r w:rsidRPr="00EA09CE">
        <w:drawing>
          <wp:inline distT="0" distB="0" distL="0" distR="0" wp14:anchorId="2D55584D" wp14:editId="51CB0774">
            <wp:extent cx="5943600" cy="1735455"/>
            <wp:effectExtent l="0" t="0" r="0" b="0"/>
            <wp:docPr id="63700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05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FA74" w14:textId="11366757" w:rsidR="00EA09CE" w:rsidRDefault="00EA09CE">
      <w:r>
        <w:t>In the above query, you can see how to create a FOREIGN KEY on the PersonID attribute when the Orders table is created</w:t>
      </w:r>
    </w:p>
    <w:sectPr w:rsidR="00EA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CE"/>
    <w:rsid w:val="00294C3B"/>
    <w:rsid w:val="003855E6"/>
    <w:rsid w:val="006A492A"/>
    <w:rsid w:val="00EA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8519"/>
  <w15:chartTrackingRefBased/>
  <w15:docId w15:val="{F97CDEB9-877D-4ACA-8AAC-EBE85F68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Plessas</dc:creator>
  <cp:keywords/>
  <dc:description/>
  <cp:lastModifiedBy>Theo Plessas</cp:lastModifiedBy>
  <cp:revision>1</cp:revision>
  <dcterms:created xsi:type="dcterms:W3CDTF">2024-02-05T20:33:00Z</dcterms:created>
  <dcterms:modified xsi:type="dcterms:W3CDTF">2024-02-05T21:01:00Z</dcterms:modified>
</cp:coreProperties>
</file>