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先祖治療與家族系統排列之封閉式投射牌卡工具開發與DNA牌陣建構研究報告</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導論與先祖治療之系統動力學基礎</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在當代深層心理治療、系統動力學與表觀遺傳學的交匯處，先祖治療（Ancestral Healing）與家族系統排列（Family Constellations）已逐漸成為處理跨世代創傷（Transgenerational Trauma）與潛意識糾葛的核心臨床途徑。德國心理治療師伯特·海寧格（Bert Hellinger）於二十世紀末所發展的家族系統排列理論指出，家族如同一個擁有共同靈魂與集體潛意識的能量場，個體的心理、生理困境乃至命運走向，往往源自於家族歷史中未解的創傷、被排除的成員或失衡的系統動力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。海寧格早年於南非祖魯族（Zulu）擔任傳教士的經驗，使其深刻體認到原住民文化中對祖先的敬重以及儀式在療癒社群中的強大作用，這些跨文化的觀察最終促成了系統排列現象學（Phenomenological）方法的誕生 </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當代神經生物學與表觀遺傳學（Epigenetics）的研究進一步為這種看似形而上的系統動力提供了堅實的實證基礎。科學界已證實，創傷經歷能夠透過DNA甲基化（DNA methylation）、組蛋白修飾（Histone modification）以及非編碼RNA（ncRNAs）等機制，在不改變DNA基礎序列的情況下，將壓力反應模式跨世代傳遞給後代 </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Unicode MS" w:cs="Arial Unicode MS" w:eastAsia="Arial Unicode MS" w:hAnsi="Arial Unicode MS"/>
          <w:color w:val="1f1f1f"/>
          <w:rtl w:val="0"/>
        </w:rPr>
        <w:t xml:space="preserve">。這意味著，後代子孫的細胞記憶中，實質上銘刻了祖先的受苦經驗。</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本報告旨在深入探討如何將上述深層的系統動力學原理與表觀遺傳學機制，轉化為一套具備高度專業性與臨床實用價值的「封閉式投射牌卡工具」。該工具將包含130張牌卡，透過精密的「DNA雙螺旋架構」進行底層邏輯設計，並結合心理投射技術與視覺完形心理學（Gestalt Psychology），以繞過個案的意識防衛機制 </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Unicode MS" w:cs="Arial Unicode MS" w:eastAsia="Arial Unicode MS" w:hAnsi="Arial Unicode MS"/>
          <w:color w:val="1f1f1f"/>
          <w:rtl w:val="0"/>
        </w:rPr>
        <w:t xml:space="preserve">。透過3張至21張不等的盲抽牌陣（Blind Draw Spreads）設計，此工具將能在無需真實家族成員或眾多代表在場的情況下，重現家族的「形態共振場」（Morphic Resonance Field），精準揭示隱藏的系統動力，並引導出修復性的靈魂移動 </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家族系統排列的核心法則：愛的序位</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家族系統排列的運作建立在三個不可違逆的系統法則之上，海寧格將其統稱為「愛的序位」（Orders of Love） </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Unicode MS" w:cs="Arial Unicode MS" w:eastAsia="Arial Unicode MS" w:hAnsi="Arial Unicode MS"/>
          <w:color w:val="1f1f1f"/>
          <w:rtl w:val="0"/>
        </w:rPr>
        <w:t xml:space="preserve">。這些法則如同宇宙的物理定律，獨立於人類的意願或道德批判而存在，當這些法則遭到破壞時，系統便會產生糾葛（Entanglements），導致後代成員無意識地承擔不屬於自己的命運 </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首先是「歸屬的法則」（Law of Belonging）。系統中的每一個成員，無論生死、無論其行為好壞、甚至無論其是否為家族帶來恥辱，皆擁有絕對且平等的歸屬權 </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Unicode MS" w:cs="Arial Unicode MS" w:eastAsia="Arial Unicode MS" w:hAnsi="Arial Unicode MS"/>
          <w:color w:val="1f1f1f"/>
          <w:rtl w:val="0"/>
        </w:rPr>
        <w:t xml:space="preserve">。當某位成員——例如早夭的孩童、被遺忘的前任伴侶、因犯罪、精神疾病或非預期懷孕而遭排斥者——被家族有意識或無意識地排除時，系統的集體良知（Family Conscience）會迫使後代子孫去「認同」這位被排除者 </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Unicode MS" w:cs="Arial Unicode MS" w:eastAsia="Arial Unicode MS" w:hAnsi="Arial Unicode MS"/>
          <w:color w:val="1f1f1f"/>
          <w:rtl w:val="0"/>
        </w:rPr>
        <w:t xml:space="preserve">。這種認同往往表現為後代成員重演被排除者的悲慘命運、罹患相似的疾病或表現出破壞性的行為，其底層動力源自於孩童對家族「盲目的愛」（Blind Love），試圖以此方式讓被排除者重新回到系統中 </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其次是「序位的法則」（Law of Order）。此法則強調生命傳承的時間先後順序具有不可僭越的神聖性。父母在先，子女在後；長子在先，次子在後；第一任伴侶在先，第二任伴侶在後 </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Unicode MS" w:cs="Arial Unicode MS" w:eastAsia="Arial Unicode MS" w:hAnsi="Arial Unicode MS"/>
          <w:color w:val="1f1f1f"/>
          <w:rtl w:val="0"/>
        </w:rPr>
        <w:t xml:space="preserve">。在健康的系統中，生命的能量與愛應由上往下流動，父母給予，子女接受。然而，當父母因自身的創傷而無法承擔父母的角色時，子女往往會出於拯救父母的渴望，試圖「向上」給予，承擔起父母的痛苦或責任。這種僭越行為會導致系統嚴重失序，使得子女無法開展自己的人生，並在人際關係中遭遇重重阻礙 </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第三則是「平衡的法則」（Law of Balance）。在平輩關係（如兄弟姊妹、同事）或成人伴侶關係中，給予與接受必須維持動態的平衡 </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Unicode MS" w:cs="Arial Unicode MS" w:eastAsia="Arial Unicode MS" w:hAnsi="Arial Unicode MS"/>
          <w:color w:val="1f1f1f"/>
          <w:rtl w:val="0"/>
        </w:rPr>
        <w:t xml:space="preserve">。如果一方過度給予而另一方無力償還，關係中的張力便會逐漸升高，最終導致關係破裂。然而，在親子關係中，這種平衡是無法實現的，因為父母給予了最偉大的禮物——生命，子女唯一能做的平衡，便是全然地接受這份生命，並將其傳遞給下一代或轉化為對社會的貢獻 </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在設計這套130張的投射牌卡時，必須將這三大法則深度嵌入牌卡的符號系統與分類架構中，確保每一次的抽牌與解讀，都能精準對應到這三個維度的健康狀態或失衡模式。</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跨世代創傷之表觀遺傳學機制與神經可塑性</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先祖治療的生物學基礎在表觀遺傳學中得到了強有力的證實，這使得家族系統排列不再僅僅是一種心理或靈性層面的干預，更是一種深具生物學意義的修復過程。表觀遺傳學研究顯示，環境因素（特別是極端壓力與創傷）能夠改變基因的表現方式，而這種改變會被編碼在DNA的周邊結構中，跨越世代傳遞 </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Rachel Yehuda 博士對大屠殺倖存者及其後代的研究，為人類跨世代創傷的表觀遺傳傳遞提供了開創性的證據 </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Unicode MS" w:cs="Arial Unicode MS" w:eastAsia="Arial Unicode MS" w:hAnsi="Arial Unicode MS"/>
          <w:color w:val="1f1f1f"/>
          <w:rtl w:val="0"/>
        </w:rPr>
        <w:t xml:space="preserve">。研究發現，大屠殺倖存者及其罹患創傷後壓力症候群（PTSD）的成年子女，在 FKBP5 基因與糖皮質激素受體基因（NR3C1）的甲基化模式上表現出顯著的改變 </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Unicode MS" w:cs="Arial Unicode MS" w:eastAsia="Arial Unicode MS" w:hAnsi="Arial Unicode MS"/>
          <w:color w:val="1f1f1f"/>
          <w:rtl w:val="0"/>
        </w:rPr>
        <w:t xml:space="preserve">。這些基因負責調節下視丘-腦垂腺-腎上腺軸（HPA axis），控制身體對壓力的反應。當這些基因的甲基化程度改變時，個體對壓力的敏感度會大幅提升，使得後代在面對日常壓力時，其自律神經系統（ANS）會如同置身於祖先當年的極端威脅中一般，表現出過度活躍的交感神經反應（戰離反應）或副交感神經的過度凍結 </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值得注意的是，表觀遺傳機制的傳遞並非單純的病理化遺傳，它本質上是一種生物學上的「預期性適應」（Anticipatory Adaptation） </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Unicode MS" w:cs="Arial Unicode MS" w:eastAsia="Arial Unicode MS" w:hAnsi="Arial Unicode MS"/>
          <w:color w:val="1f1f1f"/>
          <w:rtl w:val="0"/>
        </w:rPr>
        <w:t xml:space="preserve">。系統透過改變基因表現，試圖讓後代在面對類似的惡劣環境時具備更高的生存機率。然而，當後代身處和平環境時，這種高度敏感的壓力反應模式便成了適應不良的根源，導致焦慮、憂鬱症及各類身心症狀的爆發 </w:t>
      </w:r>
      <w:r w:rsidDel="00000000" w:rsidR="00000000" w:rsidRPr="00000000">
        <w:rPr>
          <w:rFonts w:ascii="Arial" w:cs="Arial" w:eastAsia="Arial" w:hAnsi="Arial"/>
          <w:color w:val="444746"/>
          <w:sz w:val="24"/>
          <w:szCs w:val="24"/>
          <w:vertAlign w:val="superscript"/>
          <w:rtl w:val="0"/>
        </w:rPr>
        <w:t xml:space="preserve">29</w:t>
      </w:r>
      <w:r w:rsidDel="00000000" w:rsidR="00000000" w:rsidRPr="00000000">
        <w:rPr>
          <w:rFonts w:ascii="Arial Unicode MS" w:cs="Arial Unicode MS" w:eastAsia="Arial Unicode MS" w:hAnsi="Arial Unicode MS"/>
          <w:color w:val="1f1f1f"/>
          <w:rtl w:val="0"/>
        </w:rPr>
        <w:t xml:space="preserve">。此外，母體在懷孕期間承受的壓力，會直接影響胎兒及其生殖細胞的發育，這意味著祖母的經歷能夠透過子宮內的微環境，同時對母親與孫女產生深遠的表觀遺傳影響 </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然而，表觀遺傳學同時也帶來了療癒的希望：表觀遺傳標記具有高度的動態性與可逆性（Plasticity） </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Unicode MS" w:cs="Arial Unicode MS" w:eastAsia="Arial Unicode MS" w:hAnsi="Arial Unicode MS"/>
          <w:color w:val="1f1f1f"/>
          <w:rtl w:val="0"/>
        </w:rPr>
        <w:t xml:space="preserve">。如同創傷可以透過DNA甲基化傳遞，正向的環境改變、心理治療與深層的情緒釋放，亦能引發去甲基化（Demethylation），改變神經傳導物質的迴路 </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Unicode MS" w:cs="Arial Unicode MS" w:eastAsia="Arial Unicode MS" w:hAnsi="Arial Unicode MS"/>
          <w:color w:val="1f1f1f"/>
          <w:rtl w:val="0"/>
        </w:rPr>
        <w:t xml:space="preserve">。這為封閉式投射牌卡工具的效度提供了科學支持：當個案透過牌卡陣列看見家族糾葛，並在治療師的引導下進行深層的情緒釋放與「療癒語句」的宣告時，這種深度的共鳴與認知重構，能夠直接作用於神經系統，促進表觀遺傳標記的正向重塑 </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心理防衛機制與封閉式投射工具之心理學設計</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在臨床診斷中，個案往往難以直接意識到或用語言表達其深層的系統糾葛，因為強大的心理防衛機制（Defense Mechanisms）會主動過濾與阻斷那些引發焦慮的潛意識內容 </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Unicode MS" w:cs="Arial Unicode MS" w:eastAsia="Arial Unicode MS" w:hAnsi="Arial Unicode MS"/>
          <w:color w:val="1f1f1f"/>
          <w:rtl w:val="0"/>
        </w:rPr>
        <w:t xml:space="preserve">。因此，開發一套130張的牌卡，本質上是建立一個精密的「封閉式投射工具」，其目的在於繞過個案的意識防衛，直達集體潛意識的深處。</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投射機制與模糊刺激的診斷價值</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在精神分析理論中，投射（Projection）是佛洛伊德提出的一種核心防衛機制，個體會無意識地將自身無法接受的衝動、恐懼或內在衝突，轉移並歸咎於外部客體 </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Unicode MS" w:cs="Arial Unicode MS" w:eastAsia="Arial Unicode MS" w:hAnsi="Arial Unicode MS"/>
          <w:color w:val="1f1f1f"/>
          <w:rtl w:val="0"/>
        </w:rPr>
        <w:t xml:space="preserve">。Murray 與 Frank 於1930年代提出的「投射假說」（Projective Hypothesis）指出，當個體面對高度模糊且無結構的刺激時，他們會自然地將內在的心理結構、人格特質與未解的情感投射於這些刺激之上，以試圖賦予其意義 </w:t>
      </w:r>
      <w:r w:rsidDel="00000000" w:rsidR="00000000" w:rsidRPr="00000000">
        <w:rPr>
          <w:rFonts w:ascii="Arial" w:cs="Arial" w:eastAsia="Arial" w:hAnsi="Arial"/>
          <w:color w:val="444746"/>
          <w:sz w:val="24"/>
          <w:szCs w:val="24"/>
          <w:vertAlign w:val="superscript"/>
          <w:rtl w:val="0"/>
        </w:rPr>
        <w:t xml:space="preserve">35</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這正是羅夏克墨跡測驗（Rorschach Inkblot Test）與主題統覺測驗（TAT）等經典投射工具的運作原理 </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Unicode MS" w:cs="Arial Unicode MS" w:eastAsia="Arial Unicode MS" w:hAnsi="Arial Unicode MS"/>
          <w:color w:val="1f1f1f"/>
          <w:rtl w:val="0"/>
        </w:rPr>
        <w:t xml:space="preserve">。在家族系統排列的牌卡設計中，這意味著牌卡的視覺圖像絕不能過於具象或具有單一的明確含義。相反地，牌卡必須具備高度的「多義性與隱喻性」（Ambiguous and Metaphoric properties），使得不同的個案在看到同一張牌時，能夠根據自身家族的表觀遺傳記憶，解讀出截然不同的故事 </w:t>
      </w:r>
      <w:r w:rsidDel="00000000" w:rsidR="00000000" w:rsidRPr="00000000">
        <w:rPr>
          <w:rFonts w:ascii="Arial" w:cs="Arial" w:eastAsia="Arial" w:hAnsi="Arial"/>
          <w:color w:val="444746"/>
          <w:sz w:val="24"/>
          <w:szCs w:val="24"/>
          <w:vertAlign w:val="superscript"/>
          <w:rtl w:val="0"/>
        </w:rPr>
        <w:t xml:space="preserve">35</w:t>
      </w:r>
      <w:r w:rsidDel="00000000" w:rsidR="00000000" w:rsidRPr="00000000">
        <w:rPr>
          <w:rFonts w:ascii="Arial Unicode MS" w:cs="Arial Unicode MS" w:eastAsia="Arial Unicode MS" w:hAnsi="Arial Unicode MS"/>
          <w:color w:val="1f1f1f"/>
          <w:rtl w:val="0"/>
        </w:rPr>
        <w:t xml:space="preserve">。這種「間接性」（Indirectness）有效降低了個案的抗拒，使其在不知不覺中揭露出如「投射性認同」（Projective Identification）般複雜的代間人際動力 </w:t>
      </w:r>
      <w:r w:rsidDel="00000000" w:rsidR="00000000" w:rsidRPr="00000000">
        <w:rPr>
          <w:rFonts w:ascii="Arial" w:cs="Arial" w:eastAsia="Arial" w:hAnsi="Arial"/>
          <w:color w:val="444746"/>
          <w:sz w:val="24"/>
          <w:szCs w:val="24"/>
          <w:vertAlign w:val="superscript"/>
          <w:rtl w:val="0"/>
        </w:rPr>
        <w:t xml:space="preserve">33</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視覺完形心理學在牌卡設計中的應用</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為了最大化投射效果，130張牌卡的視覺設計必須深度結合完形心理學（Gestalt Psychology）的原則，以引導個案的大腦自動進行系統性的意義建構 </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完形心理學原則</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在投射牌卡設計與排列中的具體應用</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心理學效益與防衛機制繞過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閉合原則</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(Principle of Closure)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在牌卡插圖中刻意設計不完整的線條、斷裂的符號或模糊的剪影 </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Unicode MS" w:cs="Arial Unicode MS" w:eastAsia="Arial Unicode MS" w:hAnsi="Arial Unicode M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大腦的視覺皮層會自動尋求完整性，迫使個案提取其深層記憶來「補全」畫面。這極易引發對家族中「缺失」或「被排除」成員的潛意識投射。</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接近原則</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(Principle of Proximity)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應用於盲抽牌陣的幾何佈局。當牌卡在空間中被放置得較近時，個案會自動將其視為一個具備緊密關聯的子系統 </w:t>
            </w:r>
            <w:r w:rsidDel="00000000" w:rsidR="00000000" w:rsidRPr="00000000">
              <w:rPr>
                <w:rFonts w:ascii="Arial" w:cs="Arial" w:eastAsia="Arial" w:hAnsi="Arial"/>
                <w:color w:val="444746"/>
                <w:sz w:val="24"/>
                <w:szCs w:val="24"/>
                <w:vertAlign w:val="superscript"/>
                <w:rtl w:val="0"/>
              </w:rPr>
              <w:t xml:space="preserve">43</w:t>
            </w:r>
            <w:r w:rsidDel="00000000" w:rsidR="00000000" w:rsidRPr="00000000">
              <w:rPr>
                <w:rFonts w:ascii="Arial Unicode MS" w:cs="Arial Unicode MS" w:eastAsia="Arial Unicode MS" w:hAnsi="Arial Unicode M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在解讀時，治療師可利用相近牌卡的組合，揭示家族中隱蔽的同盟關係、糾纏或過度依附，繞過個案對關係疏離的理性否認。</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相似原則</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(Principle of Similarity)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透過色彩基調、幾何形狀或視覺紋理的共性，將牌卡分為不同的家族動力類別 </w:t>
            </w:r>
            <w:r w:rsidDel="00000000" w:rsidR="00000000" w:rsidRPr="00000000">
              <w:rPr>
                <w:rFonts w:ascii="Arial" w:cs="Arial" w:eastAsia="Arial" w:hAnsi="Arial"/>
                <w:color w:val="444746"/>
                <w:sz w:val="24"/>
                <w:szCs w:val="24"/>
                <w:vertAlign w:val="superscript"/>
                <w:rtl w:val="0"/>
              </w:rPr>
              <w:t xml:space="preserve">42</w:t>
            </w:r>
            <w:r w:rsidDel="00000000" w:rsidR="00000000" w:rsidRPr="00000000">
              <w:rPr>
                <w:rFonts w:ascii="Arial Unicode MS" w:cs="Arial Unicode MS" w:eastAsia="Arial Unicode MS" w:hAnsi="Arial Unicode M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幫助個案在大腦中快速建立模式識別。當個案連續抽出視覺相似的牌時，暗示著強烈的跨世代重複模式（如多代流產或意外死亡）的浮現。</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圖地反轉</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(Figure-Ground)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設計雙重影像或負空間（Negative space）突出的圖案，使背景與前景可隨觀看焦點互換 </w:t>
            </w:r>
            <w:r w:rsidDel="00000000" w:rsidR="00000000" w:rsidRPr="00000000">
              <w:rPr>
                <w:rFonts w:ascii="Arial" w:cs="Arial" w:eastAsia="Arial" w:hAnsi="Arial"/>
                <w:color w:val="444746"/>
                <w:sz w:val="24"/>
                <w:szCs w:val="24"/>
                <w:vertAlign w:val="superscript"/>
                <w:rtl w:val="0"/>
              </w:rPr>
              <w:t xml:space="preserve">42</w:t>
            </w:r>
            <w:r w:rsidDel="00000000" w:rsidR="00000000" w:rsidRPr="00000000">
              <w:rPr>
                <w:rFonts w:ascii="Arial Unicode MS" w:cs="Arial Unicode MS" w:eastAsia="Arial Unicode MS" w:hAnsi="Arial Unicode M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挑戰個案固有的認知框架。這對於揭露系統中「加害者與受害者」角色互換的深層動力極具價值，促使個案看見事件的多重面貌。</w:t>
            </w:r>
          </w:p>
        </w:tc>
      </w:tr>
    </w:tbl>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透過這些完形原則的交織運用，這套「封閉式」（牌數與主題範圍固定）卻具備無限「開放性投射」潛力的工具，將成為連接意識認知與細胞層面表觀遺傳記憶的強大橋樑。</w:t>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130張牌卡的「DNA雙螺旋」構築與系統化分類架構</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為確保此牌卡系統具備處理複雜跨世代創傷的臨床深度，本報告提出將130張牌卡構築為一個象徵「人類DNA雙螺旋與基因密碼子」的宏大矩陣。人類的遺傳密碼由64個密碼子（Codons）組成，這64個密碼子決定了蛋白質的合成與生命的表現 </w:t>
      </w:r>
      <w:r w:rsidDel="00000000" w:rsidR="00000000" w:rsidRPr="00000000">
        <w:rPr>
          <w:rFonts w:ascii="Arial" w:cs="Arial" w:eastAsia="Arial" w:hAnsi="Arial"/>
          <w:color w:val="444746"/>
          <w:sz w:val="24"/>
          <w:szCs w:val="24"/>
          <w:vertAlign w:val="superscript"/>
          <w:rtl w:val="0"/>
        </w:rPr>
        <w:t xml:space="preserve">45</w:t>
      </w:r>
      <w:r w:rsidDel="00000000" w:rsidR="00000000" w:rsidRPr="00000000">
        <w:rPr>
          <w:rFonts w:ascii="Arial Unicode MS" w:cs="Arial Unicode MS" w:eastAsia="Arial Unicode MS" w:hAnsi="Arial Unicode MS"/>
          <w:color w:val="1f1f1f"/>
          <w:rtl w:val="0"/>
        </w:rPr>
        <w:t xml:space="preserve">。若將此生物學事實映射至心理與靈性維度，這64個密碼子可被視為構成人類家族經驗與業力傳承的64種核心原型（Archetypes） </w:t>
      </w:r>
      <w:r w:rsidDel="00000000" w:rsidR="00000000" w:rsidRPr="00000000">
        <w:rPr>
          <w:rFonts w:ascii="Arial" w:cs="Arial" w:eastAsia="Arial" w:hAnsi="Arial"/>
          <w:color w:val="444746"/>
          <w:sz w:val="24"/>
          <w:szCs w:val="24"/>
          <w:vertAlign w:val="superscript"/>
          <w:rtl w:val="0"/>
        </w:rPr>
        <w:t xml:space="preserve">47</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在DNA雙螺旋結構中，兩條由去氧核糖與磷酸交替組成的骨架相互纏繞，這完美隱喻了家族系統中的兩大根基：母系血脈與父系血脈。因此，牌卡系統將精確地分為兩大主軸：代表「母系血脈」（Maternal Lineage）的64張牌，以及代表「父系血脈」（Paternal Lineage）的64張牌。這128張牌涵蓋了個體從父母雙方承襲的所有表觀遺傳資訊。剩餘的2張牌，則作為整個系統的「源頭密碼」（Source/Core Cards）——代表「生命之源/創造力」與「絕對的系統平衡」，構成總數130張的完整牌組。</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為提供治療師在解讀牌陣時的高度結構化與精確診斷能力，這兩組64張牌（共128張）應進一步依照DNA的四種含氮鹽基（A, T, C, G）的配對原則，分為四個維度的子系統。如下表所示：</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DNA鹽基隱喻</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牌卡子系統維度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牌卡數量 (母系/父系)</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家族系統動力學意義與臨床對應</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表觀遺傳學對應機制</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 (Adenine)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腺嘌呤</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創傷與糾葛</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(Trauma &amp; Entanglements)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16 / 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揭露系統中違反歸屬法則的事件。包括：早夭、流產、被遺忘的前任、戰爭創傷、加害與受害動力、謀殺、自殺、秘密與破產。代表破壞性的家族業力與盲目的愛 </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Unicode MS" w:cs="Arial Unicode MS" w:eastAsia="Arial Unicode MS" w:hAnsi="Arial Unicode M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誘發HPA軸失調、高度甲基化的壓力基因（如NR3C1、FKBP5），導致後代的高焦慮與易感性 </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Unicode MS" w:cs="Arial Unicode MS" w:eastAsia="Arial Unicode MS" w:hAnsi="Arial Unicode M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 (Thymine)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胸腺嘧啶</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資源與天賦</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(Resources &amp; Gifts)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16 / 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揭示祖先傳承的正向力量。包括：生存的韌性、對生命的接納、文化智慧、藝術天賦、保護力與神聖的祝福。代表支持個案突破困境的後盾 </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Unicode MS" w:cs="Arial Unicode MS" w:eastAsia="Arial Unicode MS" w:hAnsi="Arial Unicode M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神經可塑性與去甲基化的潛力，有助於壓力適應與生存優勢的正向表觀遺傳標記 </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Unicode MS" w:cs="Arial Unicode MS" w:eastAsia="Arial Unicode MS" w:hAnsi="Arial Unicode M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 (Cytosine)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胞嘧啶</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序位與動力</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(Orders &amp; Dynamics)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16 / 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診斷系統的結構狀態。涵蓋：父母的偉大與子女的渺小、長幼次序、平輩間的平衡、僭越行為（Parentification）以及代間的界線模糊 </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Unicode MS" w:cs="Arial Unicode MS" w:eastAsia="Arial Unicode MS" w:hAnsi="Arial Unicode M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影響依附模式與神經發展的早期環境因素，塑造了個體對角色與環境的認知框架 </w:t>
            </w:r>
            <w:r w:rsidDel="00000000" w:rsidR="00000000" w:rsidRPr="00000000">
              <w:rPr>
                <w:rFonts w:ascii="Arial" w:cs="Arial" w:eastAsia="Arial" w:hAnsi="Arial"/>
                <w:color w:val="444746"/>
                <w:sz w:val="24"/>
                <w:szCs w:val="24"/>
                <w:vertAlign w:val="superscript"/>
                <w:rtl w:val="0"/>
              </w:rPr>
              <w:t xml:space="preserve">49</w:t>
            </w:r>
            <w:r w:rsidDel="00000000" w:rsidR="00000000" w:rsidRPr="00000000">
              <w:rPr>
                <w:rFonts w:ascii="Arial Unicode MS" w:cs="Arial Unicode MS" w:eastAsia="Arial Unicode MS" w:hAnsi="Arial Unicode M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G (Guanine)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鳥嘌呤</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修復與靈魂移動</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(Healing Movements)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16 / 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指引和解與轉化的具體行動。包括：深深的鞠躬、臣服於命運、看見被排除者、交還不屬於自己的重擔、以及同意生命的本來面貌 </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Unicode MS" w:cs="Arial Unicode MS" w:eastAsia="Arial Unicode MS" w:hAnsi="Arial Unicode M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透過心理干預啟動神經網絡的重塑，逆轉創傷相關的基因表達，恢復自律神經系統的平衡 </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Unicode MS" w:cs="Arial Unicode MS" w:eastAsia="Arial Unicode MS" w:hAnsi="Arial Unicode MS"/>
                <w:color w:val="1f1f1f"/>
                <w:shd w:fill="auto" w:val="clear"/>
                <w:rtl w:val="0"/>
              </w:rPr>
              <w:t xml:space="preserve">。</w:t>
            </w:r>
          </w:p>
        </w:tc>
      </w:tr>
    </w:tbl>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在此分類架構下，A（創傷）必定呼喚著 T（資源）的支撐，而 C（失序）必定需要 G（修復）來導正，這恰如DNA中 A-T 與 C-G 的必然配對。當母系與父系的牌在盲抽牌陣中交織出現時，即象徵著個案體內DNA雙股螺旋能量在意識層面的重新結合與對話。每一次的抽牌，都是對這個涵蓋128種狀態矩陣的精準探測，讓治療師得以清晰識別個案當前的表觀遺傳印記究竟卡在哪一個鹽基節點上。</w:t>
      </w:r>
    </w:p>
    <w:p w:rsidR="00000000" w:rsidDel="00000000" w:rsidP="00000000" w:rsidRDefault="00000000" w:rsidRPr="00000000" w14:paraId="0000006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盲抽牌陣的幾何佈局與系統動力學解析</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盲抽（Blind Draw）是這套工具的核心操作機制。在盲抽過程中，個案的意識控制被降至最低，結果完全依賴於榮格（Carl Jung）所提出的「共時性」（Synchronicity）與海寧格所描述的「形態共振場」（Morphic Resonance Field）之運作 </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Unicode MS" w:cs="Arial Unicode MS" w:eastAsia="Arial Unicode MS" w:hAnsi="Arial Unicode MS"/>
          <w:color w:val="1f1f1f"/>
          <w:rtl w:val="0"/>
        </w:rPr>
        <w:t xml:space="preserve">。以下針對 3張、5張、7張、9張、12張、15張及21張的牌陣設計，詳細闡述其幾何排列邏輯、系統動力學目的與解讀策略。</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1. 3張牌陣：三位一體的動力溯源 (The Triad of Origin Spread)</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3張牌陣是最基礎、最迅速的診斷工具，適用於個案面臨單一、明確且具體的症狀或選擇時（例如特定的恐懼症、關係破裂或職業瓶頸）</w:t>
      </w:r>
      <w:r w:rsidDel="00000000" w:rsidR="00000000" w:rsidRPr="00000000">
        <w:rPr>
          <w:rFonts w:ascii="Arial" w:cs="Arial" w:eastAsia="Arial" w:hAnsi="Arial"/>
          <w:color w:val="444746"/>
          <w:sz w:val="24"/>
          <w:szCs w:val="24"/>
          <w:vertAlign w:val="superscript"/>
          <w:rtl w:val="0"/>
        </w:rPr>
        <w:t xml:space="preserve">53</w:t>
      </w:r>
      <w:r w:rsidDel="00000000" w:rsidR="00000000" w:rsidRPr="00000000">
        <w:rPr>
          <w:rFonts w:ascii="Arial Unicode MS" w:cs="Arial Unicode MS" w:eastAsia="Arial Unicode MS" w:hAnsi="Arial Unicode MS"/>
          <w:color w:val="1f1f1f"/>
          <w:rtl w:val="0"/>
        </w:rPr>
        <w:t xml:space="preserve">。有別於塔羅牌傳統的「過去-現在-未來」時間線性排列，先祖治療的3張牌陣強調的是系統動力學的垂直穿透。</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位置</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牌陣幾何佈局</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系統動力學意涵與解讀焦點</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頂部中心 (顯現層)</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表象症狀與盲目的愛</w:t>
            </w:r>
            <w:r w:rsidDel="00000000" w:rsidR="00000000" w:rsidRPr="00000000">
              <w:rPr>
                <w:rFonts w:ascii="Arial Unicode MS" w:cs="Arial Unicode MS" w:eastAsia="Arial Unicode MS" w:hAnsi="Arial Unicode MS"/>
                <w:color w:val="1f1f1f"/>
                <w:shd w:fill="auto" w:val="clear"/>
                <w:rtl w:val="0"/>
              </w:rPr>
              <w:t xml:space="preserve">：代表個案目前意識到的困境，以及背後那股促使其無意識受苦的「動力」。這張牌揭示了症狀在當下生活中的偽裝形式。</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左下方 (根源層)</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隱藏的動力與被排除者</w:t>
            </w:r>
            <w:r w:rsidDel="00000000" w:rsidR="00000000" w:rsidRPr="00000000">
              <w:rPr>
                <w:rFonts w:ascii="Arial Unicode MS" w:cs="Arial Unicode MS" w:eastAsia="Arial Unicode MS" w:hAnsi="Arial Unicode MS"/>
                <w:color w:val="1f1f1f"/>
                <w:shd w:fill="auto" w:val="clear"/>
                <w:rtl w:val="0"/>
              </w:rPr>
              <w:t xml:space="preserve">：直指這份痛苦在家族歷史中真正的主人。這張牌往往揭露了違反「歸屬法則」的被排除先祖，或是未被哀悼的創傷事件。</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右下方 (轉化層)</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靈魂的修復語句與行動</w:t>
            </w:r>
            <w:r w:rsidDel="00000000" w:rsidR="00000000" w:rsidRPr="00000000">
              <w:rPr>
                <w:rFonts w:ascii="Arial Unicode MS" w:cs="Arial Unicode MS" w:eastAsia="Arial Unicode MS" w:hAnsi="Arial Unicode MS"/>
                <w:color w:val="1f1f1f"/>
                <w:shd w:fill="auto" w:val="clear"/>
                <w:rtl w:val="0"/>
              </w:rPr>
              <w:t xml:space="preserve">：指示恢復系統平衡所需採取的內在態度或修復行動（對應G類牌卡）。這可能意味著需要向某人鞠躬，或是將責任交還給父母 </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Unicode MS" w:cs="Arial Unicode MS" w:eastAsia="Arial Unicode MS" w:hAnsi="Arial Unicode MS"/>
                <w:color w:val="1f1f1f"/>
                <w:shd w:fill="auto" w:val="clear"/>
                <w:rtl w:val="0"/>
              </w:rPr>
              <w:t xml:space="preserve">。</w:t>
            </w:r>
          </w:p>
        </w:tc>
      </w:tr>
    </w:tbl>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此牌陣形成一個穩固的正三角形，象徵著從問題的顯現，下沉至深層的根源，再導向穩定的解脫，完成一次微型的系統重整。</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2. 5張牌陣：系統界線與十字十字座標 (The Cross of Influence Spread)</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當個案的問題涉及人際界線、伴侶衝突或難以抉擇的兩難困境時，5張牌陣能提供清晰的系統座標。它呈現出個案在家族動力網中的承載狀態 </w:t>
      </w:r>
      <w:r w:rsidDel="00000000" w:rsidR="00000000" w:rsidRPr="00000000">
        <w:rPr>
          <w:rFonts w:ascii="Arial" w:cs="Arial" w:eastAsia="Arial" w:hAnsi="Arial"/>
          <w:color w:val="444746"/>
          <w:sz w:val="24"/>
          <w:szCs w:val="24"/>
          <w:vertAlign w:val="superscript"/>
          <w:rtl w:val="0"/>
        </w:rPr>
        <w:t xml:space="preserve">55</w:t>
      </w:r>
      <w:r w:rsidDel="00000000" w:rsidR="00000000" w:rsidRPr="00000000">
        <w:rPr>
          <w:rFonts w:ascii="Arial Unicode MS" w:cs="Arial Unicode MS" w:eastAsia="Arial Unicode MS" w:hAnsi="Arial Unicode MS"/>
          <w:color w:val="1f1f1f"/>
          <w:rtl w:val="0"/>
        </w:rPr>
        <w:t xml:space="preserve">。牌陣以十字形排列，個案位於中心，承受來自四方的拉扯。</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位置</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牌陣幾何佈局</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系統動力學意涵與表觀遺傳關聯</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正中心</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個案的系統座標</w:t>
            </w:r>
            <w:r w:rsidDel="00000000" w:rsidR="00000000" w:rsidRPr="00000000">
              <w:rPr>
                <w:rFonts w:ascii="Arial Unicode MS" w:cs="Arial Unicode MS" w:eastAsia="Arial Unicode MS" w:hAnsi="Arial Unicode MS"/>
                <w:color w:val="1f1f1f"/>
                <w:rtl w:val="0"/>
              </w:rPr>
              <w:t xml:space="preserve">：個案當下的核心狀態、心理防衛機制，以及其靈魂正卡在家族的哪一個序位上。</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左方</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母系血脈的投射</w:t>
            </w:r>
            <w:r w:rsidDel="00000000" w:rsidR="00000000" w:rsidRPr="00000000">
              <w:rPr>
                <w:rFonts w:ascii="Arial Unicode MS" w:cs="Arial Unicode MS" w:eastAsia="Arial Unicode MS" w:hAnsi="Arial Unicode MS"/>
                <w:color w:val="1f1f1f"/>
                <w:rtl w:val="0"/>
              </w:rPr>
              <w:t xml:space="preserve">：來自母親及母系祖先未處理的情緒、期待與表觀遺傳標記，通常與滋養、情感連結與內在安全感有關。</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右方</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父系血脈的制約</w:t>
            </w:r>
            <w:r w:rsidDel="00000000" w:rsidR="00000000" w:rsidRPr="00000000">
              <w:rPr>
                <w:rFonts w:ascii="Arial Unicode MS" w:cs="Arial Unicode MS" w:eastAsia="Arial Unicode MS" w:hAnsi="Arial Unicode MS"/>
                <w:color w:val="1f1f1f"/>
                <w:rtl w:val="0"/>
              </w:rPr>
              <w:t xml:space="preserve">：來自父親及父系祖先的規則、權威與創傷遺產，通常與生存、社會成就與界線設定有關。</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下方</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深層的世代負擔</w:t>
            </w:r>
            <w:r w:rsidDel="00000000" w:rsidR="00000000" w:rsidRPr="00000000">
              <w:rPr>
                <w:rFonts w:ascii="Arial Unicode MS" w:cs="Arial Unicode MS" w:eastAsia="Arial Unicode MS" w:hAnsi="Arial Unicode MS"/>
                <w:color w:val="1f1f1f"/>
                <w:rtl w:val="0"/>
              </w:rPr>
              <w:t xml:space="preserve">：支撐目前問題的跨世代業力，即隱藏在DNA記憶深處，迫使個案重複特定模式的最古老創傷。</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上方</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大靈的指引與重組</w:t>
            </w:r>
            <w:r w:rsidDel="00000000" w:rsidR="00000000" w:rsidRPr="00000000">
              <w:rPr>
                <w:rFonts w:ascii="Arial Unicode MS" w:cs="Arial Unicode MS" w:eastAsia="Arial Unicode MS" w:hAnsi="Arial Unicode MS"/>
                <w:color w:val="1f1f1f"/>
                <w:rtl w:val="0"/>
              </w:rPr>
              <w:t xml:space="preserve">：超越父母層級的系統高階解方，暗示如何打破循環、脫離糾葛，走向個人的自由與生命力。</w:t>
            </w:r>
          </w:p>
        </w:tc>
      </w:tr>
    </w:tbl>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3. 7張牌陣：七代記憶與表觀遺傳回溯 (The Generational Horseshoe Spread)</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在眾多原住民文化、薩滿傳統及現代表觀遺傳學探討中，創傷與療癒的影響力被認為可深達七個世代 </w:t>
      </w:r>
      <w:r w:rsidDel="00000000" w:rsidR="00000000" w:rsidRPr="00000000">
        <w:rPr>
          <w:rFonts w:ascii="Arial" w:cs="Arial" w:eastAsia="Arial" w:hAnsi="Arial"/>
          <w:color w:val="444746"/>
          <w:sz w:val="24"/>
          <w:szCs w:val="24"/>
          <w:vertAlign w:val="superscript"/>
          <w:rtl w:val="0"/>
        </w:rPr>
        <w:t xml:space="preserve">48</w:t>
      </w:r>
      <w:r w:rsidDel="00000000" w:rsidR="00000000" w:rsidRPr="00000000">
        <w:rPr>
          <w:rFonts w:ascii="Arial Unicode MS" w:cs="Arial Unicode MS" w:eastAsia="Arial Unicode MS" w:hAnsi="Arial Unicode MS"/>
          <w:color w:val="1f1f1f"/>
          <w:rtl w:val="0"/>
        </w:rPr>
        <w:t xml:space="preserve">。7張牌陣呈馬蹄形或半圓形排列，旨在追溯深層的DNA記憶通道，特別適用於處理慢性身心疾病、嚴重的成癮問題或揮之不去的家族詛咒感。</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此牌陣將時間軸展開：</w:t>
      </w:r>
    </w:p>
    <w:p w:rsidR="00000000" w:rsidDel="00000000" w:rsidP="00000000" w:rsidRDefault="00000000" w:rsidRPr="00000000" w14:paraId="0000008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卡牌 1, 2, 3 (由左側至底部左方)：先祖的傷痕徑跡。</w:t>
      </w:r>
      <w:r w:rsidDel="00000000" w:rsidR="00000000" w:rsidRPr="00000000">
        <w:rPr>
          <w:rFonts w:ascii="Arial Unicode MS" w:cs="Arial Unicode MS" w:eastAsia="Arial Unicode MS" w:hAnsi="Arial Unicode MS"/>
          <w:color w:val="1f1f1f"/>
          <w:rtl w:val="0"/>
        </w:rPr>
        <w:t xml:space="preserve"> 依序代表過去三代（父母、祖父母、曾祖父母）所遺留的未處理哀傷、秘密與創傷。這反映了DNA甲基化是如何一層層透過環境壓力傳遞至個案身上 </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8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卡牌 4 (馬蹄形正底端)：當前的臨界點與轉化樞紐。</w:t>
      </w:r>
      <w:r w:rsidDel="00000000" w:rsidR="00000000" w:rsidRPr="00000000">
        <w:rPr>
          <w:rFonts w:ascii="Arial Unicode MS" w:cs="Arial Unicode MS" w:eastAsia="Arial Unicode MS" w:hAnsi="Arial Unicode MS"/>
          <w:color w:val="1f1f1f"/>
          <w:rtl w:val="0"/>
        </w:rPr>
        <w:t xml:space="preserve"> 世代創傷在個案身上的爆發點。這張牌顯示了個案為何被系統選中成為「症狀的承載者」，以及改變的契機何在。</w:t>
      </w:r>
    </w:p>
    <w:p w:rsidR="00000000" w:rsidDel="00000000" w:rsidP="00000000" w:rsidRDefault="00000000" w:rsidRPr="00000000" w14:paraId="0000008B">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卡牌 5, 6, 7 (由底部右方至右側)：未來的解鎖與流動。</w:t>
      </w:r>
      <w:r w:rsidDel="00000000" w:rsidR="00000000" w:rsidRPr="00000000">
        <w:rPr>
          <w:rFonts w:ascii="Arial Unicode MS" w:cs="Arial Unicode MS" w:eastAsia="Arial Unicode MS" w:hAnsi="Arial Unicode MS"/>
          <w:color w:val="1f1f1f"/>
          <w:rtl w:val="0"/>
        </w:rPr>
        <w:t xml:space="preserve"> 若個案能在此刻承擔起自己的命運（不再替先祖承擔），能量將如何解鎖，並轉化為傳遞給後代子孫（未來三代）的韌性、自由與祝福 </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4. 9張牌陣：3x3 家族矩陣與系統透視 (The Systemic Matrix Spread)</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借鑒 Lenormand 的九宮格（3x3 Box Spread）解讀邏輯 </w:t>
      </w:r>
      <w:r w:rsidDel="00000000" w:rsidR="00000000" w:rsidRPr="00000000">
        <w:rPr>
          <w:rFonts w:ascii="Arial" w:cs="Arial" w:eastAsia="Arial" w:hAnsi="Arial"/>
          <w:color w:val="444746"/>
          <w:sz w:val="24"/>
          <w:szCs w:val="24"/>
          <w:vertAlign w:val="superscript"/>
          <w:rtl w:val="0"/>
        </w:rPr>
        <w:t xml:space="preserve">57</w:t>
      </w:r>
      <w:r w:rsidDel="00000000" w:rsidR="00000000" w:rsidRPr="00000000">
        <w:rPr>
          <w:rFonts w:ascii="Arial Unicode MS" w:cs="Arial Unicode MS" w:eastAsia="Arial Unicode MS" w:hAnsi="Arial Unicode MS"/>
          <w:color w:val="1f1f1f"/>
          <w:rtl w:val="0"/>
        </w:rPr>
        <w:t xml:space="preserve">，9張牌陣提供了一個全息的家族地圖。它要求治療師在水平、垂直與對角線的三維度上進行交叉診斷，極度考驗治療師對系統動力的完形統整能力。</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矩陣維度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包含牌位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臨床動力學分析</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核心樞紐</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位置 5 (正中心)</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核心糾葛</w:t>
            </w:r>
            <w:r w:rsidDel="00000000" w:rsidR="00000000" w:rsidRPr="00000000">
              <w:rPr>
                <w:rFonts w:ascii="Arial Unicode MS" w:cs="Arial Unicode MS" w:eastAsia="Arial Unicode MS" w:hAnsi="Arial Unicode MS"/>
                <w:color w:val="1f1f1f"/>
                <w:shd w:fill="auto" w:val="clear"/>
                <w:rtl w:val="0"/>
              </w:rPr>
              <w:t xml:space="preserve">：個案生命能量被卡住的絕對錨點，整場排列的重力中心。</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水平維度 (列)</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頂列 (1, 2, 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意識與外顯層</w:t>
            </w:r>
            <w:r w:rsidDel="00000000" w:rsidR="00000000" w:rsidRPr="00000000">
              <w:rPr>
                <w:rFonts w:ascii="Arial Unicode MS" w:cs="Arial Unicode MS" w:eastAsia="Arial Unicode MS" w:hAnsi="Arial Unicode MS"/>
                <w:color w:val="1f1f1f"/>
                <w:shd w:fill="auto" w:val="clear"/>
                <w:rtl w:val="0"/>
              </w:rPr>
              <w:t xml:space="preserve">：顯化的家庭規則、社會面貌與個案的防衛機制。</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中列 (4, 5, 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情感與關係層</w:t>
            </w:r>
            <w:r w:rsidDel="00000000" w:rsidR="00000000" w:rsidRPr="00000000">
              <w:rPr>
                <w:rFonts w:ascii="Arial Unicode MS" w:cs="Arial Unicode MS" w:eastAsia="Arial Unicode MS" w:hAnsi="Arial Unicode MS"/>
                <w:color w:val="1f1f1f"/>
                <w:shd w:fill="auto" w:val="clear"/>
                <w:rtl w:val="0"/>
              </w:rPr>
              <w:t xml:space="preserve">：伴侶與平輩之間的「給予與接受」是否平衡。</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底列 (7, 8, 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潛意識與禁忌層</w:t>
            </w:r>
            <w:r w:rsidDel="00000000" w:rsidR="00000000" w:rsidRPr="00000000">
              <w:rPr>
                <w:rFonts w:ascii="Arial Unicode MS" w:cs="Arial Unicode MS" w:eastAsia="Arial Unicode MS" w:hAnsi="Arial Unicode MS"/>
                <w:color w:val="1f1f1f"/>
                <w:shd w:fill="auto" w:val="clear"/>
                <w:rtl w:val="0"/>
              </w:rPr>
              <w:t xml:space="preserve">：被隱藏的家族秘密、流產、墮胎或被遺忘的死者。</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垂直維度 (行)</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左行 (1, 4, 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過去的制約</w:t>
            </w:r>
            <w:r w:rsidDel="00000000" w:rsidR="00000000" w:rsidRPr="00000000">
              <w:rPr>
                <w:rFonts w:ascii="Arial Unicode MS" w:cs="Arial Unicode MS" w:eastAsia="Arial Unicode MS" w:hAnsi="Arial Unicode MS"/>
                <w:color w:val="1f1f1f"/>
                <w:shd w:fill="auto" w:val="clear"/>
                <w:rtl w:val="0"/>
              </w:rPr>
              <w:t xml:space="preserve">：母系與父系的歷史遺留物。</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右行 (3, 6, 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系統的走向</w:t>
            </w:r>
            <w:r w:rsidDel="00000000" w:rsidR="00000000" w:rsidRPr="00000000">
              <w:rPr>
                <w:rFonts w:ascii="Arial Unicode MS" w:cs="Arial Unicode MS" w:eastAsia="Arial Unicode MS" w:hAnsi="Arial Unicode MS"/>
                <w:color w:val="1f1f1f"/>
                <w:shd w:fill="auto" w:val="clear"/>
                <w:rtl w:val="0"/>
              </w:rPr>
              <w:t xml:space="preserve">：動力自然演化的未來趨勢。</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對角線</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1-5-9 與 3-5-7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深層業力牽絆</w:t>
            </w:r>
            <w:r w:rsidDel="00000000" w:rsidR="00000000" w:rsidRPr="00000000">
              <w:rPr>
                <w:rFonts w:ascii="Arial Unicode MS" w:cs="Arial Unicode MS" w:eastAsia="Arial Unicode MS" w:hAnsi="Arial Unicode MS"/>
                <w:color w:val="1f1f1f"/>
                <w:shd w:fill="auto" w:val="clear"/>
                <w:rtl w:val="0"/>
              </w:rPr>
              <w:t xml:space="preserve">：代表跨越時間與空間的因果關聯，是洞察「投射性認同」與跨世代加害/受害動力輪迴的關鍵路徑 </w:t>
            </w:r>
            <w:r w:rsidDel="00000000" w:rsidR="00000000" w:rsidRPr="00000000">
              <w:rPr>
                <w:rFonts w:ascii="Arial" w:cs="Arial" w:eastAsia="Arial" w:hAnsi="Arial"/>
                <w:color w:val="444746"/>
                <w:sz w:val="24"/>
                <w:szCs w:val="24"/>
                <w:vertAlign w:val="superscript"/>
                <w:rtl w:val="0"/>
              </w:rPr>
              <w:t xml:space="preserve">33</w:t>
            </w:r>
            <w:r w:rsidDel="00000000" w:rsidR="00000000" w:rsidRPr="00000000">
              <w:rPr>
                <w:rFonts w:ascii="Arial Unicode MS" w:cs="Arial Unicode MS" w:eastAsia="Arial Unicode MS" w:hAnsi="Arial Unicode MS"/>
                <w:color w:val="1f1f1f"/>
                <w:shd w:fill="auto" w:val="clear"/>
                <w:rtl w:val="0"/>
              </w:rPr>
              <w:t xml:space="preserve">。</w:t>
            </w:r>
          </w:p>
        </w:tc>
      </w:tr>
    </w:tbl>
    <w:p w:rsidR="00000000" w:rsidDel="00000000" w:rsidP="00000000" w:rsidRDefault="00000000" w:rsidRPr="00000000" w14:paraId="000000A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5. 12張牌陣：DNA 12股螺旋激活與全相生命領域 (12-Strand DNA Activation Spread)</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在超個人心理學與能量醫學的觀點中，人類潛在的12股DNA象徵著靈性潛能的全面開啟與先祖創傷的徹底釋放 </w:t>
      </w:r>
      <w:r w:rsidDel="00000000" w:rsidR="00000000" w:rsidRPr="00000000">
        <w:rPr>
          <w:rFonts w:ascii="Arial" w:cs="Arial" w:eastAsia="Arial" w:hAnsi="Arial"/>
          <w:color w:val="444746"/>
          <w:sz w:val="24"/>
          <w:szCs w:val="24"/>
          <w:vertAlign w:val="superscript"/>
          <w:rtl w:val="0"/>
        </w:rPr>
        <w:t xml:space="preserve">58</w:t>
      </w:r>
      <w:r w:rsidDel="00000000" w:rsidR="00000000" w:rsidRPr="00000000">
        <w:rPr>
          <w:rFonts w:ascii="Arial Unicode MS" w:cs="Arial Unicode MS" w:eastAsia="Arial Unicode MS" w:hAnsi="Arial Unicode MS"/>
          <w:color w:val="1f1f1f"/>
          <w:rtl w:val="0"/>
        </w:rPr>
        <w:t xml:space="preserve">。此牌陣以圓形排列（如星盤十二宮）或雙六芒星相疊的方式進行，旨在全面審視個案的生命面向。</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十二張牌分別對應十二個系統領域：</w:t>
      </w:r>
    </w:p>
    <w:p w:rsidR="00000000" w:rsidDel="00000000" w:rsidP="00000000" w:rsidRDefault="00000000" w:rsidRPr="00000000" w14:paraId="000000AA">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生存與根基</w:t>
      </w:r>
      <w:r w:rsidDel="00000000" w:rsidR="00000000" w:rsidRPr="00000000">
        <w:rPr>
          <w:rFonts w:ascii="Arial Unicode MS" w:cs="Arial Unicode MS" w:eastAsia="Arial Unicode MS" w:hAnsi="Arial Unicode MS"/>
          <w:color w:val="1f1f1f"/>
          <w:rtl w:val="0"/>
        </w:rPr>
        <w:t xml:space="preserve">：對生命的接納程度，對原生父母的絕對臣服 </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A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價值與資源</w:t>
      </w:r>
      <w:r w:rsidDel="00000000" w:rsidR="00000000" w:rsidRPr="00000000">
        <w:rPr>
          <w:rFonts w:ascii="Arial Unicode MS" w:cs="Arial Unicode MS" w:eastAsia="Arial Unicode MS" w:hAnsi="Arial Unicode MS"/>
          <w:color w:val="1f1f1f"/>
          <w:rtl w:val="0"/>
        </w:rPr>
        <w:t xml:space="preserve">：家族遺產的承接狀態，包含金錢觀與物質豐盛的阻礙。</w:t>
      </w:r>
    </w:p>
    <w:p w:rsidR="00000000" w:rsidDel="00000000" w:rsidP="00000000" w:rsidRDefault="00000000" w:rsidRPr="00000000" w14:paraId="000000A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溝通與手足</w:t>
      </w:r>
      <w:r w:rsidDel="00000000" w:rsidR="00000000" w:rsidRPr="00000000">
        <w:rPr>
          <w:rFonts w:ascii="Arial Unicode MS" w:cs="Arial Unicode MS" w:eastAsia="Arial Unicode MS" w:hAnsi="Arial Unicode MS"/>
          <w:color w:val="1f1f1f"/>
          <w:rtl w:val="0"/>
        </w:rPr>
        <w:t xml:space="preserve">：兄弟姊妹間的序位競爭，或早夭/流產手足的無形影響。</w:t>
      </w:r>
    </w:p>
    <w:p w:rsidR="00000000" w:rsidDel="00000000" w:rsidP="00000000" w:rsidRDefault="00000000" w:rsidRPr="00000000" w14:paraId="000000A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家系與靈魂</w:t>
      </w:r>
      <w:r w:rsidDel="00000000" w:rsidR="00000000" w:rsidRPr="00000000">
        <w:rPr>
          <w:rFonts w:ascii="Arial Unicode MS" w:cs="Arial Unicode MS" w:eastAsia="Arial Unicode MS" w:hAnsi="Arial Unicode MS"/>
          <w:color w:val="1f1f1f"/>
          <w:rtl w:val="0"/>
        </w:rPr>
        <w:t xml:space="preserve">：對歸屬感的深層渴望，與被排除先祖的糾葛連結。</w:t>
      </w:r>
    </w:p>
    <w:p w:rsidR="00000000" w:rsidDel="00000000" w:rsidP="00000000" w:rsidRDefault="00000000" w:rsidRPr="00000000" w14:paraId="000000A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創造與孩童</w:t>
      </w:r>
      <w:r w:rsidDel="00000000" w:rsidR="00000000" w:rsidRPr="00000000">
        <w:rPr>
          <w:rFonts w:ascii="Arial Unicode MS" w:cs="Arial Unicode MS" w:eastAsia="Arial Unicode MS" w:hAnsi="Arial Unicode MS"/>
          <w:color w:val="1f1f1f"/>
          <w:rtl w:val="0"/>
        </w:rPr>
        <w:t xml:space="preserve">：內在小孩的創傷，以及無意識中將創傷傳遞給下一代的風險。</w:t>
      </w:r>
    </w:p>
    <w:p w:rsidR="00000000" w:rsidDel="00000000" w:rsidP="00000000" w:rsidRDefault="00000000" w:rsidRPr="00000000" w14:paraId="000000A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健康與疾病</w:t>
      </w:r>
      <w:r w:rsidDel="00000000" w:rsidR="00000000" w:rsidRPr="00000000">
        <w:rPr>
          <w:rFonts w:ascii="Arial Unicode MS" w:cs="Arial Unicode MS" w:eastAsia="Arial Unicode MS" w:hAnsi="Arial Unicode MS"/>
          <w:color w:val="1f1f1f"/>
          <w:rtl w:val="0"/>
        </w:rPr>
        <w:t xml:space="preserve">：疾病作為系統失衡的隱喻（以生病來表達對家族的忠誠）。</w:t>
      </w:r>
    </w:p>
    <w:p w:rsidR="00000000" w:rsidDel="00000000" w:rsidP="00000000" w:rsidRDefault="00000000" w:rsidRPr="00000000" w14:paraId="000000B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伴侶與投射</w:t>
      </w:r>
      <w:r w:rsidDel="00000000" w:rsidR="00000000" w:rsidRPr="00000000">
        <w:rPr>
          <w:rFonts w:ascii="Arial Unicode MS" w:cs="Arial Unicode MS" w:eastAsia="Arial Unicode MS" w:hAnsi="Arial Unicode MS"/>
          <w:color w:val="1f1f1f"/>
          <w:rtl w:val="0"/>
        </w:rPr>
        <w:t xml:space="preserve">：伴侶關係中的破壞模式（將未滿足的父母需求投射於伴侶）。</w:t>
      </w:r>
    </w:p>
    <w:p w:rsidR="00000000" w:rsidDel="00000000" w:rsidP="00000000" w:rsidRDefault="00000000" w:rsidRPr="00000000" w14:paraId="000000B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死亡與轉化</w:t>
      </w:r>
      <w:r w:rsidDel="00000000" w:rsidR="00000000" w:rsidRPr="00000000">
        <w:rPr>
          <w:rFonts w:ascii="Arial Unicode MS" w:cs="Arial Unicode MS" w:eastAsia="Arial Unicode MS" w:hAnsi="Arial Unicode MS"/>
          <w:color w:val="1f1f1f"/>
          <w:rtl w:val="0"/>
        </w:rPr>
        <w:t xml:space="preserve">：面對家族中的意外死亡、自殺與未竟的集體哀悼。</w:t>
      </w:r>
    </w:p>
    <w:p w:rsidR="00000000" w:rsidDel="00000000" w:rsidP="00000000" w:rsidRDefault="00000000" w:rsidRPr="00000000" w14:paraId="000000B2">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信念與宗教</w:t>
      </w:r>
      <w:r w:rsidDel="00000000" w:rsidR="00000000" w:rsidRPr="00000000">
        <w:rPr>
          <w:rFonts w:ascii="Arial Unicode MS" w:cs="Arial Unicode MS" w:eastAsia="Arial Unicode MS" w:hAnsi="Arial Unicode MS"/>
          <w:color w:val="1f1f1f"/>
          <w:rtl w:val="0"/>
        </w:rPr>
        <w:t xml:space="preserve">：家族的道德教條、宗教制約與系統良知的壓迫。</w:t>
      </w:r>
    </w:p>
    <w:p w:rsidR="00000000" w:rsidDel="00000000" w:rsidP="00000000" w:rsidRDefault="00000000" w:rsidRPr="00000000" w14:paraId="000000B3">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命運與成就</w:t>
      </w:r>
      <w:r w:rsidDel="00000000" w:rsidR="00000000" w:rsidRPr="00000000">
        <w:rPr>
          <w:rFonts w:ascii="Arial Unicode MS" w:cs="Arial Unicode MS" w:eastAsia="Arial Unicode MS" w:hAnsi="Arial Unicode MS"/>
          <w:color w:val="1f1f1f"/>
          <w:rtl w:val="0"/>
        </w:rPr>
        <w:t xml:space="preserve">：職業成功與失敗背後的家族忠誠（潛意識中不敢比父母成功）。</w:t>
      </w:r>
    </w:p>
    <w:p w:rsidR="00000000" w:rsidDel="00000000" w:rsidP="00000000" w:rsidRDefault="00000000" w:rsidRPr="00000000" w14:paraId="000000B4">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社群與牽絆</w:t>
      </w:r>
      <w:r w:rsidDel="00000000" w:rsidR="00000000" w:rsidRPr="00000000">
        <w:rPr>
          <w:rFonts w:ascii="Arial Unicode MS" w:cs="Arial Unicode MS" w:eastAsia="Arial Unicode MS" w:hAnsi="Arial Unicode MS"/>
          <w:color w:val="1f1f1f"/>
          <w:rtl w:val="0"/>
        </w:rPr>
        <w:t xml:space="preserve">：家族與外部系統（如戰爭、屠殺、迫害）的加害者/受害者歷史動力 </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B5">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隱藏的敵人</w:t>
      </w:r>
      <w:r w:rsidDel="00000000" w:rsidR="00000000" w:rsidRPr="00000000">
        <w:rPr>
          <w:rFonts w:ascii="Arial Unicode MS" w:cs="Arial Unicode MS" w:eastAsia="Arial Unicode MS" w:hAnsi="Arial Unicode MS"/>
          <w:color w:val="1f1f1f"/>
          <w:rtl w:val="0"/>
        </w:rPr>
        <w:t xml:space="preserve">：最深層的自我破壞機制與尚未浮現的終極家族秘密。</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5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此牌陣提供了一個無死角的診斷雷達，協助治療師準意識別出在宏觀的生命頻譜中，是哪一條「DNA鏈」因為表觀遺傳的創傷而處於休眠、斷裂或病態活躍的狀態。</w:t>
      </w:r>
    </w:p>
    <w:p w:rsidR="00000000" w:rsidDel="00000000" w:rsidP="00000000" w:rsidRDefault="00000000" w:rsidRPr="00000000" w14:paraId="000000B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6. 15張牌陣：先祖系譜樹與遺傳漏斗 (The Epigenetic Lineage Tree Spread)</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15張牌陣採用由上而下遞增的倒三角形或金字塔形排列（第1層1張、第2層2張、第3層3張、第4層4張、第5層5張）。這種幾何佈局完美視覺化了多代祖先的能量是如何匯聚於個案一身的「漏斗效應」，其概念直接對應於家族譜系圖（Genogram）的臨床建構 </w:t>
      </w:r>
      <w:r w:rsidDel="00000000" w:rsidR="00000000" w:rsidRPr="00000000">
        <w:rPr>
          <w:rFonts w:ascii="Arial" w:cs="Arial" w:eastAsia="Arial" w:hAnsi="Arial"/>
          <w:color w:val="444746"/>
          <w:sz w:val="24"/>
          <w:szCs w:val="24"/>
          <w:vertAlign w:val="superscript"/>
          <w:rtl w:val="0"/>
        </w:rPr>
        <w:t xml:space="preserve">61</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B9">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第一層 (1張)：終端承載者。</w:t>
      </w:r>
      <w:r w:rsidDel="00000000" w:rsidR="00000000" w:rsidRPr="00000000">
        <w:rPr>
          <w:rFonts w:ascii="Arial Unicode MS" w:cs="Arial Unicode MS" w:eastAsia="Arial Unicode MS" w:hAnsi="Arial Unicode MS"/>
          <w:color w:val="1f1f1f"/>
          <w:rtl w:val="0"/>
        </w:rPr>
        <w:t xml:space="preserve"> 個案本人，承受所有系統動力的匯聚點。</w:t>
      </w:r>
    </w:p>
    <w:p w:rsidR="00000000" w:rsidDel="00000000" w:rsidP="00000000" w:rsidRDefault="00000000" w:rsidRPr="00000000" w14:paraId="000000BA">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第二層 (2張)：父母層級。</w:t>
      </w:r>
      <w:r w:rsidDel="00000000" w:rsidR="00000000" w:rsidRPr="00000000">
        <w:rPr>
          <w:rFonts w:ascii="Arial Unicode MS" w:cs="Arial Unicode MS" w:eastAsia="Arial Unicode MS" w:hAnsi="Arial Unicode MS"/>
          <w:color w:val="1f1f1f"/>
          <w:rtl w:val="0"/>
        </w:rPr>
        <w:t xml:space="preserve"> 父母雙方的能量輸入、未解衝突與對個案的直接投射。</w:t>
      </w:r>
    </w:p>
    <w:p w:rsidR="00000000" w:rsidDel="00000000" w:rsidP="00000000" w:rsidRDefault="00000000" w:rsidRPr="00000000" w14:paraId="000000BB">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第三層 (3張)：祖父母層級。</w:t>
      </w:r>
      <w:r w:rsidDel="00000000" w:rsidR="00000000" w:rsidRPr="00000000">
        <w:rPr>
          <w:rFonts w:ascii="Arial Unicode MS" w:cs="Arial Unicode MS" w:eastAsia="Arial Unicode MS" w:hAnsi="Arial Unicode MS"/>
          <w:color w:val="1f1f1f"/>
          <w:rtl w:val="0"/>
        </w:rPr>
        <w:t xml:space="preserve"> 祖父母世代的關鍵創傷事件與生存策略。</w:t>
      </w:r>
    </w:p>
    <w:p w:rsidR="00000000" w:rsidDel="00000000" w:rsidP="00000000" w:rsidRDefault="00000000" w:rsidRPr="00000000" w14:paraId="000000BC">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第四層 (4張)：曾祖父母層級。</w:t>
      </w:r>
      <w:r w:rsidDel="00000000" w:rsidR="00000000" w:rsidRPr="00000000">
        <w:rPr>
          <w:rFonts w:ascii="Arial Unicode MS" w:cs="Arial Unicode MS" w:eastAsia="Arial Unicode MS" w:hAnsi="Arial Unicode MS"/>
          <w:color w:val="1f1f1f"/>
          <w:rtl w:val="0"/>
        </w:rPr>
        <w:t xml:space="preserve"> 大時代背景（如殖民、移民、飢荒、戰爭）及其留下的深層表觀遺傳標記 </w:t>
      </w:r>
      <w:r w:rsidDel="00000000" w:rsidR="00000000" w:rsidRPr="00000000">
        <w:rPr>
          <w:rFonts w:ascii="Arial" w:cs="Arial" w:eastAsia="Arial" w:hAnsi="Arial"/>
          <w:color w:val="444746"/>
          <w:sz w:val="24"/>
          <w:szCs w:val="24"/>
          <w:vertAlign w:val="superscript"/>
          <w:rtl w:val="0"/>
        </w:rPr>
        <w:t xml:space="preserve">64</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BD">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第五層 (5張)：系統的深淵。</w:t>
      </w:r>
      <w:r w:rsidDel="00000000" w:rsidR="00000000" w:rsidRPr="00000000">
        <w:rPr>
          <w:rFonts w:ascii="Arial Unicode MS" w:cs="Arial Unicode MS" w:eastAsia="Arial Unicode MS" w:hAnsi="Arial Unicode MS"/>
          <w:color w:val="1f1f1f"/>
          <w:rtl w:val="0"/>
        </w:rPr>
        <w:t xml:space="preserve"> 家族靈魂的集體無意識、最古老的先祖智慧，以及被徹底遺忘的重大加害者與受害者動力 </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5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當牌卡被由下而上（從第五層至第一層）依序翻開時，治療師可以引導個案清晰看見能量與創傷是如何穿越層層的世代防衛，最終在第一層（個案）身上爆發為具體症狀。此牌陣非常適合結合「療癒語句」，進行由上而下、層層歸還的靈魂儀式（例如：「親愛的曾祖父，這是大時代留給你的恐懼，我將它留在你這裡，請祝福我以沒有恐懼的方式生活」） </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B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7. 21張牌陣：家族業力大藍圖與系統重塑 (The Grand Tableau of Family Karma)</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作為最龐大、最全面的深層診斷工具，21張牌陣採用3列、每列7張的巨大矩陣排列（3x7） </w:t>
      </w:r>
      <w:r w:rsidDel="00000000" w:rsidR="00000000" w:rsidRPr="00000000">
        <w:rPr>
          <w:rFonts w:ascii="Arial" w:cs="Arial" w:eastAsia="Arial" w:hAnsi="Arial"/>
          <w:color w:val="444746"/>
          <w:sz w:val="24"/>
          <w:szCs w:val="24"/>
          <w:vertAlign w:val="superscript"/>
          <w:rtl w:val="0"/>
        </w:rPr>
        <w:t xml:space="preserve">66</w:t>
      </w:r>
      <w:r w:rsidDel="00000000" w:rsidR="00000000" w:rsidRPr="00000000">
        <w:rPr>
          <w:rFonts w:ascii="Arial Unicode MS" w:cs="Arial Unicode MS" w:eastAsia="Arial Unicode MS" w:hAnsi="Arial Unicode MS"/>
          <w:color w:val="1f1f1f"/>
          <w:rtl w:val="0"/>
        </w:rPr>
        <w:t xml:space="preserve">。此牌陣要求治療師具備卓越的系統感知能力與完形統整技巧，它不僅是一次大範圍的創傷揭露，更是重構整個家族形態共振場的史詩級儀式。</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橫列結構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涵蓋牌數</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系統動力學與表觀遺傳學維度</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上列</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卡牌 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意識與個體命運的顯化軌跡</w:t>
            </w:r>
            <w:r w:rsidDel="00000000" w:rsidR="00000000" w:rsidRPr="00000000">
              <w:rPr>
                <w:rFonts w:ascii="Arial Unicode MS" w:cs="Arial Unicode MS" w:eastAsia="Arial Unicode MS" w:hAnsi="Arial Unicode MS"/>
                <w:color w:val="1f1f1f"/>
                <w:shd w:fill="auto" w:val="clear"/>
                <w:rtl w:val="0"/>
              </w:rPr>
              <w:t xml:space="preserve">：反映個案在現實生活中可感知的行為模式、人際防衛機制以及目前顯化出的生命困境。這是一條「果」的軌跡，展示了表觀遺傳標記在當下環境中的表現型（Phenotype）。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中列</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卡牌 8-14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家族靈魂的糾葛與愛的序位</w:t>
            </w:r>
            <w:r w:rsidDel="00000000" w:rsidR="00000000" w:rsidRPr="00000000">
              <w:rPr>
                <w:rFonts w:ascii="Arial Unicode MS" w:cs="Arial Unicode MS" w:eastAsia="Arial Unicode MS" w:hAnsi="Arial Unicode MS"/>
                <w:color w:val="1f1f1f"/>
                <w:shd w:fill="auto" w:val="clear"/>
                <w:rtl w:val="0"/>
              </w:rPr>
              <w:t xml:space="preserve">：進入系統潛意識。揭示哪些成員未被看見（違反歸屬法則）、誰承擔了不屬於自己的責任（違反序位法則）、以及何處存在剝削與掠奪（違反平衡法則）。這是一條「動力」的軌跡。</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下列</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卡牌 15-21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表觀遺傳與深層先祖的修復機制</w:t>
            </w:r>
            <w:r w:rsidDel="00000000" w:rsidR="00000000" w:rsidRPr="00000000">
              <w:rPr>
                <w:rFonts w:ascii="Arial Unicode MS" w:cs="Arial Unicode MS" w:eastAsia="Arial Unicode MS" w:hAnsi="Arial Unicode MS"/>
                <w:color w:val="1f1f1f"/>
                <w:shd w:fill="auto" w:val="clear"/>
                <w:rtl w:val="0"/>
              </w:rPr>
              <w:t xml:space="preserve">：進入細胞記憶與DNA層次。揭示來自古老血脈的創傷標記（如跨世代的暴力、大屠殺、極端剝奪），以及隱藏於其中的強大韌性與療癒資源。這是一條「因」與「解藥」的軌跡 </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Unicode MS" w:cs="Arial Unicode MS" w:eastAsia="Arial Unicode MS" w:hAnsi="Arial Unicode MS"/>
                <w:color w:val="1f1f1f"/>
                <w:shd w:fill="auto" w:val="clear"/>
                <w:rtl w:val="0"/>
              </w:rPr>
              <w:t xml:space="preserve">。</w:t>
            </w:r>
          </w:p>
        </w:tc>
      </w:tr>
    </w:tbl>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解讀21張牌陣時，線性閱讀是無效的，治療師必須尋找縱向與斜向的**「共鳴點與因果鏈」**。舉例而言，當上列第3張出現「關係破裂」的牌，中列第10張出現「墮胎/流產」的牌，下列第17張出現「被放逐的女性」的牌時，這三張牌便形成了一個強大的垂直系統因果鏈。這強烈暗示著：個案目前的伴侶關係障礙，其根源可追溯至家族歷史中某位女性因非預期懷孕遭到殘酷放逐的未解創傷。該創傷被轉化為DNA層面深沉的恐懼，導致個案在親密關係中不自覺地運用「逃避與隔離」的防衛機制以避免潛在的傷害與遺棄。透過看見這條因果鏈，原本盲目的愛便能轉化為覺知的愛，系統的能量流動便得以恢復 </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C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臨床實務應用、療癒語句與自律神經系統之重塑</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將這套130張的DNA架構牌卡導入臨床實務時，必須嚴格遵循系統排列的現象學（Phenomenological）方法 </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Unicode MS" w:cs="Arial Unicode MS" w:eastAsia="Arial Unicode MS" w:hAnsi="Arial Unicode MS"/>
          <w:color w:val="1f1f1f"/>
          <w:rtl w:val="0"/>
        </w:rPr>
        <w:t xml:space="preserve">。牌卡本身並非占卜未來的算命工具，而是揭露「如其所是」（What is）的診斷儀器與對話媒介 </w:t>
      </w:r>
      <w:r w:rsidDel="00000000" w:rsidR="00000000" w:rsidRPr="00000000">
        <w:rPr>
          <w:rFonts w:ascii="Arial" w:cs="Arial" w:eastAsia="Arial" w:hAnsi="Arial"/>
          <w:color w:val="444746"/>
          <w:sz w:val="24"/>
          <w:szCs w:val="24"/>
          <w:vertAlign w:val="superscript"/>
          <w:rtl w:val="0"/>
        </w:rPr>
        <w:t xml:space="preserve">52</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在操作過程中，當個案盲抽出牌卡並排成特定牌陣後，治療師的首要任務並非急於給出解釋，而是密切觀察個案在凝視這些模糊圖像時的</w:t>
      </w:r>
      <w:r w:rsidDel="00000000" w:rsidR="00000000" w:rsidRPr="00000000">
        <w:rPr>
          <w:rFonts w:ascii="Arial Unicode MS" w:cs="Arial Unicode MS" w:eastAsia="Arial Unicode MS" w:hAnsi="Arial Unicode MS"/>
          <w:b w:val="1"/>
          <w:bCs w:val="1"/>
          <w:color w:val="1f1f1f"/>
          <w:rtl w:val="0"/>
        </w:rPr>
        <w:t xml:space="preserve">身體反應（Somatic responses）</w:t>
      </w:r>
      <w:r w:rsidDel="00000000" w:rsidR="00000000" w:rsidRPr="00000000">
        <w:rPr>
          <w:rFonts w:ascii="Arial Unicode MS" w:cs="Arial Unicode MS" w:eastAsia="Arial Unicode MS" w:hAnsi="Arial Unicode MS"/>
          <w:color w:val="1f1f1f"/>
          <w:rtl w:val="0"/>
        </w:rPr>
        <w:t xml:space="preserve">。深層的表觀遺傳記憶往往不以語言的形式存在，而是儲存於身體組織之中 </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Unicode MS" w:cs="Arial Unicode MS" w:eastAsia="Arial Unicode MS" w:hAnsi="Arial Unicode MS"/>
          <w:color w:val="1f1f1f"/>
          <w:rtl w:val="0"/>
        </w:rPr>
        <w:t xml:space="preserve">。當個案出現呼吸急促、不自覺流淚、肌肉緊繃、胃部收縮或視線刻意轉移等現象時 </w:t>
      </w:r>
      <w:r w:rsidDel="00000000" w:rsidR="00000000" w:rsidRPr="00000000">
        <w:rPr>
          <w:rFonts w:ascii="Arial" w:cs="Arial" w:eastAsia="Arial" w:hAnsi="Arial"/>
          <w:color w:val="444746"/>
          <w:sz w:val="24"/>
          <w:szCs w:val="24"/>
          <w:vertAlign w:val="superscript"/>
          <w:rtl w:val="0"/>
        </w:rPr>
        <w:t xml:space="preserve">32</w:t>
      </w:r>
      <w:r w:rsidDel="00000000" w:rsidR="00000000" w:rsidRPr="00000000">
        <w:rPr>
          <w:rFonts w:ascii="Arial Unicode MS" w:cs="Arial Unicode MS" w:eastAsia="Arial Unicode MS" w:hAnsi="Arial Unicode MS"/>
          <w:color w:val="1f1f1f"/>
          <w:rtl w:val="0"/>
        </w:rPr>
        <w:t xml:space="preserve">，這正是神經系統中的創傷記憶被喚醒、心理防衛機制即將被突破的關鍵徵兆。由於牌卡的視覺圖像（特別是蘊含完形心理學設計的投射性圖像）能直接作用於大腦的邊緣系統（Limbic system）與右半腦，它能夠極其有效地繞過左半腦的理智化與語言防衛 </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在成功揭露了系統的失序與潛意識糾葛後，治療的核心便轉向引導個案進行「靈魂的移動」（Movements of the Soul）與神經系統的重塑。這通常需要結合具體的「療癒語句」（Healing Statements）與儀式性的身體動作。治療師可引導個案對著代表特定先祖或創傷事件的牌卡，緩慢且清晰地說出：</w:t>
      </w:r>
    </w:p>
    <w:p w:rsidR="00000000" w:rsidDel="00000000" w:rsidP="00000000" w:rsidRDefault="00000000" w:rsidRPr="00000000" w14:paraId="000000D3">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Unicode MS" w:cs="Arial Unicode MS" w:eastAsia="Arial Unicode MS" w:hAnsi="Arial Unicode MS"/>
          <w:i w:val="1"/>
          <w:iCs w:val="1"/>
          <w:color w:val="1f1f1f"/>
          <w:rtl w:val="0"/>
        </w:rPr>
        <w:t xml:space="preserve">「我看到你了。我承認發生過的事。」</w:t>
      </w:r>
    </w:p>
    <w:p w:rsidR="00000000" w:rsidDel="00000000" w:rsidP="00000000" w:rsidRDefault="00000000" w:rsidRPr="00000000" w14:paraId="000000D4">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i w:val="1"/>
          <w:iCs w:val="1"/>
          <w:color w:val="1f1f1f"/>
          <w:rtl w:val="0"/>
        </w:rPr>
        <w:t xml:space="preserve">「我是小的，你是大的。我將屬於你的命運與重擔交還給你。」</w:t>
      </w:r>
    </w:p>
    <w:p w:rsidR="00000000" w:rsidDel="00000000" w:rsidP="00000000" w:rsidRDefault="00000000" w:rsidRPr="00000000" w14:paraId="000000D5">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Unicode MS" w:cs="Arial Unicode MS" w:eastAsia="Arial Unicode MS" w:hAnsi="Arial Unicode MS"/>
          <w:i w:val="1"/>
          <w:iCs w:val="1"/>
          <w:color w:val="1f1f1f"/>
          <w:rtl w:val="0"/>
        </w:rPr>
        <w:t xml:space="preserve">「請祝福我，即使我選擇以不同的、快樂的方式生活。」</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444746"/>
          <w:sz w:val="24"/>
          <w:szCs w:val="24"/>
          <w:vertAlign w:val="superscript"/>
          <w:rtl w:val="0"/>
        </w:rPr>
        <w:t xml:space="preserve">18</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5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這些蘊含著深刻敬意與界線劃分的語句，配合深深的鞠躬或吐氣，能夠解除個案自律神經系統（ANS）長久以來的過度警覺，促使交感神經（戰或逃反應）的降溫與副交感神經（休息與修復）的啟動 </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Unicode MS" w:cs="Arial Unicode MS" w:eastAsia="Arial Unicode MS" w:hAnsi="Arial Unicode MS"/>
          <w:color w:val="1f1f1f"/>
          <w:rtl w:val="0"/>
        </w:rPr>
        <w:t xml:space="preserve">。從生物學層面來看，這種深度的情緒釋放與關係重構，為逆轉創傷相關的DNA甲基化創造了最佳的生理條件 </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Unicode MS" w:cs="Arial Unicode MS" w:eastAsia="Arial Unicode MS" w:hAnsi="Arial Unicode MS"/>
          <w:color w:val="1f1f1f"/>
          <w:rtl w:val="0"/>
        </w:rPr>
        <w:t xml:space="preserve">。隨著「愛的序位」得到恢復，原本被阻斷的生命能量便能再次流動，個案也將從跨世代的糾葛中獲得真正的自由 </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D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結論</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結合家族系統排列的宏大理論與表觀遺傳學的尖端實證，這套封閉式投射牌卡為深層心理治療與跨世代創傷療癒提供了一項革新性的臨床工具。透過130張基於「DNA雙螺旋與64密碼子」架構精心分類的牌卡，治療師能夠以極高的精確度，定位個案在母系與父系血脈中承襲的創傷標記、系統失序與潛在資源。</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配合從3張到21張循序漸進、具備嚴謹幾何與動力學邏輯的盲抽牌陣，此工具不僅完美發揮了完形心理學與投射測驗的優勢，有效繞過了個案意識層面的心理防衛機制，更具象化了原本隱而不見的系統糾葛。透過模糊視覺圖像的刺激與修復性療癒語句的精準介入，個案得以在神經生物學與靈魂層面上，重新與被排除的家族元素和解，打破破壞性的代間重複模式。最終，這套牌陣系統不僅是一張精密的家族業力地圖，更是一把解鎖表觀遺傳限制、重塑大腦神經迴路並恢復生命力流動的關鍵鑰匙，充分展現了現代心理學、神經生物學與系統現象學高度整合的卓越臨床價值。</w:t>
      </w:r>
    </w:p>
    <w:p w:rsidR="00000000" w:rsidDel="00000000" w:rsidP="00000000" w:rsidRDefault="00000000" w:rsidRPr="00000000" w14:paraId="000000DA">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Unicode MS" w:cs="Arial Unicode MS" w:eastAsia="Arial Unicode MS" w:hAnsi="Arial Unicode MS"/>
          <w:rtl w:val="0"/>
        </w:rPr>
        <w:t xml:space="preserve">引用的著作</w:t>
      </w:r>
    </w:p>
    <w:p w:rsidR="00000000" w:rsidDel="00000000" w:rsidP="00000000" w:rsidRDefault="00000000" w:rsidRPr="00000000" w14:paraId="000000D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Exploring Family Constellation Therapy in Practice - Blueprint, 檢索日期：4月 2, 2026， </w:t>
      </w:r>
      <w:hyperlink r:id="rId6">
        <w:r w:rsidDel="00000000" w:rsidR="00000000" w:rsidRPr="00000000">
          <w:rPr>
            <w:rFonts w:ascii="Arial" w:cs="Arial" w:eastAsia="Arial" w:hAnsi="Arial"/>
            <w:color w:val="0000ee"/>
            <w:sz w:val="24"/>
            <w:szCs w:val="24"/>
            <w:u w:val="single"/>
            <w:rtl w:val="0"/>
          </w:rPr>
          <w:t xml:space="preserve">https://www.blueprint.ai/blog/exploring-family-constellation-therapy-in-practice</w:t>
        </w:r>
      </w:hyperlink>
      <w:r w:rsidDel="00000000" w:rsidR="00000000" w:rsidRPr="00000000">
        <w:rPr>
          <w:rtl w:val="0"/>
        </w:rPr>
      </w:r>
    </w:p>
    <w:p w:rsidR="00000000" w:rsidDel="00000000" w:rsidP="00000000" w:rsidRDefault="00000000" w:rsidRPr="00000000" w14:paraId="000000D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Family-Constellation-Training-Manual-PDF.pdf, 檢索日期：4月 2, 2026， </w:t>
      </w:r>
      <w:hyperlink r:id="rId7">
        <w:r w:rsidDel="00000000" w:rsidR="00000000" w:rsidRPr="00000000">
          <w:rPr>
            <w:rFonts w:ascii="Arial" w:cs="Arial" w:eastAsia="Arial" w:hAnsi="Arial"/>
            <w:color w:val="0000ee"/>
            <w:sz w:val="24"/>
            <w:szCs w:val="24"/>
            <w:u w:val="single"/>
            <w:rtl w:val="0"/>
          </w:rPr>
          <w:t xml:space="preserve">https://healingfamilytrauma.com/wp-content/uploads/2022/05/Family-Constellation-Training-Manual-PDF.pdf</w:t>
        </w:r>
      </w:hyperlink>
      <w:r w:rsidDel="00000000" w:rsidR="00000000" w:rsidRPr="00000000">
        <w:rPr>
          <w:rtl w:val="0"/>
        </w:rPr>
      </w:r>
    </w:p>
    <w:p w:rsidR="00000000" w:rsidDel="00000000" w:rsidP="00000000" w:rsidRDefault="00000000" w:rsidRPr="00000000" w14:paraId="000000D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Unveiling Systemic Constellations: A Comprehensive Guide to Family Healing Through Generational Insights - - Taproot Therapy Collective, 檢索日期：4月 2, 2026， </w:t>
      </w:r>
      <w:hyperlink r:id="rId8">
        <w:r w:rsidDel="00000000" w:rsidR="00000000" w:rsidRPr="00000000">
          <w:rPr>
            <w:rFonts w:ascii="Arial" w:cs="Arial" w:eastAsia="Arial" w:hAnsi="Arial"/>
            <w:color w:val="0000ee"/>
            <w:sz w:val="24"/>
            <w:szCs w:val="24"/>
            <w:u w:val="single"/>
            <w:rtl w:val="0"/>
          </w:rPr>
          <w:t xml:space="preserve">https://gettherapybirmingham.com/unveiling-systemic-constellations-a-comprehensive-guide-to-family-healing-through-generational-insights/</w:t>
        </w:r>
      </w:hyperlink>
      <w:r w:rsidDel="00000000" w:rsidR="00000000" w:rsidRPr="00000000">
        <w:rPr>
          <w:rtl w:val="0"/>
        </w:rPr>
      </w:r>
    </w:p>
    <w:p w:rsidR="00000000" w:rsidDel="00000000" w:rsidP="00000000" w:rsidRDefault="00000000" w:rsidRPr="00000000" w14:paraId="000000D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Epigenetics: The transgenerational transmission of ancestral trauma, experiences, and behaviors— as seen in systemic family constellations - ProQuest, 檢索日期：4月 2, 2026， </w:t>
      </w:r>
      <w:hyperlink r:id="rId9">
        <w:r w:rsidDel="00000000" w:rsidR="00000000" w:rsidRPr="00000000">
          <w:rPr>
            <w:rFonts w:ascii="Arial" w:cs="Arial" w:eastAsia="Arial" w:hAnsi="Arial"/>
            <w:color w:val="0000ee"/>
            <w:sz w:val="24"/>
            <w:szCs w:val="24"/>
            <w:u w:val="single"/>
            <w:rtl w:val="0"/>
          </w:rPr>
          <w:t xml:space="preserve">https://search.proquest.com/openview/b28a314b52e88973c424a4388022910c/1?pq-origsite=gscholar&amp;cbl=18750</w:t>
        </w:r>
      </w:hyperlink>
      <w:r w:rsidDel="00000000" w:rsidR="00000000" w:rsidRPr="00000000">
        <w:rPr>
          <w:rtl w:val="0"/>
        </w:rPr>
      </w:r>
    </w:p>
    <w:p w:rsidR="00000000" w:rsidDel="00000000" w:rsidP="00000000" w:rsidRDefault="00000000" w:rsidRPr="00000000" w14:paraId="000000D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The Biology of Trauma, Epigenetics &amp; Ancestral Healing - Firefly Somatics, 檢索日期：4月 2, 2026， </w:t>
      </w:r>
      <w:hyperlink r:id="rId10">
        <w:r w:rsidDel="00000000" w:rsidR="00000000" w:rsidRPr="00000000">
          <w:rPr>
            <w:rFonts w:ascii="Arial" w:cs="Arial" w:eastAsia="Arial" w:hAnsi="Arial"/>
            <w:color w:val="0000ee"/>
            <w:sz w:val="24"/>
            <w:szCs w:val="24"/>
            <w:u w:val="single"/>
            <w:rtl w:val="0"/>
          </w:rPr>
          <w:t xml:space="preserve">https://fireflysomatics.com/2025/10/26/the-biology-of-trauma-epigenetics-ancestral-healing/</w:t>
        </w:r>
      </w:hyperlink>
      <w:r w:rsidDel="00000000" w:rsidR="00000000" w:rsidRPr="00000000">
        <w:rPr>
          <w:rtl w:val="0"/>
        </w:rPr>
      </w:r>
    </w:p>
    <w:p w:rsidR="00000000" w:rsidDel="00000000" w:rsidP="00000000" w:rsidRDefault="00000000" w:rsidRPr="00000000" w14:paraId="000000E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Epigenetic Modifications in Stress Response Genes Associated With Childhood Trauma, 檢索日期：4月 2, 2026， </w:t>
      </w:r>
      <w:hyperlink r:id="rId11">
        <w:r w:rsidDel="00000000" w:rsidR="00000000" w:rsidRPr="00000000">
          <w:rPr>
            <w:rFonts w:ascii="Arial" w:cs="Arial" w:eastAsia="Arial" w:hAnsi="Arial"/>
            <w:color w:val="0000ee"/>
            <w:sz w:val="24"/>
            <w:szCs w:val="24"/>
            <w:u w:val="single"/>
            <w:rtl w:val="0"/>
          </w:rPr>
          <w:t xml:space="preserve">https://www.frontiersin.org/journals/psychiatry/articles/10.3389/fpsyt.2019.00808/full</w:t>
        </w:r>
      </w:hyperlink>
      <w:r w:rsidDel="00000000" w:rsidR="00000000" w:rsidRPr="00000000">
        <w:rPr>
          <w:rtl w:val="0"/>
        </w:rPr>
      </w:r>
    </w:p>
    <w:p w:rsidR="00000000" w:rsidDel="00000000" w:rsidP="00000000" w:rsidRDefault="00000000" w:rsidRPr="00000000" w14:paraId="000000E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Study finds epigenetic changes in children of Holocaust survivors - VA Research, 檢索日期：4月 2, 2026， </w:t>
      </w:r>
      <w:hyperlink r:id="rId12">
        <w:r w:rsidDel="00000000" w:rsidR="00000000" w:rsidRPr="00000000">
          <w:rPr>
            <w:rFonts w:ascii="Arial" w:cs="Arial" w:eastAsia="Arial" w:hAnsi="Arial"/>
            <w:color w:val="0000ee"/>
            <w:sz w:val="24"/>
            <w:szCs w:val="24"/>
            <w:u w:val="single"/>
            <w:rtl w:val="0"/>
          </w:rPr>
          <w:t xml:space="preserve">https://www.research.va.gov/currents/1016-3.cfm</w:t>
        </w:r>
      </w:hyperlink>
      <w:r w:rsidDel="00000000" w:rsidR="00000000" w:rsidRPr="00000000">
        <w:rPr>
          <w:rtl w:val="0"/>
        </w:rPr>
      </w:r>
    </w:p>
    <w:p w:rsidR="00000000" w:rsidDel="00000000" w:rsidP="00000000" w:rsidRDefault="00000000" w:rsidRPr="00000000" w14:paraId="000000E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Trauma, Epigenetics, &amp; Transgenerational Healing (Banushi et al., 2025) - YouTube, 檢索日期：4月 2, 2026， </w:t>
      </w:r>
      <w:hyperlink r:id="rId13">
        <w:r w:rsidDel="00000000" w:rsidR="00000000" w:rsidRPr="00000000">
          <w:rPr>
            <w:rFonts w:ascii="Arial" w:cs="Arial" w:eastAsia="Arial" w:hAnsi="Arial"/>
            <w:color w:val="0000ee"/>
            <w:sz w:val="24"/>
            <w:szCs w:val="24"/>
            <w:u w:val="single"/>
            <w:rtl w:val="0"/>
          </w:rPr>
          <w:t xml:space="preserve">https://www.youtube.com/watch?v=Ma1qmbiV8Ug</w:t>
        </w:r>
      </w:hyperlink>
      <w:r w:rsidDel="00000000" w:rsidR="00000000" w:rsidRPr="00000000">
        <w:rPr>
          <w:rtl w:val="0"/>
        </w:rPr>
      </w:r>
    </w:p>
    <w:p w:rsidR="00000000" w:rsidDel="00000000" w:rsidP="00000000" w:rsidRDefault="00000000" w:rsidRPr="00000000" w14:paraId="000000E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Psychological projection | Psychology | Research Starters - EBSCO, 檢索日期：4月 2, 2026， </w:t>
      </w:r>
      <w:hyperlink r:id="rId14">
        <w:r w:rsidDel="00000000" w:rsidR="00000000" w:rsidRPr="00000000">
          <w:rPr>
            <w:rFonts w:ascii="Arial" w:cs="Arial" w:eastAsia="Arial" w:hAnsi="Arial"/>
            <w:color w:val="0000ee"/>
            <w:sz w:val="24"/>
            <w:szCs w:val="24"/>
            <w:u w:val="single"/>
            <w:rtl w:val="0"/>
          </w:rPr>
          <w:t xml:space="preserve">https://www.ebsco.com/research-starters/psychology/psychological-projection</w:t>
        </w:r>
      </w:hyperlink>
      <w:r w:rsidDel="00000000" w:rsidR="00000000" w:rsidRPr="00000000">
        <w:rPr>
          <w:rtl w:val="0"/>
        </w:rPr>
      </w:r>
    </w:p>
    <w:p w:rsidR="00000000" w:rsidDel="00000000" w:rsidP="00000000" w:rsidRDefault="00000000" w:rsidRPr="00000000" w14:paraId="000000E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Principle of Closure in Visual Design - NN/G, 檢索日期：4月 2, 2026， </w:t>
      </w:r>
      <w:hyperlink r:id="rId15">
        <w:r w:rsidDel="00000000" w:rsidR="00000000" w:rsidRPr="00000000">
          <w:rPr>
            <w:rFonts w:ascii="Arial" w:cs="Arial" w:eastAsia="Arial" w:hAnsi="Arial"/>
            <w:color w:val="0000ee"/>
            <w:sz w:val="24"/>
            <w:szCs w:val="24"/>
            <w:u w:val="single"/>
            <w:rtl w:val="0"/>
          </w:rPr>
          <w:t xml:space="preserve">https://www.nngroup.com/articles/principle-closure/</w:t>
        </w:r>
      </w:hyperlink>
      <w:r w:rsidDel="00000000" w:rsidR="00000000" w:rsidRPr="00000000">
        <w:rPr>
          <w:rtl w:val="0"/>
        </w:rPr>
      </w:r>
    </w:p>
    <w:p w:rsidR="00000000" w:rsidDel="00000000" w:rsidP="00000000" w:rsidRDefault="00000000" w:rsidRPr="00000000" w14:paraId="000000E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The Basic Principles behind family constellations. Factors identified by founder Bert Hellinger., 檢索日期：4月 2, 2026， </w:t>
      </w:r>
      <w:hyperlink r:id="rId16">
        <w:r w:rsidDel="00000000" w:rsidR="00000000" w:rsidRPr="00000000">
          <w:rPr>
            <w:rFonts w:ascii="Arial" w:cs="Arial" w:eastAsia="Arial" w:hAnsi="Arial"/>
            <w:color w:val="0000ee"/>
            <w:sz w:val="24"/>
            <w:szCs w:val="24"/>
            <w:u w:val="single"/>
            <w:rtl w:val="0"/>
          </w:rPr>
          <w:t xml:space="preserve">https://www.theconstellationsgroup.com/articles/basic_principles.html</w:t>
        </w:r>
      </w:hyperlink>
      <w:r w:rsidDel="00000000" w:rsidR="00000000" w:rsidRPr="00000000">
        <w:rPr>
          <w:rtl w:val="0"/>
        </w:rPr>
      </w:r>
    </w:p>
    <w:p w:rsidR="00000000" w:rsidDel="00000000" w:rsidP="00000000" w:rsidRDefault="00000000" w:rsidRPr="00000000" w14:paraId="000000E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Systemic Principles &amp; The Field | Family &amp; Systemic Constellations in Brussels &amp; online, 檢索日期：4月 2, 2026， </w:t>
      </w:r>
      <w:hyperlink r:id="rId17">
        <w:r w:rsidDel="00000000" w:rsidR="00000000" w:rsidRPr="00000000">
          <w:rPr>
            <w:rFonts w:ascii="Arial" w:cs="Arial" w:eastAsia="Arial" w:hAnsi="Arial"/>
            <w:color w:val="0000ee"/>
            <w:sz w:val="24"/>
            <w:szCs w:val="24"/>
            <w:u w:val="single"/>
            <w:rtl w:val="0"/>
          </w:rPr>
          <w:t xml:space="preserve">https://www.gettotheorigin.com/guiding-systemic-principles</w:t>
        </w:r>
      </w:hyperlink>
      <w:r w:rsidDel="00000000" w:rsidR="00000000" w:rsidRPr="00000000">
        <w:rPr>
          <w:rtl w:val="0"/>
        </w:rPr>
      </w:r>
    </w:p>
    <w:p w:rsidR="00000000" w:rsidDel="00000000" w:rsidP="00000000" w:rsidRDefault="00000000" w:rsidRPr="00000000" w14:paraId="000000E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The Orders of Love - Faust Family Constellations, 檢索日期：4月 2, 2026， </w:t>
      </w:r>
      <w:hyperlink r:id="rId18">
        <w:r w:rsidDel="00000000" w:rsidR="00000000" w:rsidRPr="00000000">
          <w:rPr>
            <w:rFonts w:ascii="Arial" w:cs="Arial" w:eastAsia="Arial" w:hAnsi="Arial"/>
            <w:color w:val="0000ee"/>
            <w:sz w:val="24"/>
            <w:szCs w:val="24"/>
            <w:u w:val="single"/>
            <w:rtl w:val="0"/>
          </w:rPr>
          <w:t xml:space="preserve">https://www.faustfamilyconstellations.com/the-orders-of-love/</w:t>
        </w:r>
      </w:hyperlink>
      <w:r w:rsidDel="00000000" w:rsidR="00000000" w:rsidRPr="00000000">
        <w:rPr>
          <w:rtl w:val="0"/>
        </w:rPr>
      </w:r>
    </w:p>
    <w:p w:rsidR="00000000" w:rsidDel="00000000" w:rsidP="00000000" w:rsidRDefault="00000000" w:rsidRPr="00000000" w14:paraId="000000E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Basic Orders of Life - Hellinger sciencia, 檢索日期：4月 2, 2026， </w:t>
      </w:r>
      <w:hyperlink r:id="rId19">
        <w:r w:rsidDel="00000000" w:rsidR="00000000" w:rsidRPr="00000000">
          <w:rPr>
            <w:rFonts w:ascii="Arial" w:cs="Arial" w:eastAsia="Arial" w:hAnsi="Arial"/>
            <w:color w:val="0000ee"/>
            <w:sz w:val="24"/>
            <w:szCs w:val="24"/>
            <w:u w:val="single"/>
            <w:rtl w:val="0"/>
          </w:rPr>
          <w:t xml:space="preserve">https://www.hellinger.com/en/family-constellation/basic-orders-of-life/</w:t>
        </w:r>
      </w:hyperlink>
      <w:r w:rsidDel="00000000" w:rsidR="00000000" w:rsidRPr="00000000">
        <w:rPr>
          <w:rtl w:val="0"/>
        </w:rPr>
      </w:r>
    </w:p>
    <w:p w:rsidR="00000000" w:rsidDel="00000000" w:rsidP="00000000" w:rsidRDefault="00000000" w:rsidRPr="00000000" w14:paraId="000000E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The Orders of Love: the Hidden Principles Behind Family Constellations, 檢索日期：4月 2, 2026， </w:t>
      </w:r>
      <w:hyperlink r:id="rId20">
        <w:r w:rsidDel="00000000" w:rsidR="00000000" w:rsidRPr="00000000">
          <w:rPr>
            <w:rFonts w:ascii="Arial" w:cs="Arial" w:eastAsia="Arial" w:hAnsi="Arial"/>
            <w:color w:val="0000ee"/>
            <w:sz w:val="24"/>
            <w:szCs w:val="24"/>
            <w:u w:val="single"/>
            <w:rtl w:val="0"/>
          </w:rPr>
          <w:t xml:space="preserve">https://www.mnconstellations.com/blog/2019/4/18/the-orders-of-love-the-hidden-principles-behind-family-constellations</w:t>
        </w:r>
      </w:hyperlink>
      <w:r w:rsidDel="00000000" w:rsidR="00000000" w:rsidRPr="00000000">
        <w:rPr>
          <w:rtl w:val="0"/>
        </w:rPr>
      </w:r>
    </w:p>
    <w:p w:rsidR="00000000" w:rsidDel="00000000" w:rsidP="00000000" w:rsidRDefault="00000000" w:rsidRPr="00000000" w14:paraId="000000E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Family Constellation - HelgaTirk.com, 檢索日期：4月 2, 2026， </w:t>
      </w:r>
      <w:hyperlink r:id="rId21">
        <w:r w:rsidDel="00000000" w:rsidR="00000000" w:rsidRPr="00000000">
          <w:rPr>
            <w:rFonts w:ascii="Arial" w:cs="Arial" w:eastAsia="Arial" w:hAnsi="Arial"/>
            <w:color w:val="0000ee"/>
            <w:sz w:val="24"/>
            <w:szCs w:val="24"/>
            <w:u w:val="single"/>
            <w:rtl w:val="0"/>
          </w:rPr>
          <w:t xml:space="preserve">https://helgatirk.com/family-constellation/</w:t>
        </w:r>
      </w:hyperlink>
      <w:r w:rsidDel="00000000" w:rsidR="00000000" w:rsidRPr="00000000">
        <w:rPr>
          <w:rtl w:val="0"/>
        </w:rPr>
      </w:r>
    </w:p>
    <w:p w:rsidR="00000000" w:rsidDel="00000000" w:rsidP="00000000" w:rsidRDefault="00000000" w:rsidRPr="00000000" w14:paraId="000000E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Family Constellations | Rubin Museum of Himalayan Art, 檢索日期：4月 2, 2026， </w:t>
      </w:r>
      <w:hyperlink r:id="rId22">
        <w:r w:rsidDel="00000000" w:rsidR="00000000" w:rsidRPr="00000000">
          <w:rPr>
            <w:rFonts w:ascii="Arial" w:cs="Arial" w:eastAsia="Arial" w:hAnsi="Arial"/>
            <w:color w:val="0000ee"/>
            <w:sz w:val="24"/>
            <w:szCs w:val="24"/>
            <w:u w:val="single"/>
            <w:rtl w:val="0"/>
          </w:rPr>
          <w:t xml:space="preserve">https://rubinmuseum.org/family-constellations/</w:t>
        </w:r>
      </w:hyperlink>
      <w:r w:rsidDel="00000000" w:rsidR="00000000" w:rsidRPr="00000000">
        <w:rPr>
          <w:rtl w:val="0"/>
        </w:rPr>
      </w:r>
    </w:p>
    <w:p w:rsidR="00000000" w:rsidDel="00000000" w:rsidP="00000000" w:rsidRDefault="00000000" w:rsidRPr="00000000" w14:paraId="000000E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Healing Intergenerational Trauma with Family Constellations - Stephanie Lyra Lin, 檢索日期：4月 2, 2026， </w:t>
      </w:r>
      <w:hyperlink r:id="rId23">
        <w:r w:rsidDel="00000000" w:rsidR="00000000" w:rsidRPr="00000000">
          <w:rPr>
            <w:rFonts w:ascii="Arial" w:cs="Arial" w:eastAsia="Arial" w:hAnsi="Arial"/>
            <w:color w:val="0000ee"/>
            <w:sz w:val="24"/>
            <w:szCs w:val="24"/>
            <w:u w:val="single"/>
            <w:rtl w:val="0"/>
          </w:rPr>
          <w:t xml:space="preserve">https://stephanielyralin.com/blog/family-constellations</w:t>
        </w:r>
      </w:hyperlink>
      <w:r w:rsidDel="00000000" w:rsidR="00000000" w:rsidRPr="00000000">
        <w:rPr>
          <w:rtl w:val="0"/>
        </w:rPr>
      </w:r>
    </w:p>
    <w:p w:rsidR="00000000" w:rsidDel="00000000" w:rsidP="00000000" w:rsidRDefault="00000000" w:rsidRPr="00000000" w14:paraId="000000E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3 Key Principles of Family Constellation Work - Camille Adair, 檢索日期：4月 2, 2026， </w:t>
      </w:r>
      <w:hyperlink r:id="rId24">
        <w:r w:rsidDel="00000000" w:rsidR="00000000" w:rsidRPr="00000000">
          <w:rPr>
            <w:rFonts w:ascii="Arial" w:cs="Arial" w:eastAsia="Arial" w:hAnsi="Arial"/>
            <w:color w:val="0000ee"/>
            <w:sz w:val="24"/>
            <w:szCs w:val="24"/>
            <w:u w:val="single"/>
            <w:rtl w:val="0"/>
          </w:rPr>
          <w:t xml:space="preserve">https://camilleadair.com/3-principles-family-constellation/</w:t>
        </w:r>
      </w:hyperlink>
      <w:r w:rsidDel="00000000" w:rsidR="00000000" w:rsidRPr="00000000">
        <w:rPr>
          <w:rtl w:val="0"/>
        </w:rPr>
      </w:r>
    </w:p>
    <w:p w:rsidR="00000000" w:rsidDel="00000000" w:rsidP="00000000" w:rsidRDefault="00000000" w:rsidRPr="00000000" w14:paraId="000000E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Understanding the Systemic Principles Behind Family Constellations - Alissa Fleet, 檢索日期：4月 2, 2026， </w:t>
      </w:r>
      <w:hyperlink r:id="rId25">
        <w:r w:rsidDel="00000000" w:rsidR="00000000" w:rsidRPr="00000000">
          <w:rPr>
            <w:rFonts w:ascii="Arial" w:cs="Arial" w:eastAsia="Arial" w:hAnsi="Arial"/>
            <w:color w:val="0000ee"/>
            <w:sz w:val="24"/>
            <w:szCs w:val="24"/>
            <w:u w:val="single"/>
            <w:rtl w:val="0"/>
          </w:rPr>
          <w:t xml:space="preserve">https://alissafleet.com/systemic-principles-behind-family-constellations/</w:t>
        </w:r>
      </w:hyperlink>
      <w:r w:rsidDel="00000000" w:rsidR="00000000" w:rsidRPr="00000000">
        <w:rPr>
          <w:rtl w:val="0"/>
        </w:rPr>
      </w:r>
    </w:p>
    <w:p w:rsidR="00000000" w:rsidDel="00000000" w:rsidP="00000000" w:rsidRDefault="00000000" w:rsidRPr="00000000" w14:paraId="000000E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Understanding Family Constellation Therapy: A Beginner's Guide, 檢索日期：4月 2, 2026， </w:t>
      </w:r>
      <w:hyperlink r:id="rId26">
        <w:r w:rsidDel="00000000" w:rsidR="00000000" w:rsidRPr="00000000">
          <w:rPr>
            <w:rFonts w:ascii="Arial" w:cs="Arial" w:eastAsia="Arial" w:hAnsi="Arial"/>
            <w:color w:val="0000ee"/>
            <w:sz w:val="24"/>
            <w:szCs w:val="24"/>
            <w:u w:val="single"/>
            <w:rtl w:val="0"/>
          </w:rPr>
          <w:t xml:space="preserve">https://familyconstellationseurope.com/understanding-family-constellation-therapy-a-beginners-guide/</w:t>
        </w:r>
      </w:hyperlink>
      <w:r w:rsidDel="00000000" w:rsidR="00000000" w:rsidRPr="00000000">
        <w:rPr>
          <w:rtl w:val="0"/>
        </w:rPr>
      </w:r>
    </w:p>
    <w:p w:rsidR="00000000" w:rsidDel="00000000" w:rsidP="00000000" w:rsidRDefault="00000000" w:rsidRPr="00000000" w14:paraId="000000F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Childhood maltreatment is associated with distinct genomic and epigenetic profiles in posttraumatic stress disorder | PNAS, 檢索日期：4月 2, 2026， </w:t>
      </w:r>
      <w:hyperlink r:id="rId27">
        <w:r w:rsidDel="00000000" w:rsidR="00000000" w:rsidRPr="00000000">
          <w:rPr>
            <w:rFonts w:ascii="Arial" w:cs="Arial" w:eastAsia="Arial" w:hAnsi="Arial"/>
            <w:color w:val="0000ee"/>
            <w:sz w:val="24"/>
            <w:szCs w:val="24"/>
            <w:u w:val="single"/>
            <w:rtl w:val="0"/>
          </w:rPr>
          <w:t xml:space="preserve">https://www.pnas.org/doi/10.1073/pnas.1217750110</w:t>
        </w:r>
      </w:hyperlink>
      <w:r w:rsidDel="00000000" w:rsidR="00000000" w:rsidRPr="00000000">
        <w:rPr>
          <w:rtl w:val="0"/>
        </w:rPr>
      </w:r>
    </w:p>
    <w:p w:rsidR="00000000" w:rsidDel="00000000" w:rsidP="00000000" w:rsidRDefault="00000000" w:rsidRPr="00000000" w14:paraId="000000F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The Impact of Trauma on Future Generations - NICABM, 檢索日期：4月 2, 2026， </w:t>
      </w:r>
      <w:hyperlink r:id="rId28">
        <w:r w:rsidDel="00000000" w:rsidR="00000000" w:rsidRPr="00000000">
          <w:rPr>
            <w:rFonts w:ascii="Arial" w:cs="Arial" w:eastAsia="Arial" w:hAnsi="Arial"/>
            <w:color w:val="0000ee"/>
            <w:sz w:val="24"/>
            <w:szCs w:val="24"/>
            <w:u w:val="single"/>
            <w:rtl w:val="0"/>
          </w:rPr>
          <w:t xml:space="preserve">https://www.nicabm.com/trauma-the-impact-of-trauma-on-future-generations/comment-page-2/</w:t>
        </w:r>
      </w:hyperlink>
      <w:r w:rsidDel="00000000" w:rsidR="00000000" w:rsidRPr="00000000">
        <w:rPr>
          <w:rtl w:val="0"/>
        </w:rPr>
      </w:r>
    </w:p>
    <w:p w:rsidR="00000000" w:rsidDel="00000000" w:rsidP="00000000" w:rsidRDefault="00000000" w:rsidRPr="00000000" w14:paraId="000000F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Emerging trends in epigenetic and childhood trauma: Bibliometrics and visual analysis, 檢索日期：4月 2, 2026， </w:t>
      </w:r>
      <w:hyperlink r:id="rId29">
        <w:r w:rsidDel="00000000" w:rsidR="00000000" w:rsidRPr="00000000">
          <w:rPr>
            <w:rFonts w:ascii="Arial" w:cs="Arial" w:eastAsia="Arial" w:hAnsi="Arial"/>
            <w:color w:val="0000ee"/>
            <w:sz w:val="24"/>
            <w:szCs w:val="24"/>
            <w:u w:val="single"/>
            <w:rtl w:val="0"/>
          </w:rPr>
          <w:t xml:space="preserve">https://pmc.ncbi.nlm.nih.gov/articles/PMC9705591/</w:t>
        </w:r>
      </w:hyperlink>
      <w:r w:rsidDel="00000000" w:rsidR="00000000" w:rsidRPr="00000000">
        <w:rPr>
          <w:rtl w:val="0"/>
        </w:rPr>
      </w:r>
    </w:p>
    <w:p w:rsidR="00000000" w:rsidDel="00000000" w:rsidP="00000000" w:rsidRDefault="00000000" w:rsidRPr="00000000" w14:paraId="000000F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Epigenetic Changes After Trauma May Be Adaptive, Contribute to Resilience - Psychiatric News, 檢索日期：4月 2, 2026， </w:t>
      </w:r>
      <w:hyperlink r:id="rId30">
        <w:r w:rsidDel="00000000" w:rsidR="00000000" w:rsidRPr="00000000">
          <w:rPr>
            <w:rFonts w:ascii="Arial" w:cs="Arial" w:eastAsia="Arial" w:hAnsi="Arial"/>
            <w:color w:val="0000ee"/>
            <w:sz w:val="24"/>
            <w:szCs w:val="24"/>
            <w:u w:val="single"/>
            <w:rtl w:val="0"/>
          </w:rPr>
          <w:t xml:space="preserve">https://www.psychnews.org/update_AM2024_5g.html</w:t>
        </w:r>
      </w:hyperlink>
      <w:r w:rsidDel="00000000" w:rsidR="00000000" w:rsidRPr="00000000">
        <w:rPr>
          <w:rtl w:val="0"/>
        </w:rPr>
      </w:r>
    </w:p>
    <w:p w:rsidR="00000000" w:rsidDel="00000000" w:rsidP="00000000" w:rsidRDefault="00000000" w:rsidRPr="00000000" w14:paraId="000000F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When Trauma Crosses Generations: Mechanisms, Clinical Patterns and Therapeutic Implications of Transgenerational Trauma—A Systematic Review - MDPI, 檢索日期：4月 2, 2026， </w:t>
      </w:r>
      <w:hyperlink r:id="rId31">
        <w:r w:rsidDel="00000000" w:rsidR="00000000" w:rsidRPr="00000000">
          <w:rPr>
            <w:rFonts w:ascii="Arial" w:cs="Arial" w:eastAsia="Arial" w:hAnsi="Arial"/>
            <w:color w:val="0000ee"/>
            <w:sz w:val="24"/>
            <w:szCs w:val="24"/>
            <w:u w:val="single"/>
            <w:rtl w:val="0"/>
          </w:rPr>
          <w:t xml:space="preserve">https://www.mdpi.com/2073-4409/15/7/609</w:t>
        </w:r>
      </w:hyperlink>
      <w:r w:rsidDel="00000000" w:rsidR="00000000" w:rsidRPr="00000000">
        <w:rPr>
          <w:rtl w:val="0"/>
        </w:rPr>
      </w:r>
    </w:p>
    <w:p w:rsidR="00000000" w:rsidDel="00000000" w:rsidP="00000000" w:rsidRDefault="00000000" w:rsidRPr="00000000" w14:paraId="000000F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Epigenetic Echoes: Bridging Nature, Nurture, and Healing Across Generations - PMC, 檢索日期：4月 2, 2026， </w:t>
      </w:r>
      <w:hyperlink r:id="rId32">
        <w:r w:rsidDel="00000000" w:rsidR="00000000" w:rsidRPr="00000000">
          <w:rPr>
            <w:rFonts w:ascii="Arial" w:cs="Arial" w:eastAsia="Arial" w:hAnsi="Arial"/>
            <w:color w:val="0000ee"/>
            <w:sz w:val="24"/>
            <w:szCs w:val="24"/>
            <w:u w:val="single"/>
            <w:rtl w:val="0"/>
          </w:rPr>
          <w:t xml:space="preserve">https://pmc.ncbi.nlm.nih.gov/articles/PMC11989090/</w:t>
        </w:r>
      </w:hyperlink>
      <w:r w:rsidDel="00000000" w:rsidR="00000000" w:rsidRPr="00000000">
        <w:rPr>
          <w:rtl w:val="0"/>
        </w:rPr>
      </w:r>
    </w:p>
    <w:p w:rsidR="00000000" w:rsidDel="00000000" w:rsidP="00000000" w:rsidRDefault="00000000" w:rsidRPr="00000000" w14:paraId="000000F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Some Thoughts About Intergenerational Trauma, Epigenetics, and Resilience, 檢索日期：4月 2, 2026， </w:t>
      </w:r>
      <w:hyperlink r:id="rId33">
        <w:r w:rsidDel="00000000" w:rsidR="00000000" w:rsidRPr="00000000">
          <w:rPr>
            <w:rFonts w:ascii="Arial" w:cs="Arial" w:eastAsia="Arial" w:hAnsi="Arial"/>
            <w:color w:val="0000ee"/>
            <w:sz w:val="24"/>
            <w:szCs w:val="24"/>
            <w:u w:val="single"/>
            <w:rtl w:val="0"/>
          </w:rPr>
          <w:t xml:space="preserve">https://education.psychiatry.org/Listing/Some-Thoughts-About-Intergenerational-Trauma-Epigenetics-and-Resilience-9349</w:t>
        </w:r>
      </w:hyperlink>
      <w:r w:rsidDel="00000000" w:rsidR="00000000" w:rsidRPr="00000000">
        <w:rPr>
          <w:rtl w:val="0"/>
        </w:rPr>
      </w:r>
    </w:p>
    <w:p w:rsidR="00000000" w:rsidDel="00000000" w:rsidP="00000000" w:rsidRDefault="00000000" w:rsidRPr="00000000" w14:paraId="000000F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Intergenerational transmission of trauma effects: putative role of epigenetic mechanisms - PMC, 檢索日期：4月 2, 2026， </w:t>
      </w:r>
      <w:hyperlink r:id="rId34">
        <w:r w:rsidDel="00000000" w:rsidR="00000000" w:rsidRPr="00000000">
          <w:rPr>
            <w:rFonts w:ascii="Arial" w:cs="Arial" w:eastAsia="Arial" w:hAnsi="Arial"/>
            <w:color w:val="0000ee"/>
            <w:sz w:val="24"/>
            <w:szCs w:val="24"/>
            <w:u w:val="single"/>
            <w:rtl w:val="0"/>
          </w:rPr>
          <w:t xml:space="preserve">https://pmc.ncbi.nlm.nih.gov/articles/PMC6127768/</w:t>
        </w:r>
      </w:hyperlink>
      <w:r w:rsidDel="00000000" w:rsidR="00000000" w:rsidRPr="00000000">
        <w:rPr>
          <w:rtl w:val="0"/>
        </w:rPr>
      </w:r>
    </w:p>
    <w:p w:rsidR="00000000" w:rsidDel="00000000" w:rsidP="00000000" w:rsidRDefault="00000000" w:rsidRPr="00000000" w14:paraId="000000F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Epigenetic Trauma: Predators, Abuse, and Ancestral Healing | CPTSDfoundation.org, 檢索日期：4月 2, 2026， </w:t>
      </w:r>
      <w:hyperlink r:id="rId35">
        <w:r w:rsidDel="00000000" w:rsidR="00000000" w:rsidRPr="00000000">
          <w:rPr>
            <w:rFonts w:ascii="Arial" w:cs="Arial" w:eastAsia="Arial" w:hAnsi="Arial"/>
            <w:color w:val="0000ee"/>
            <w:sz w:val="24"/>
            <w:szCs w:val="24"/>
            <w:u w:val="single"/>
            <w:rtl w:val="0"/>
          </w:rPr>
          <w:t xml:space="preserve">https://cptsdfoundation.org/2025/07/02/epigenetic-trauma-predators-abuse-and-ancestral-healing/</w:t>
        </w:r>
      </w:hyperlink>
      <w:r w:rsidDel="00000000" w:rsidR="00000000" w:rsidRPr="00000000">
        <w:rPr>
          <w:rtl w:val="0"/>
        </w:rPr>
      </w:r>
    </w:p>
    <w:p w:rsidR="00000000" w:rsidDel="00000000" w:rsidP="00000000" w:rsidRDefault="00000000" w:rsidRPr="00000000" w14:paraId="000000F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Healing from Our Ancestral Wounds - JCFS Chicago, 檢索日期：4月 2, 2026， </w:t>
      </w:r>
      <w:hyperlink r:id="rId36">
        <w:r w:rsidDel="00000000" w:rsidR="00000000" w:rsidRPr="00000000">
          <w:rPr>
            <w:rFonts w:ascii="Arial" w:cs="Arial" w:eastAsia="Arial" w:hAnsi="Arial"/>
            <w:color w:val="0000ee"/>
            <w:sz w:val="24"/>
            <w:szCs w:val="24"/>
            <w:u w:val="single"/>
            <w:rtl w:val="0"/>
          </w:rPr>
          <w:t xml:space="preserve">https://www.jcfs.org/blog/healing-ancestral-wounds</w:t>
        </w:r>
      </w:hyperlink>
      <w:r w:rsidDel="00000000" w:rsidR="00000000" w:rsidRPr="00000000">
        <w:rPr>
          <w:rtl w:val="0"/>
        </w:rPr>
      </w:r>
    </w:p>
    <w:p w:rsidR="00000000" w:rsidDel="00000000" w:rsidP="00000000" w:rsidRDefault="00000000" w:rsidRPr="00000000" w14:paraId="000000F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How Family Constellations Help Us Heal Intergenerational Trauma - Sarah Peyton, 檢索日期：4月 2, 2026， </w:t>
      </w:r>
      <w:hyperlink r:id="rId37">
        <w:r w:rsidDel="00000000" w:rsidR="00000000" w:rsidRPr="00000000">
          <w:rPr>
            <w:rFonts w:ascii="Arial" w:cs="Arial" w:eastAsia="Arial" w:hAnsi="Arial"/>
            <w:color w:val="0000ee"/>
            <w:sz w:val="24"/>
            <w:szCs w:val="24"/>
            <w:u w:val="single"/>
            <w:rtl w:val="0"/>
          </w:rPr>
          <w:t xml:space="preserve">https://sarahpeyton.com/constellations-a-process-for-healing-intergenerational-ancestral-trauma/</w:t>
        </w:r>
      </w:hyperlink>
      <w:r w:rsidDel="00000000" w:rsidR="00000000" w:rsidRPr="00000000">
        <w:rPr>
          <w:rtl w:val="0"/>
        </w:rPr>
      </w:r>
    </w:p>
    <w:p w:rsidR="00000000" w:rsidDel="00000000" w:rsidP="00000000" w:rsidRDefault="00000000" w:rsidRPr="00000000" w14:paraId="000000F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The Hierarchy of Defense Mechanisms: Assessing Defensive Functioning With the Defense Mechanisms Rating Scales Q-Sort - Frontiers, 檢索日期：4月 2, 2026， </w:t>
      </w:r>
      <w:hyperlink r:id="rId38">
        <w:r w:rsidDel="00000000" w:rsidR="00000000" w:rsidRPr="00000000">
          <w:rPr>
            <w:rFonts w:ascii="Arial" w:cs="Arial" w:eastAsia="Arial" w:hAnsi="Arial"/>
            <w:color w:val="0000ee"/>
            <w:sz w:val="24"/>
            <w:szCs w:val="24"/>
            <w:u w:val="single"/>
            <w:rtl w:val="0"/>
          </w:rPr>
          <w:t xml:space="preserve">https://www.frontiersin.org/journals/psychology/articles/10.3389/fpsyg.2021.718440/full</w:t>
        </w:r>
      </w:hyperlink>
      <w:r w:rsidDel="00000000" w:rsidR="00000000" w:rsidRPr="00000000">
        <w:rPr>
          <w:rtl w:val="0"/>
        </w:rPr>
      </w:r>
    </w:p>
    <w:p w:rsidR="00000000" w:rsidDel="00000000" w:rsidP="00000000" w:rsidRDefault="00000000" w:rsidRPr="00000000" w14:paraId="000000F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Ten Principles to Guide Psychodynamic Technique with Defense Mechanisms: An Examination of Theory, Research, and Clinical Implications - Longdom Publishing, 檢索日期：4月 2, 2026， </w:t>
      </w:r>
      <w:hyperlink r:id="rId39">
        <w:r w:rsidDel="00000000" w:rsidR="00000000" w:rsidRPr="00000000">
          <w:rPr>
            <w:rFonts w:ascii="Arial" w:cs="Arial" w:eastAsia="Arial" w:hAnsi="Arial"/>
            <w:color w:val="0000ee"/>
            <w:sz w:val="24"/>
            <w:szCs w:val="24"/>
            <w:u w:val="single"/>
            <w:rtl w:val="0"/>
          </w:rPr>
          <w:t xml:space="preserve">https://www.longdom.org/open-access/ten-principles-to-guide-psychodynamic-technique-with-defense-mechanisms-an-examination-of-theory-research-and-clinical-i-15612.html</w:t>
        </w:r>
      </w:hyperlink>
      <w:r w:rsidDel="00000000" w:rsidR="00000000" w:rsidRPr="00000000">
        <w:rPr>
          <w:rtl w:val="0"/>
        </w:rPr>
      </w:r>
    </w:p>
    <w:p w:rsidR="00000000" w:rsidDel="00000000" w:rsidP="00000000" w:rsidRDefault="00000000" w:rsidRPr="00000000" w14:paraId="000000F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Exploring Projective Techniques in Psychodiagnostics - Psychology Town, 檢索日期：4月 2, 2026， </w:t>
      </w:r>
      <w:hyperlink r:id="rId40">
        <w:r w:rsidDel="00000000" w:rsidR="00000000" w:rsidRPr="00000000">
          <w:rPr>
            <w:rFonts w:ascii="Arial" w:cs="Arial" w:eastAsia="Arial" w:hAnsi="Arial"/>
            <w:color w:val="0000ee"/>
            <w:sz w:val="24"/>
            <w:szCs w:val="24"/>
            <w:u w:val="single"/>
            <w:rtl w:val="0"/>
          </w:rPr>
          <w:t xml:space="preserve">https://psychology.town/psychodiagnostics/exploring-projective-techniques-psychodiagnostics/</w:t>
        </w:r>
      </w:hyperlink>
      <w:r w:rsidDel="00000000" w:rsidR="00000000" w:rsidRPr="00000000">
        <w:rPr>
          <w:rtl w:val="0"/>
        </w:rPr>
      </w:r>
    </w:p>
    <w:p w:rsidR="00000000" w:rsidDel="00000000" w:rsidP="00000000" w:rsidRDefault="00000000" w:rsidRPr="00000000" w14:paraId="000000F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How Projective Tests Are Used to Measure Personality - Simply Psychology, 檢索日期：4月 2, 2026， </w:t>
      </w:r>
      <w:hyperlink r:id="rId41">
        <w:r w:rsidDel="00000000" w:rsidR="00000000" w:rsidRPr="00000000">
          <w:rPr>
            <w:rFonts w:ascii="Arial" w:cs="Arial" w:eastAsia="Arial" w:hAnsi="Arial"/>
            <w:color w:val="0000ee"/>
            <w:sz w:val="24"/>
            <w:szCs w:val="24"/>
            <w:u w:val="single"/>
            <w:rtl w:val="0"/>
          </w:rPr>
          <w:t xml:space="preserve">https://www.simplypsychology.org/what-is-a-projective-test.html</w:t>
        </w:r>
      </w:hyperlink>
      <w:r w:rsidDel="00000000" w:rsidR="00000000" w:rsidRPr="00000000">
        <w:rPr>
          <w:rtl w:val="0"/>
        </w:rPr>
      </w:r>
    </w:p>
    <w:p w:rsidR="00000000" w:rsidDel="00000000" w:rsidP="00000000" w:rsidRDefault="00000000" w:rsidRPr="00000000" w14:paraId="000000F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Projective in Time: A Systematic Review on the Use of Construction Projective Techniques in the Digital Era—Beyond Inkblots - PMC, 檢索日期：4月 2, 2026， </w:t>
      </w:r>
      <w:hyperlink r:id="rId42">
        <w:r w:rsidDel="00000000" w:rsidR="00000000" w:rsidRPr="00000000">
          <w:rPr>
            <w:rFonts w:ascii="Arial" w:cs="Arial" w:eastAsia="Arial" w:hAnsi="Arial"/>
            <w:color w:val="0000ee"/>
            <w:sz w:val="24"/>
            <w:szCs w:val="24"/>
            <w:u w:val="single"/>
            <w:rtl w:val="0"/>
          </w:rPr>
          <w:t xml:space="preserve">https://pmc.ncbi.nlm.nih.gov/articles/PMC12025577/</w:t>
        </w:r>
      </w:hyperlink>
      <w:r w:rsidDel="00000000" w:rsidR="00000000" w:rsidRPr="00000000">
        <w:rPr>
          <w:rtl w:val="0"/>
        </w:rPr>
      </w:r>
    </w:p>
    <w:p w:rsidR="00000000" w:rsidDel="00000000" w:rsidP="00000000" w:rsidRDefault="00000000" w:rsidRPr="00000000" w14:paraId="0000010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A Unique Deck of Metaphoric Associative Cards - OH Cards Institute, 檢索日期：4月 2, 2026， </w:t>
      </w:r>
      <w:hyperlink r:id="rId43">
        <w:r w:rsidDel="00000000" w:rsidR="00000000" w:rsidRPr="00000000">
          <w:rPr>
            <w:rFonts w:ascii="Arial" w:cs="Arial" w:eastAsia="Arial" w:hAnsi="Arial"/>
            <w:color w:val="0000ee"/>
            <w:sz w:val="24"/>
            <w:szCs w:val="24"/>
            <w:u w:val="single"/>
            <w:rtl w:val="0"/>
          </w:rPr>
          <w:t xml:space="preserve">https://www.oh-cards-institute.org/methods/therapy-and-counselling/a-unique-deck-of-metaphoric-associative-cards/</w:t>
        </w:r>
      </w:hyperlink>
      <w:r w:rsidDel="00000000" w:rsidR="00000000" w:rsidRPr="00000000">
        <w:rPr>
          <w:rtl w:val="0"/>
        </w:rPr>
      </w:r>
    </w:p>
    <w:p w:rsidR="00000000" w:rsidDel="00000000" w:rsidP="00000000" w:rsidRDefault="00000000" w:rsidRPr="00000000" w14:paraId="0000010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Making Sense of Projective Identification | Dr. Daniel S. Sokal, 檢索日期：4月 2, 2026， </w:t>
      </w:r>
      <w:hyperlink r:id="rId44">
        <w:r w:rsidDel="00000000" w:rsidR="00000000" w:rsidRPr="00000000">
          <w:rPr>
            <w:rFonts w:ascii="Arial" w:cs="Arial" w:eastAsia="Arial" w:hAnsi="Arial"/>
            <w:color w:val="0000ee"/>
            <w:sz w:val="24"/>
            <w:szCs w:val="24"/>
            <w:u w:val="single"/>
            <w:rtl w:val="0"/>
          </w:rPr>
          <w:t xml:space="preserve">https://danielsokaltherapy.com/making-sense-of-projective-identification/</w:t>
        </w:r>
      </w:hyperlink>
      <w:r w:rsidDel="00000000" w:rsidR="00000000" w:rsidRPr="00000000">
        <w:rPr>
          <w:rtl w:val="0"/>
        </w:rPr>
      </w:r>
    </w:p>
    <w:p w:rsidR="00000000" w:rsidDel="00000000" w:rsidP="00000000" w:rsidRDefault="00000000" w:rsidRPr="00000000" w14:paraId="0000010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Projective identification - Wikipedia, 檢索日期：4月 2, 2026， </w:t>
      </w:r>
      <w:hyperlink r:id="rId45">
        <w:r w:rsidDel="00000000" w:rsidR="00000000" w:rsidRPr="00000000">
          <w:rPr>
            <w:rFonts w:ascii="Arial" w:cs="Arial" w:eastAsia="Arial" w:hAnsi="Arial"/>
            <w:color w:val="0000ee"/>
            <w:sz w:val="24"/>
            <w:szCs w:val="24"/>
            <w:u w:val="single"/>
            <w:rtl w:val="0"/>
          </w:rPr>
          <w:t xml:space="preserve">https://en.wikipedia.org/wiki/Projective_identification</w:t>
        </w:r>
      </w:hyperlink>
      <w:r w:rsidDel="00000000" w:rsidR="00000000" w:rsidRPr="00000000">
        <w:rPr>
          <w:rtl w:val="0"/>
        </w:rPr>
      </w:r>
    </w:p>
    <w:p w:rsidR="00000000" w:rsidDel="00000000" w:rsidP="00000000" w:rsidRDefault="00000000" w:rsidRPr="00000000" w14:paraId="0000010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Potential communications: rethinking projective identification - Frontiers, 檢索日期：4月 2, 2026， </w:t>
      </w:r>
      <w:hyperlink r:id="rId46">
        <w:r w:rsidDel="00000000" w:rsidR="00000000" w:rsidRPr="00000000">
          <w:rPr>
            <w:rFonts w:ascii="Arial" w:cs="Arial" w:eastAsia="Arial" w:hAnsi="Arial"/>
            <w:color w:val="0000ee"/>
            <w:sz w:val="24"/>
            <w:szCs w:val="24"/>
            <w:u w:val="single"/>
            <w:rtl w:val="0"/>
          </w:rPr>
          <w:t xml:space="preserve">https://www.frontiersin.org/journals/psychology/articles/10.3389/fpsyg.2026.1770786/full</w:t>
        </w:r>
      </w:hyperlink>
      <w:r w:rsidDel="00000000" w:rsidR="00000000" w:rsidRPr="00000000">
        <w:rPr>
          <w:rtl w:val="0"/>
        </w:rPr>
      </w:r>
    </w:p>
    <w:p w:rsidR="00000000" w:rsidDel="00000000" w:rsidP="00000000" w:rsidRDefault="00000000" w:rsidRPr="00000000" w14:paraId="0000010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10 Gestalt Principles You Should Know: The Psychology of Design | Maze, 檢索日期：4月 2, 2026， </w:t>
      </w:r>
      <w:hyperlink r:id="rId47">
        <w:r w:rsidDel="00000000" w:rsidR="00000000" w:rsidRPr="00000000">
          <w:rPr>
            <w:rFonts w:ascii="Arial" w:cs="Arial" w:eastAsia="Arial" w:hAnsi="Arial"/>
            <w:color w:val="0000ee"/>
            <w:sz w:val="24"/>
            <w:szCs w:val="24"/>
            <w:u w:val="single"/>
            <w:rtl w:val="0"/>
          </w:rPr>
          <w:t xml:space="preserve">https://maze.co/blog/gestalt-principles/</w:t>
        </w:r>
      </w:hyperlink>
      <w:r w:rsidDel="00000000" w:rsidR="00000000" w:rsidRPr="00000000">
        <w:rPr>
          <w:rtl w:val="0"/>
        </w:rPr>
      </w:r>
    </w:p>
    <w:p w:rsidR="00000000" w:rsidDel="00000000" w:rsidP="00000000" w:rsidRDefault="00000000" w:rsidRPr="00000000" w14:paraId="0000010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7 Gestalt Principles of Visual Perception Better UX Design - UserTesting, 檢索日期：4月 2, 2026， </w:t>
      </w:r>
      <w:hyperlink r:id="rId48">
        <w:r w:rsidDel="00000000" w:rsidR="00000000" w:rsidRPr="00000000">
          <w:rPr>
            <w:rFonts w:ascii="Arial" w:cs="Arial" w:eastAsia="Arial" w:hAnsi="Arial"/>
            <w:color w:val="0000ee"/>
            <w:sz w:val="24"/>
            <w:szCs w:val="24"/>
            <w:u w:val="single"/>
            <w:rtl w:val="0"/>
          </w:rPr>
          <w:t xml:space="preserve">https://www.usertesting.com/blog/gestalt-principles</w:t>
        </w:r>
      </w:hyperlink>
      <w:r w:rsidDel="00000000" w:rsidR="00000000" w:rsidRPr="00000000">
        <w:rPr>
          <w:rtl w:val="0"/>
        </w:rPr>
      </w:r>
    </w:p>
    <w:p w:rsidR="00000000" w:rsidDel="00000000" w:rsidP="00000000" w:rsidRDefault="00000000" w:rsidRPr="00000000" w14:paraId="0000010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Understanding Gestalt Principles and Their Practical Application in UI/UX Design - Bejamas, 檢索日期：4月 2, 2026， </w:t>
      </w:r>
      <w:hyperlink r:id="rId49">
        <w:r w:rsidDel="00000000" w:rsidR="00000000" w:rsidRPr="00000000">
          <w:rPr>
            <w:rFonts w:ascii="Arial" w:cs="Arial" w:eastAsia="Arial" w:hAnsi="Arial"/>
            <w:color w:val="0000ee"/>
            <w:sz w:val="24"/>
            <w:szCs w:val="24"/>
            <w:u w:val="single"/>
            <w:rtl w:val="0"/>
          </w:rPr>
          <w:t xml:space="preserve">https://bejamas.com/blog/gestalt-principles-of-design</w:t>
        </w:r>
      </w:hyperlink>
      <w:r w:rsidDel="00000000" w:rsidR="00000000" w:rsidRPr="00000000">
        <w:rPr>
          <w:rtl w:val="0"/>
        </w:rPr>
      </w:r>
    </w:p>
    <w:p w:rsidR="00000000" w:rsidDel="00000000" w:rsidP="00000000" w:rsidRDefault="00000000" w:rsidRPr="00000000" w14:paraId="0000010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Ode to the Code | American Scientist, 檢索日期：4月 2, 2026， </w:t>
      </w:r>
      <w:hyperlink r:id="rId50">
        <w:r w:rsidDel="00000000" w:rsidR="00000000" w:rsidRPr="00000000">
          <w:rPr>
            <w:rFonts w:ascii="Arial" w:cs="Arial" w:eastAsia="Arial" w:hAnsi="Arial"/>
            <w:color w:val="0000ee"/>
            <w:sz w:val="24"/>
            <w:szCs w:val="24"/>
            <w:u w:val="single"/>
            <w:rtl w:val="0"/>
          </w:rPr>
          <w:t xml:space="preserve">https://www.americanscientist.org/article/ode-to-the-code</w:t>
        </w:r>
      </w:hyperlink>
      <w:r w:rsidDel="00000000" w:rsidR="00000000" w:rsidRPr="00000000">
        <w:rPr>
          <w:rtl w:val="0"/>
        </w:rPr>
      </w:r>
    </w:p>
    <w:p w:rsidR="00000000" w:rsidDel="00000000" w:rsidP="00000000" w:rsidRDefault="00000000" w:rsidRPr="00000000" w14:paraId="0000010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The 64-Triplet Genetic Code Structure Revisited and Refuted from Combinatorial, 檢索日期：4月 2, 2026， </w:t>
      </w:r>
      <w:hyperlink r:id="rId51">
        <w:r w:rsidDel="00000000" w:rsidR="00000000" w:rsidRPr="00000000">
          <w:rPr>
            <w:rFonts w:ascii="Arial" w:cs="Arial" w:eastAsia="Arial" w:hAnsi="Arial"/>
            <w:color w:val="0000ee"/>
            <w:sz w:val="24"/>
            <w:szCs w:val="24"/>
            <w:u w:val="single"/>
            <w:rtl w:val="0"/>
          </w:rPr>
          <w:t xml:space="preserve">https://www.longdom.org/open-access/the-64triplet-genetic-code-structure-revisited-and-refuted-from-combinatorial-42580.html</w:t>
        </w:r>
      </w:hyperlink>
      <w:r w:rsidDel="00000000" w:rsidR="00000000" w:rsidRPr="00000000">
        <w:rPr>
          <w:rtl w:val="0"/>
        </w:rPr>
      </w:r>
    </w:p>
    <w:p w:rsidR="00000000" w:rsidDel="00000000" w:rsidP="00000000" w:rsidRDefault="00000000" w:rsidRPr="00000000" w14:paraId="0000010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Ancestral Healing Oracle - Book Summary &amp; Video - Simon &amp; Schuster, 檢索日期：4月 2, 2026， </w:t>
      </w:r>
      <w:hyperlink r:id="rId52">
        <w:r w:rsidDel="00000000" w:rsidR="00000000" w:rsidRPr="00000000">
          <w:rPr>
            <w:rFonts w:ascii="Arial" w:cs="Arial" w:eastAsia="Arial" w:hAnsi="Arial"/>
            <w:color w:val="0000ee"/>
            <w:sz w:val="24"/>
            <w:szCs w:val="24"/>
            <w:u w:val="single"/>
            <w:rtl w:val="0"/>
          </w:rPr>
          <w:t xml:space="preserve">https://www.simonandschuster.com/books/Ancestral-Healing-Oracle/Inna-Segal/Rockpool-Oracle/9781923208049</w:t>
        </w:r>
      </w:hyperlink>
      <w:r w:rsidDel="00000000" w:rsidR="00000000" w:rsidRPr="00000000">
        <w:rPr>
          <w:rtl w:val="0"/>
        </w:rPr>
      </w:r>
    </w:p>
    <w:p w:rsidR="00000000" w:rsidDel="00000000" w:rsidP="00000000" w:rsidRDefault="00000000" w:rsidRPr="00000000" w14:paraId="0000010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Psychological Healing From Ancestral Trauma - Saybrook University, 檢索日期：4月 2, 2026， </w:t>
      </w:r>
      <w:hyperlink r:id="rId53">
        <w:r w:rsidDel="00000000" w:rsidR="00000000" w:rsidRPr="00000000">
          <w:rPr>
            <w:rFonts w:ascii="Arial" w:cs="Arial" w:eastAsia="Arial" w:hAnsi="Arial"/>
            <w:color w:val="0000ee"/>
            <w:sz w:val="24"/>
            <w:szCs w:val="24"/>
            <w:u w:val="single"/>
            <w:rtl w:val="0"/>
          </w:rPr>
          <w:t xml:space="preserve">https://www.saybrook.edu/unbound/dr-daniel-foor-ancestral-healing/</w:t>
        </w:r>
      </w:hyperlink>
      <w:r w:rsidDel="00000000" w:rsidR="00000000" w:rsidRPr="00000000">
        <w:rPr>
          <w:rtl w:val="0"/>
        </w:rPr>
      </w:r>
    </w:p>
    <w:p w:rsidR="00000000" w:rsidDel="00000000" w:rsidP="00000000" w:rsidRDefault="00000000" w:rsidRPr="00000000" w14:paraId="0000010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The Emotional DNA We Inherit: How Our Ancestors' Bonds Shape Who We Are, 檢索日期：4月 2, 2026， </w:t>
      </w:r>
      <w:hyperlink r:id="rId54">
        <w:r w:rsidDel="00000000" w:rsidR="00000000" w:rsidRPr="00000000">
          <w:rPr>
            <w:rFonts w:ascii="Arial" w:cs="Arial" w:eastAsia="Arial" w:hAnsi="Arial"/>
            <w:color w:val="0000ee"/>
            <w:sz w:val="24"/>
            <w:szCs w:val="24"/>
            <w:u w:val="single"/>
            <w:rtl w:val="0"/>
          </w:rPr>
          <w:t xml:space="preserve">https://helenparkerdrabble.com/a-quick-introduction-to-attachment-theory-and-family-history/</w:t>
        </w:r>
      </w:hyperlink>
      <w:r w:rsidDel="00000000" w:rsidR="00000000" w:rsidRPr="00000000">
        <w:rPr>
          <w:rtl w:val="0"/>
        </w:rPr>
      </w:r>
    </w:p>
    <w:p w:rsidR="00000000" w:rsidDel="00000000" w:rsidP="00000000" w:rsidRDefault="00000000" w:rsidRPr="00000000" w14:paraId="0000010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Written in the Body? Healing the Epigenetic Molecular Wounds of Complex Trauma Through Empathy and Kindness - PMC, 檢索日期：4月 2, 2026， </w:t>
      </w:r>
      <w:hyperlink r:id="rId55">
        <w:r w:rsidDel="00000000" w:rsidR="00000000" w:rsidRPr="00000000">
          <w:rPr>
            <w:rFonts w:ascii="Arial" w:cs="Arial" w:eastAsia="Arial" w:hAnsi="Arial"/>
            <w:color w:val="0000ee"/>
            <w:sz w:val="24"/>
            <w:szCs w:val="24"/>
            <w:u w:val="single"/>
            <w:rtl w:val="0"/>
          </w:rPr>
          <w:t xml:space="preserve">https://pmc.ncbi.nlm.nih.gov/articles/PMC7163842/</w:t>
        </w:r>
      </w:hyperlink>
      <w:r w:rsidDel="00000000" w:rsidR="00000000" w:rsidRPr="00000000">
        <w:rPr>
          <w:rtl w:val="0"/>
        </w:rPr>
      </w:r>
    </w:p>
    <w:p w:rsidR="00000000" w:rsidDel="00000000" w:rsidP="00000000" w:rsidRDefault="00000000" w:rsidRPr="00000000" w14:paraId="0000010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The Role of Ancestors in Systemic Family Constellations, 檢索日期：4月 2, 2026， </w:t>
      </w:r>
      <w:hyperlink r:id="rId56">
        <w:r w:rsidDel="00000000" w:rsidR="00000000" w:rsidRPr="00000000">
          <w:rPr>
            <w:rFonts w:ascii="Arial" w:cs="Arial" w:eastAsia="Arial" w:hAnsi="Arial"/>
            <w:color w:val="0000ee"/>
            <w:sz w:val="24"/>
            <w:szCs w:val="24"/>
            <w:u w:val="single"/>
            <w:rtl w:val="0"/>
          </w:rPr>
          <w:t xml:space="preserve">https://familyconstellationseurope.com/the-role-of-ancestors-in-systemic-family-constellations/</w:t>
        </w:r>
      </w:hyperlink>
      <w:r w:rsidDel="00000000" w:rsidR="00000000" w:rsidRPr="00000000">
        <w:rPr>
          <w:rtl w:val="0"/>
        </w:rPr>
      </w:r>
    </w:p>
    <w:p w:rsidR="00000000" w:rsidDel="00000000" w:rsidP="00000000" w:rsidRDefault="00000000" w:rsidRPr="00000000" w14:paraId="0000010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Tarot and Family Constellations | PDF | Major Arcana - Scribd, 檢索日期：4月 2, 2026， </w:t>
      </w:r>
      <w:hyperlink r:id="rId57">
        <w:r w:rsidDel="00000000" w:rsidR="00000000" w:rsidRPr="00000000">
          <w:rPr>
            <w:rFonts w:ascii="Arial" w:cs="Arial" w:eastAsia="Arial" w:hAnsi="Arial"/>
            <w:color w:val="0000ee"/>
            <w:sz w:val="24"/>
            <w:szCs w:val="24"/>
            <w:u w:val="single"/>
            <w:rtl w:val="0"/>
          </w:rPr>
          <w:t xml:space="preserve">https://www.scribd.com/document/958860113/Tarot-and-Family-Constellations</w:t>
        </w:r>
      </w:hyperlink>
      <w:r w:rsidDel="00000000" w:rsidR="00000000" w:rsidRPr="00000000">
        <w:rPr>
          <w:rtl w:val="0"/>
        </w:rPr>
      </w:r>
    </w:p>
    <w:p w:rsidR="00000000" w:rsidDel="00000000" w:rsidP="00000000" w:rsidRDefault="00000000" w:rsidRPr="00000000" w14:paraId="0000010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5 Easy Tarot Spreads for Beginners | Simple Layouts to Learn - YouTube, 檢索日期：4月 2, 2026， </w:t>
      </w:r>
      <w:hyperlink r:id="rId58">
        <w:r w:rsidDel="00000000" w:rsidR="00000000" w:rsidRPr="00000000">
          <w:rPr>
            <w:rFonts w:ascii="Arial" w:cs="Arial" w:eastAsia="Arial" w:hAnsi="Arial"/>
            <w:color w:val="0000ee"/>
            <w:sz w:val="24"/>
            <w:szCs w:val="24"/>
            <w:u w:val="single"/>
            <w:rtl w:val="0"/>
          </w:rPr>
          <w:t xml:space="preserve">https://www.youtube.com/watch?v=ye0gAPHtGNE</w:t>
        </w:r>
      </w:hyperlink>
      <w:r w:rsidDel="00000000" w:rsidR="00000000" w:rsidRPr="00000000">
        <w:rPr>
          <w:rtl w:val="0"/>
        </w:rPr>
      </w:r>
    </w:p>
    <w:p w:rsidR="00000000" w:rsidDel="00000000" w:rsidP="00000000" w:rsidRDefault="00000000" w:rsidRPr="00000000" w14:paraId="0000011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3 Card Tarot Spreads - A List of 18 Simple Tarot Spreads by Layout - Labyrinthos, 檢索日期：4月 2, 2026， </w:t>
      </w:r>
      <w:hyperlink r:id="rId59">
        <w:r w:rsidDel="00000000" w:rsidR="00000000" w:rsidRPr="00000000">
          <w:rPr>
            <w:rFonts w:ascii="Arial" w:cs="Arial" w:eastAsia="Arial" w:hAnsi="Arial"/>
            <w:color w:val="0000ee"/>
            <w:sz w:val="24"/>
            <w:szCs w:val="24"/>
            <w:u w:val="single"/>
            <w:rtl w:val="0"/>
          </w:rPr>
          <w:t xml:space="preserve">https://labyrinthos.co/blogs/learn-tarot-with-labyrinthos-academy/3-card-tarot-spreads-simple-tarot-spreads-organized-by-layout</w:t>
        </w:r>
      </w:hyperlink>
      <w:r w:rsidDel="00000000" w:rsidR="00000000" w:rsidRPr="00000000">
        <w:rPr>
          <w:rtl w:val="0"/>
        </w:rPr>
      </w:r>
    </w:p>
    <w:p w:rsidR="00000000" w:rsidDel="00000000" w:rsidP="00000000" w:rsidRDefault="00000000" w:rsidRPr="00000000" w14:paraId="0000011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How to Do Tarot Spreads for Guidance: 15 Insightful Layouts - wikiHow, 檢索日期：4月 2, 2026， </w:t>
      </w:r>
      <w:hyperlink r:id="rId60">
        <w:r w:rsidDel="00000000" w:rsidR="00000000" w:rsidRPr="00000000">
          <w:rPr>
            <w:rFonts w:ascii="Arial" w:cs="Arial" w:eastAsia="Arial" w:hAnsi="Arial"/>
            <w:color w:val="0000ee"/>
            <w:sz w:val="24"/>
            <w:szCs w:val="24"/>
            <w:u w:val="single"/>
            <w:rtl w:val="0"/>
          </w:rPr>
          <w:t xml:space="preserve">https://www.wikihow.com/Tarot-Spreads-for-Guidance</w:t>
        </w:r>
      </w:hyperlink>
      <w:r w:rsidDel="00000000" w:rsidR="00000000" w:rsidRPr="00000000">
        <w:rPr>
          <w:rtl w:val="0"/>
        </w:rPr>
      </w:r>
    </w:p>
    <w:p w:rsidR="00000000" w:rsidDel="00000000" w:rsidP="00000000" w:rsidRDefault="00000000" w:rsidRPr="00000000" w14:paraId="0000011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INTERGENERATIONAL &amp; HISTORICAL TRAUMA - Tribal Information Exchange, 檢索日期：4月 2, 2026， </w:t>
      </w:r>
      <w:hyperlink r:id="rId61">
        <w:r w:rsidDel="00000000" w:rsidR="00000000" w:rsidRPr="00000000">
          <w:rPr>
            <w:rFonts w:ascii="Arial" w:cs="Arial" w:eastAsia="Arial" w:hAnsi="Arial"/>
            <w:color w:val="0000ee"/>
            <w:sz w:val="24"/>
            <w:szCs w:val="24"/>
            <w:u w:val="single"/>
            <w:rtl w:val="0"/>
          </w:rPr>
          <w:t xml:space="preserve">https://tribalinformationexchange.org/files/products/HistoricalTraumaResourceGuide.pdf</w:t>
        </w:r>
      </w:hyperlink>
      <w:r w:rsidDel="00000000" w:rsidR="00000000" w:rsidRPr="00000000">
        <w:rPr>
          <w:rtl w:val="0"/>
        </w:rPr>
      </w:r>
    </w:p>
    <w:p w:rsidR="00000000" w:rsidDel="00000000" w:rsidP="00000000" w:rsidRDefault="00000000" w:rsidRPr="00000000" w14:paraId="0000011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How to Read Nine-Card (Portrait, Box or 3x3) Lenormand Spreads - Labyrinthos, 檢索日期：4月 2, 2026， </w:t>
      </w:r>
      <w:hyperlink r:id="rId62">
        <w:r w:rsidDel="00000000" w:rsidR="00000000" w:rsidRPr="00000000">
          <w:rPr>
            <w:rFonts w:ascii="Arial" w:cs="Arial" w:eastAsia="Arial" w:hAnsi="Arial"/>
            <w:color w:val="0000ee"/>
            <w:sz w:val="24"/>
            <w:szCs w:val="24"/>
            <w:u w:val="single"/>
            <w:rtl w:val="0"/>
          </w:rPr>
          <w:t xml:space="preserve">https://labyrinthos.co/blogs/learn-tarot-with-labyrinthos-academy/how-to-read-nine-card-portrait-box-or-3x3-lenormand-spreads</w:t>
        </w:r>
      </w:hyperlink>
      <w:r w:rsidDel="00000000" w:rsidR="00000000" w:rsidRPr="00000000">
        <w:rPr>
          <w:rtl w:val="0"/>
        </w:rPr>
      </w:r>
    </w:p>
    <w:p w:rsidR="00000000" w:rsidDel="00000000" w:rsidP="00000000" w:rsidRDefault="00000000" w:rsidRPr="00000000" w14:paraId="0000011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Activating Our 12-Stranded DNA: Secrets of Dodecahedral DNA for Completing Our Human Evolution by Ruslana Remennikova, Paperback | Barnes &amp; Noble®, 檢索日期：4月 2, 2026， </w:t>
      </w:r>
      <w:hyperlink r:id="rId63">
        <w:r w:rsidDel="00000000" w:rsidR="00000000" w:rsidRPr="00000000">
          <w:rPr>
            <w:rFonts w:ascii="Arial" w:cs="Arial" w:eastAsia="Arial" w:hAnsi="Arial"/>
            <w:color w:val="0000ee"/>
            <w:sz w:val="24"/>
            <w:szCs w:val="24"/>
            <w:u w:val="single"/>
            <w:rtl w:val="0"/>
          </w:rPr>
          <w:t xml:space="preserve">https://www.barnesandnoble.com/w/activating-our-12-stranded-dna-ruslana-remennikova/1145074451</w:t>
        </w:r>
      </w:hyperlink>
      <w:r w:rsidDel="00000000" w:rsidR="00000000" w:rsidRPr="00000000">
        <w:rPr>
          <w:rtl w:val="0"/>
        </w:rPr>
      </w:r>
    </w:p>
    <w:p w:rsidR="00000000" w:rsidDel="00000000" w:rsidP="00000000" w:rsidRDefault="00000000" w:rsidRPr="00000000" w14:paraId="0000011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Activate Your 12 Strand Dormant DNA: Guided Meditation | sarita sol - Insight Timer, 檢索日期：4月 2, 2026， </w:t>
      </w:r>
      <w:hyperlink r:id="rId64">
        <w:r w:rsidDel="00000000" w:rsidR="00000000" w:rsidRPr="00000000">
          <w:rPr>
            <w:rFonts w:ascii="Arial" w:cs="Arial" w:eastAsia="Arial" w:hAnsi="Arial"/>
            <w:color w:val="0000ee"/>
            <w:sz w:val="24"/>
            <w:szCs w:val="24"/>
            <w:u w:val="single"/>
            <w:rtl w:val="0"/>
          </w:rPr>
          <w:t xml:space="preserve">https://insighttimer.com/saritasol/guided-meditations/activate-your-12-strand-dormant-dna-guided-meditation</w:t>
        </w:r>
      </w:hyperlink>
      <w:r w:rsidDel="00000000" w:rsidR="00000000" w:rsidRPr="00000000">
        <w:rPr>
          <w:rtl w:val="0"/>
        </w:rPr>
      </w:r>
    </w:p>
    <w:p w:rsidR="00000000" w:rsidDel="00000000" w:rsidP="00000000" w:rsidRDefault="00000000" w:rsidRPr="00000000" w14:paraId="0000011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How to Activate Your 12 Stranded DNA (Inner Christos) - Mission Matters, 檢索日期：4月 2, 2026， </w:t>
      </w:r>
      <w:hyperlink r:id="rId65">
        <w:r w:rsidDel="00000000" w:rsidR="00000000" w:rsidRPr="00000000">
          <w:rPr>
            <w:rFonts w:ascii="Arial" w:cs="Arial" w:eastAsia="Arial" w:hAnsi="Arial"/>
            <w:color w:val="0000ee"/>
            <w:sz w:val="24"/>
            <w:szCs w:val="24"/>
            <w:u w:val="single"/>
            <w:rtl w:val="0"/>
          </w:rPr>
          <w:t xml:space="preserve">https://missionmatters.com/how-to-activate-your-12-stranded-dna-inner-christos</w:t>
        </w:r>
      </w:hyperlink>
      <w:r w:rsidDel="00000000" w:rsidR="00000000" w:rsidRPr="00000000">
        <w:rPr>
          <w:rtl w:val="0"/>
        </w:rPr>
      </w:r>
    </w:p>
    <w:p w:rsidR="00000000" w:rsidDel="00000000" w:rsidP="00000000" w:rsidRDefault="00000000" w:rsidRPr="00000000" w14:paraId="0000011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Chromosome Mapping – Visualize Your DNA and Identify the Ancestors Who Passed It On To You - Family Locket, 檢索日期：4月 2, 2026， </w:t>
      </w:r>
      <w:hyperlink r:id="rId66">
        <w:r w:rsidDel="00000000" w:rsidR="00000000" w:rsidRPr="00000000">
          <w:rPr>
            <w:rFonts w:ascii="Arial" w:cs="Arial" w:eastAsia="Arial" w:hAnsi="Arial"/>
            <w:color w:val="0000ee"/>
            <w:sz w:val="24"/>
            <w:szCs w:val="24"/>
            <w:u w:val="single"/>
            <w:rtl w:val="0"/>
          </w:rPr>
          <w:t xml:space="preserve">https://familylocket.com/chromosome-mapping-visualize-your-dna-and-identify-the-ancestors-who-passed-it-on-to-you/</w:t>
        </w:r>
      </w:hyperlink>
      <w:r w:rsidDel="00000000" w:rsidR="00000000" w:rsidRPr="00000000">
        <w:rPr>
          <w:rtl w:val="0"/>
        </w:rPr>
      </w:r>
    </w:p>
    <w:p w:rsidR="00000000" w:rsidDel="00000000" w:rsidP="00000000" w:rsidRDefault="00000000" w:rsidRPr="00000000" w14:paraId="0000011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Family Systems Therapy: Navigating Complex Family Dynamics - Indiana Wesleyan University, 檢索日期：4月 2, 2026， </w:t>
      </w:r>
      <w:hyperlink r:id="rId67">
        <w:r w:rsidDel="00000000" w:rsidR="00000000" w:rsidRPr="00000000">
          <w:rPr>
            <w:rFonts w:ascii="Arial" w:cs="Arial" w:eastAsia="Arial" w:hAnsi="Arial"/>
            <w:color w:val="0000ee"/>
            <w:sz w:val="24"/>
            <w:szCs w:val="24"/>
            <w:u w:val="single"/>
            <w:rtl w:val="0"/>
          </w:rPr>
          <w:t xml:space="preserve">https://www.indwes.edu/articles/2025/09/family-systems-therapy-navigating-complex-family-dynamics</w:t>
        </w:r>
      </w:hyperlink>
      <w:r w:rsidDel="00000000" w:rsidR="00000000" w:rsidRPr="00000000">
        <w:rPr>
          <w:rtl w:val="0"/>
        </w:rPr>
      </w:r>
    </w:p>
    <w:p w:rsidR="00000000" w:rsidDel="00000000" w:rsidP="00000000" w:rsidRDefault="00000000" w:rsidRPr="00000000" w14:paraId="0000011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Charts for Understanding DNA Inheritance - Family Locket, 檢索日期：4月 2, 2026， </w:t>
      </w:r>
      <w:hyperlink r:id="rId68">
        <w:r w:rsidDel="00000000" w:rsidR="00000000" w:rsidRPr="00000000">
          <w:rPr>
            <w:rFonts w:ascii="Arial" w:cs="Arial" w:eastAsia="Arial" w:hAnsi="Arial"/>
            <w:color w:val="0000ee"/>
            <w:sz w:val="24"/>
            <w:szCs w:val="24"/>
            <w:u w:val="single"/>
            <w:rtl w:val="0"/>
          </w:rPr>
          <w:t xml:space="preserve">https://familylocket.com/charts-for-understanding-dna-inheritance/</w:t>
        </w:r>
      </w:hyperlink>
      <w:r w:rsidDel="00000000" w:rsidR="00000000" w:rsidRPr="00000000">
        <w:rPr>
          <w:rtl w:val="0"/>
        </w:rPr>
      </w:r>
    </w:p>
    <w:p w:rsidR="00000000" w:rsidDel="00000000" w:rsidP="00000000" w:rsidRDefault="00000000" w:rsidRPr="00000000" w14:paraId="0000011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How to carry out trans generational trauma healing - Family Constellations, 檢索日期：4月 2, 2026， </w:t>
      </w:r>
      <w:hyperlink r:id="rId69">
        <w:r w:rsidDel="00000000" w:rsidR="00000000" w:rsidRPr="00000000">
          <w:rPr>
            <w:rFonts w:ascii="Arial" w:cs="Arial" w:eastAsia="Arial" w:hAnsi="Arial"/>
            <w:color w:val="0000ee"/>
            <w:sz w:val="24"/>
            <w:szCs w:val="24"/>
            <w:u w:val="single"/>
            <w:rtl w:val="0"/>
          </w:rPr>
          <w:t xml:space="preserve">https://familyconstellations.com.au/how-to-carry-out-trans-generational-trauma-healing/</w:t>
        </w:r>
      </w:hyperlink>
      <w:r w:rsidDel="00000000" w:rsidR="00000000" w:rsidRPr="00000000">
        <w:rPr>
          <w:rtl w:val="0"/>
        </w:rPr>
      </w:r>
    </w:p>
    <w:p w:rsidR="00000000" w:rsidDel="00000000" w:rsidP="00000000" w:rsidRDefault="00000000" w:rsidRPr="00000000" w14:paraId="0000011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Cultural trauma and epigenetic inheritance - Trinity Washington University, 檢索日期：4月 2, 2026， </w:t>
      </w:r>
      <w:hyperlink r:id="rId70">
        <w:r w:rsidDel="00000000" w:rsidR="00000000" w:rsidRPr="00000000">
          <w:rPr>
            <w:rFonts w:ascii="Arial" w:cs="Arial" w:eastAsia="Arial" w:hAnsi="Arial"/>
            <w:color w:val="0000ee"/>
            <w:sz w:val="24"/>
            <w:szCs w:val="24"/>
            <w:u w:val="single"/>
            <w:rtl w:val="0"/>
          </w:rPr>
          <w:t xml:space="preserve">https://discover.trinitydc.edu/aces-research/wp-content/uploads/sites/73/2025/02/Trauma-Cultural-and-epigenetic-inheritance-3.pdf</w:t>
        </w:r>
      </w:hyperlink>
      <w:r w:rsidDel="00000000" w:rsidR="00000000" w:rsidRPr="00000000">
        <w:rPr>
          <w:rtl w:val="0"/>
        </w:rPr>
      </w:r>
    </w:p>
    <w:p w:rsidR="00000000" w:rsidDel="00000000" w:rsidP="00000000" w:rsidRDefault="00000000" w:rsidRPr="00000000" w14:paraId="0000011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Celtic Cross Tarot Spread Guide | PDF | Philosophical Theories - Scribd, 檢索日期：4月 2, 2026， </w:t>
      </w:r>
      <w:hyperlink r:id="rId71">
        <w:r w:rsidDel="00000000" w:rsidR="00000000" w:rsidRPr="00000000">
          <w:rPr>
            <w:rFonts w:ascii="Arial" w:cs="Arial" w:eastAsia="Arial" w:hAnsi="Arial"/>
            <w:color w:val="0000ee"/>
            <w:sz w:val="24"/>
            <w:szCs w:val="24"/>
            <w:u w:val="single"/>
            <w:rtl w:val="0"/>
          </w:rPr>
          <w:t xml:space="preserve">https://www.scribd.com/document/487735506/Spreads</w:t>
        </w:r>
      </w:hyperlink>
      <w:r w:rsidDel="00000000" w:rsidR="00000000" w:rsidRPr="00000000">
        <w:rPr>
          <w:rtl w:val="0"/>
        </w:rPr>
      </w:r>
    </w:p>
    <w:p w:rsidR="00000000" w:rsidDel="00000000" w:rsidP="00000000" w:rsidRDefault="00000000" w:rsidRPr="00000000" w14:paraId="0000011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21-Card Spread from Joseph D'Agostino's Tarot: The Path to Wisdom | benebell wen, 檢索日期：4月 2, 2026， </w:t>
      </w:r>
      <w:hyperlink r:id="rId72">
        <w:r w:rsidDel="00000000" w:rsidR="00000000" w:rsidRPr="00000000">
          <w:rPr>
            <w:rFonts w:ascii="Arial" w:cs="Arial" w:eastAsia="Arial" w:hAnsi="Arial"/>
            <w:color w:val="0000ee"/>
            <w:sz w:val="24"/>
            <w:szCs w:val="24"/>
            <w:u w:val="single"/>
            <w:rtl w:val="0"/>
          </w:rPr>
          <w:t xml:space="preserve">https://benebellwen.com/2022/01/29/21-card-spread-from-joseph-dagostinos-tarot-the-path-to-wisdom/</w:t>
        </w:r>
      </w:hyperlink>
      <w:r w:rsidDel="00000000" w:rsidR="00000000" w:rsidRPr="00000000">
        <w:rPr>
          <w:rtl w:val="0"/>
        </w:rPr>
      </w:r>
    </w:p>
    <w:p w:rsidR="00000000" w:rsidDel="00000000" w:rsidP="00000000" w:rsidRDefault="00000000" w:rsidRPr="00000000" w14:paraId="0000011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Tarot Spreads for Beginners: 3 and 5 Card Tarot - - Ethony, 檢索日期：4月 2, 2026， </w:t>
      </w:r>
      <w:hyperlink r:id="rId73">
        <w:r w:rsidDel="00000000" w:rsidR="00000000" w:rsidRPr="00000000">
          <w:rPr>
            <w:rFonts w:ascii="Arial" w:cs="Arial" w:eastAsia="Arial" w:hAnsi="Arial"/>
            <w:color w:val="0000ee"/>
            <w:sz w:val="24"/>
            <w:szCs w:val="24"/>
            <w:u w:val="single"/>
            <w:rtl w:val="0"/>
          </w:rPr>
          <w:t xml:space="preserve">https://ethony.com/tarot-spreads-beginners/</w:t>
        </w:r>
      </w:hyperlink>
      <w:r w:rsidDel="00000000" w:rsidR="00000000" w:rsidRPr="00000000">
        <w:rPr>
          <w:rtl w:val="0"/>
        </w:rPr>
      </w:r>
    </w:p>
    <w:p w:rsidR="00000000" w:rsidDel="00000000" w:rsidP="00000000" w:rsidRDefault="00000000" w:rsidRPr="00000000" w14:paraId="0000011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Love That Stays - Family Constellation Virtual, 檢索日期：4月 2, 2026， </w:t>
      </w:r>
      <w:hyperlink r:id="rId74">
        <w:r w:rsidDel="00000000" w:rsidR="00000000" w:rsidRPr="00000000">
          <w:rPr>
            <w:rFonts w:ascii="Arial" w:cs="Arial" w:eastAsia="Arial" w:hAnsi="Arial"/>
            <w:color w:val="0000ee"/>
            <w:sz w:val="24"/>
            <w:szCs w:val="24"/>
            <w:u w:val="single"/>
            <w:rtl w:val="0"/>
          </w:rPr>
          <w:t xml:space="preserve">https://familyconstellationvirtual.com/love-that-stays/</w:t>
        </w:r>
      </w:hyperlink>
      <w:r w:rsidDel="00000000" w:rsidR="00000000" w:rsidRPr="00000000">
        <w:rPr>
          <w:rtl w:val="0"/>
        </w:rPr>
      </w:r>
    </w:p>
    <w:p w:rsidR="00000000" w:rsidDel="00000000" w:rsidP="00000000" w:rsidRDefault="00000000" w:rsidRPr="00000000" w14:paraId="0000012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Family Constellations - Annie Gurton, 檢索日期：4月 2, 2026， </w:t>
      </w:r>
      <w:hyperlink r:id="rId75">
        <w:r w:rsidDel="00000000" w:rsidR="00000000" w:rsidRPr="00000000">
          <w:rPr>
            <w:rFonts w:ascii="Arial" w:cs="Arial" w:eastAsia="Arial" w:hAnsi="Arial"/>
            <w:color w:val="0000ee"/>
            <w:sz w:val="24"/>
            <w:szCs w:val="24"/>
            <w:u w:val="single"/>
            <w:rtl w:val="0"/>
          </w:rPr>
          <w:t xml:space="preserve">https://anniegurton.com/approaches/family-constellations/</w:t>
        </w:r>
      </w:hyperlink>
      <w:r w:rsidDel="00000000" w:rsidR="00000000" w:rsidRPr="00000000">
        <w:rPr>
          <w:rtl w:val="0"/>
        </w:rPr>
      </w:r>
    </w:p>
    <w:p w:rsidR="00000000" w:rsidDel="00000000" w:rsidP="00000000" w:rsidRDefault="00000000" w:rsidRPr="00000000" w14:paraId="0000012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Understanding Family Constellations: A Path to Deep Healing - Brooklyn Somatic Therapy, 檢索日期：4月 2, 2026， </w:t>
      </w:r>
      <w:hyperlink r:id="rId76">
        <w:r w:rsidDel="00000000" w:rsidR="00000000" w:rsidRPr="00000000">
          <w:rPr>
            <w:rFonts w:ascii="Arial" w:cs="Arial" w:eastAsia="Arial" w:hAnsi="Arial"/>
            <w:color w:val="0000ee"/>
            <w:sz w:val="24"/>
            <w:szCs w:val="24"/>
            <w:u w:val="single"/>
            <w:rtl w:val="0"/>
          </w:rPr>
          <w:t xml:space="preserve">https://www.brooklynsomatictherapy.com/blog/understanding-family-constellations-a-path-to-deep-healing</w:t>
        </w:r>
      </w:hyperlink>
      <w:r w:rsidDel="00000000" w:rsidR="00000000" w:rsidRPr="00000000">
        <w:rPr>
          <w:rtl w:val="0"/>
        </w:rPr>
      </w:r>
    </w:p>
    <w:p w:rsidR="00000000" w:rsidDel="00000000" w:rsidP="00000000" w:rsidRDefault="00000000" w:rsidRPr="00000000" w14:paraId="0000012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Projective Testing: Tools and Techniques in Personality Assessment - Psychology Town, 檢索日期：4月 2, 2026， </w:t>
      </w:r>
      <w:hyperlink r:id="rId77">
        <w:r w:rsidDel="00000000" w:rsidR="00000000" w:rsidRPr="00000000">
          <w:rPr>
            <w:rFonts w:ascii="Arial" w:cs="Arial" w:eastAsia="Arial" w:hAnsi="Arial"/>
            <w:color w:val="0000ee"/>
            <w:sz w:val="24"/>
            <w:szCs w:val="24"/>
            <w:u w:val="single"/>
            <w:rtl w:val="0"/>
          </w:rPr>
          <w:t xml:space="preserve">https://psychology.town/psychodiagnostics/projective-testing-tools-techniques/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psychology.town/psychodiagnostics/exploring-projective-techniques-psychodiagnostics/" TargetMode="External"/><Relationship Id="rId42" Type="http://schemas.openxmlformats.org/officeDocument/2006/relationships/hyperlink" Target="https://pmc.ncbi.nlm.nih.gov/articles/PMC12025577/" TargetMode="External"/><Relationship Id="rId41" Type="http://schemas.openxmlformats.org/officeDocument/2006/relationships/hyperlink" Target="https://www.simplypsychology.org/what-is-a-projective-test.html" TargetMode="External"/><Relationship Id="rId44" Type="http://schemas.openxmlformats.org/officeDocument/2006/relationships/hyperlink" Target="https://danielsokaltherapy.com/making-sense-of-projective-identification/" TargetMode="External"/><Relationship Id="rId43" Type="http://schemas.openxmlformats.org/officeDocument/2006/relationships/hyperlink" Target="https://www.oh-cards-institute.org/methods/therapy-and-counselling/a-unique-deck-of-metaphoric-associative-cards/" TargetMode="External"/><Relationship Id="rId46" Type="http://schemas.openxmlformats.org/officeDocument/2006/relationships/hyperlink" Target="https://www.frontiersin.org/journals/psychology/articles/10.3389/fpsyg.2026.1770786/full" TargetMode="External"/><Relationship Id="rId45" Type="http://schemas.openxmlformats.org/officeDocument/2006/relationships/hyperlink" Target="https://en.wikipedia.org/wiki/Projective_identifica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earch.proquest.com/openview/b28a314b52e88973c424a4388022910c/1?pq-origsite=gscholar&amp;cbl=18750" TargetMode="External"/><Relationship Id="rId48" Type="http://schemas.openxmlformats.org/officeDocument/2006/relationships/hyperlink" Target="https://www.usertesting.com/blog/gestalt-principles" TargetMode="External"/><Relationship Id="rId47" Type="http://schemas.openxmlformats.org/officeDocument/2006/relationships/hyperlink" Target="https://maze.co/blog/gestalt-principles/" TargetMode="External"/><Relationship Id="rId49" Type="http://schemas.openxmlformats.org/officeDocument/2006/relationships/hyperlink" Target="https://bejamas.com/blog/gestalt-principles-of-design" TargetMode="External"/><Relationship Id="rId5" Type="http://schemas.openxmlformats.org/officeDocument/2006/relationships/styles" Target="styles.xml"/><Relationship Id="rId6" Type="http://schemas.openxmlformats.org/officeDocument/2006/relationships/hyperlink" Target="https://www.blueprint.ai/blog/exploring-family-constellation-therapy-in-practice" TargetMode="External"/><Relationship Id="rId7" Type="http://schemas.openxmlformats.org/officeDocument/2006/relationships/hyperlink" Target="https://healingfamilytrauma.com/wp-content/uploads/2022/05/Family-Constellation-Training-Manual-PDF.pdf" TargetMode="External"/><Relationship Id="rId8" Type="http://schemas.openxmlformats.org/officeDocument/2006/relationships/hyperlink" Target="https://gettherapybirmingham.com/unveiling-systemic-constellations-a-comprehensive-guide-to-family-healing-through-generational-insights/" TargetMode="External"/><Relationship Id="rId73" Type="http://schemas.openxmlformats.org/officeDocument/2006/relationships/hyperlink" Target="https://ethony.com/tarot-spreads-beginners/" TargetMode="External"/><Relationship Id="rId72" Type="http://schemas.openxmlformats.org/officeDocument/2006/relationships/hyperlink" Target="https://benebellwen.com/2022/01/29/21-card-spread-from-joseph-dagostinos-tarot-the-path-to-wisdom/" TargetMode="External"/><Relationship Id="rId31" Type="http://schemas.openxmlformats.org/officeDocument/2006/relationships/hyperlink" Target="https://www.mdpi.com/2073-4409/15/7/609" TargetMode="External"/><Relationship Id="rId75" Type="http://schemas.openxmlformats.org/officeDocument/2006/relationships/hyperlink" Target="https://anniegurton.com/approaches/family-constellations/" TargetMode="External"/><Relationship Id="rId30" Type="http://schemas.openxmlformats.org/officeDocument/2006/relationships/hyperlink" Target="https://www.psychnews.org/update_AM2024_5g.html" TargetMode="External"/><Relationship Id="rId74" Type="http://schemas.openxmlformats.org/officeDocument/2006/relationships/hyperlink" Target="https://familyconstellationvirtual.com/love-that-stays/" TargetMode="External"/><Relationship Id="rId33" Type="http://schemas.openxmlformats.org/officeDocument/2006/relationships/hyperlink" Target="https://education.psychiatry.org/Listing/Some-Thoughts-About-Intergenerational-Trauma-Epigenetics-and-Resilience-9349" TargetMode="External"/><Relationship Id="rId77" Type="http://schemas.openxmlformats.org/officeDocument/2006/relationships/hyperlink" Target="https://psychology.town/psychodiagnostics/projective-testing-tools-techniques/" TargetMode="External"/><Relationship Id="rId32" Type="http://schemas.openxmlformats.org/officeDocument/2006/relationships/hyperlink" Target="https://pmc.ncbi.nlm.nih.gov/articles/PMC11989090/" TargetMode="External"/><Relationship Id="rId76" Type="http://schemas.openxmlformats.org/officeDocument/2006/relationships/hyperlink" Target="https://www.brooklynsomatictherapy.com/blog/understanding-family-constellations-a-path-to-deep-healing" TargetMode="External"/><Relationship Id="rId35" Type="http://schemas.openxmlformats.org/officeDocument/2006/relationships/hyperlink" Target="https://cptsdfoundation.org/2025/07/02/epigenetic-trauma-predators-abuse-and-ancestral-healing/" TargetMode="External"/><Relationship Id="rId34" Type="http://schemas.openxmlformats.org/officeDocument/2006/relationships/hyperlink" Target="https://pmc.ncbi.nlm.nih.gov/articles/PMC6127768/" TargetMode="External"/><Relationship Id="rId71" Type="http://schemas.openxmlformats.org/officeDocument/2006/relationships/hyperlink" Target="https://www.scribd.com/document/487735506/Spreads" TargetMode="External"/><Relationship Id="rId70" Type="http://schemas.openxmlformats.org/officeDocument/2006/relationships/hyperlink" Target="https://discover.trinitydc.edu/aces-research/wp-content/uploads/sites/73/2025/02/Trauma-Cultural-and-epigenetic-inheritance-3.pdf" TargetMode="External"/><Relationship Id="rId37" Type="http://schemas.openxmlformats.org/officeDocument/2006/relationships/hyperlink" Target="https://sarahpeyton.com/constellations-a-process-for-healing-intergenerational-ancestral-trauma/" TargetMode="External"/><Relationship Id="rId36" Type="http://schemas.openxmlformats.org/officeDocument/2006/relationships/hyperlink" Target="https://www.jcfs.org/blog/healing-ancestral-wounds" TargetMode="External"/><Relationship Id="rId39" Type="http://schemas.openxmlformats.org/officeDocument/2006/relationships/hyperlink" Target="https://www.longdom.org/open-access/ten-principles-to-guide-psychodynamic-technique-with-defense-mechanisms-an-examination-of-theory-research-and-clinical-i-15612.html" TargetMode="External"/><Relationship Id="rId38" Type="http://schemas.openxmlformats.org/officeDocument/2006/relationships/hyperlink" Target="https://www.frontiersin.org/journals/psychology/articles/10.3389/fpsyg.2021.718440/full" TargetMode="External"/><Relationship Id="rId62" Type="http://schemas.openxmlformats.org/officeDocument/2006/relationships/hyperlink" Target="https://labyrinthos.co/blogs/learn-tarot-with-labyrinthos-academy/how-to-read-nine-card-portrait-box-or-3x3-lenormand-spreads" TargetMode="External"/><Relationship Id="rId61" Type="http://schemas.openxmlformats.org/officeDocument/2006/relationships/hyperlink" Target="https://tribalinformationexchange.org/files/products/HistoricalTraumaResourceGuide.pdf" TargetMode="External"/><Relationship Id="rId20" Type="http://schemas.openxmlformats.org/officeDocument/2006/relationships/hyperlink" Target="https://www.mnconstellations.com/blog/2019/4/18/the-orders-of-love-the-hidden-principles-behind-family-constellations" TargetMode="External"/><Relationship Id="rId64" Type="http://schemas.openxmlformats.org/officeDocument/2006/relationships/hyperlink" Target="https://insighttimer.com/saritasol/guided-meditations/activate-your-12-strand-dormant-dna-guided-meditation" TargetMode="External"/><Relationship Id="rId63" Type="http://schemas.openxmlformats.org/officeDocument/2006/relationships/hyperlink" Target="https://www.barnesandnoble.com/w/activating-our-12-stranded-dna-ruslana-remennikova/1145074451" TargetMode="External"/><Relationship Id="rId22" Type="http://schemas.openxmlformats.org/officeDocument/2006/relationships/hyperlink" Target="https://rubinmuseum.org/family-constellations/" TargetMode="External"/><Relationship Id="rId66" Type="http://schemas.openxmlformats.org/officeDocument/2006/relationships/hyperlink" Target="https://familylocket.com/chromosome-mapping-visualize-your-dna-and-identify-the-ancestors-who-passed-it-on-to-you/" TargetMode="External"/><Relationship Id="rId21" Type="http://schemas.openxmlformats.org/officeDocument/2006/relationships/hyperlink" Target="https://helgatirk.com/family-constellation/" TargetMode="External"/><Relationship Id="rId65" Type="http://schemas.openxmlformats.org/officeDocument/2006/relationships/hyperlink" Target="https://missionmatters.com/how-to-activate-your-12-stranded-dna-inner-christos" TargetMode="External"/><Relationship Id="rId24" Type="http://schemas.openxmlformats.org/officeDocument/2006/relationships/hyperlink" Target="https://camilleadair.com/3-principles-family-constellation/" TargetMode="External"/><Relationship Id="rId68" Type="http://schemas.openxmlformats.org/officeDocument/2006/relationships/hyperlink" Target="https://familylocket.com/charts-for-understanding-dna-inheritance/" TargetMode="External"/><Relationship Id="rId23" Type="http://schemas.openxmlformats.org/officeDocument/2006/relationships/hyperlink" Target="https://stephanielyralin.com/blog/family-constellations" TargetMode="External"/><Relationship Id="rId67" Type="http://schemas.openxmlformats.org/officeDocument/2006/relationships/hyperlink" Target="https://www.indwes.edu/articles/2025/09/family-systems-therapy-navigating-complex-family-dynamics" TargetMode="External"/><Relationship Id="rId60" Type="http://schemas.openxmlformats.org/officeDocument/2006/relationships/hyperlink" Target="https://www.wikihow.com/Tarot-Spreads-for-Guidance" TargetMode="External"/><Relationship Id="rId26" Type="http://schemas.openxmlformats.org/officeDocument/2006/relationships/hyperlink" Target="https://familyconstellationseurope.com/understanding-family-constellation-therapy-a-beginners-guide/" TargetMode="External"/><Relationship Id="rId25" Type="http://schemas.openxmlformats.org/officeDocument/2006/relationships/hyperlink" Target="https://alissafleet.com/systemic-principles-behind-family-constellations/" TargetMode="External"/><Relationship Id="rId69" Type="http://schemas.openxmlformats.org/officeDocument/2006/relationships/hyperlink" Target="https://familyconstellations.com.au/how-to-carry-out-trans-generational-trauma-healing/" TargetMode="External"/><Relationship Id="rId28" Type="http://schemas.openxmlformats.org/officeDocument/2006/relationships/hyperlink" Target="https://www.nicabm.com/trauma-the-impact-of-trauma-on-future-generations/comment-page-2/" TargetMode="External"/><Relationship Id="rId27" Type="http://schemas.openxmlformats.org/officeDocument/2006/relationships/hyperlink" Target="https://www.pnas.org/doi/10.1073/pnas.1217750110" TargetMode="External"/><Relationship Id="rId29" Type="http://schemas.openxmlformats.org/officeDocument/2006/relationships/hyperlink" Target="https://pmc.ncbi.nlm.nih.gov/articles/PMC9705591/" TargetMode="External"/><Relationship Id="rId51" Type="http://schemas.openxmlformats.org/officeDocument/2006/relationships/hyperlink" Target="https://www.longdom.org/open-access/the-64triplet-genetic-code-structure-revisited-and-refuted-from-combinatorial-42580.html" TargetMode="External"/><Relationship Id="rId50" Type="http://schemas.openxmlformats.org/officeDocument/2006/relationships/hyperlink" Target="https://www.americanscientist.org/article/ode-to-the-code" TargetMode="External"/><Relationship Id="rId53" Type="http://schemas.openxmlformats.org/officeDocument/2006/relationships/hyperlink" Target="https://www.saybrook.edu/unbound/dr-daniel-foor-ancestral-healing/" TargetMode="External"/><Relationship Id="rId52" Type="http://schemas.openxmlformats.org/officeDocument/2006/relationships/hyperlink" Target="https://www.simonandschuster.com/books/Ancestral-Healing-Oracle/Inna-Segal/Rockpool-Oracle/9781923208049" TargetMode="External"/><Relationship Id="rId11" Type="http://schemas.openxmlformats.org/officeDocument/2006/relationships/hyperlink" Target="https://www.frontiersin.org/journals/psychiatry/articles/10.3389/fpsyt.2019.00808/full" TargetMode="External"/><Relationship Id="rId55" Type="http://schemas.openxmlformats.org/officeDocument/2006/relationships/hyperlink" Target="https://pmc.ncbi.nlm.nih.gov/articles/PMC7163842/" TargetMode="External"/><Relationship Id="rId10" Type="http://schemas.openxmlformats.org/officeDocument/2006/relationships/hyperlink" Target="https://fireflysomatics.com/2025/10/26/the-biology-of-trauma-epigenetics-ancestral-healing/" TargetMode="External"/><Relationship Id="rId54" Type="http://schemas.openxmlformats.org/officeDocument/2006/relationships/hyperlink" Target="https://helenparkerdrabble.com/a-quick-introduction-to-attachment-theory-and-family-history/" TargetMode="External"/><Relationship Id="rId13" Type="http://schemas.openxmlformats.org/officeDocument/2006/relationships/hyperlink" Target="https://www.youtube.com/watch?v=Ma1qmbiV8Ug" TargetMode="External"/><Relationship Id="rId57" Type="http://schemas.openxmlformats.org/officeDocument/2006/relationships/hyperlink" Target="https://www.scribd.com/document/958860113/Tarot-and-Family-Constellations" TargetMode="External"/><Relationship Id="rId12" Type="http://schemas.openxmlformats.org/officeDocument/2006/relationships/hyperlink" Target="https://www.research.va.gov/currents/1016-3.cfm" TargetMode="External"/><Relationship Id="rId56" Type="http://schemas.openxmlformats.org/officeDocument/2006/relationships/hyperlink" Target="https://familyconstellationseurope.com/the-role-of-ancestors-in-systemic-family-constellations/" TargetMode="External"/><Relationship Id="rId15" Type="http://schemas.openxmlformats.org/officeDocument/2006/relationships/hyperlink" Target="https://www.nngroup.com/articles/principle-closure/" TargetMode="External"/><Relationship Id="rId59" Type="http://schemas.openxmlformats.org/officeDocument/2006/relationships/hyperlink" Target="https://labyrinthos.co/blogs/learn-tarot-with-labyrinthos-academy/3-card-tarot-spreads-simple-tarot-spreads-organized-by-layout" TargetMode="External"/><Relationship Id="rId14" Type="http://schemas.openxmlformats.org/officeDocument/2006/relationships/hyperlink" Target="https://www.ebsco.com/research-starters/psychology/psychological-projection" TargetMode="External"/><Relationship Id="rId58" Type="http://schemas.openxmlformats.org/officeDocument/2006/relationships/hyperlink" Target="https://www.youtube.com/watch?v=ye0gAPHtGNE" TargetMode="External"/><Relationship Id="rId17" Type="http://schemas.openxmlformats.org/officeDocument/2006/relationships/hyperlink" Target="https://www.gettotheorigin.com/guiding-systemic-principles" TargetMode="External"/><Relationship Id="rId16" Type="http://schemas.openxmlformats.org/officeDocument/2006/relationships/hyperlink" Target="https://www.theconstellationsgroup.com/articles/basic_principles.html" TargetMode="External"/><Relationship Id="rId19" Type="http://schemas.openxmlformats.org/officeDocument/2006/relationships/hyperlink" Target="https://www.hellinger.com/en/family-constellation/basic-orders-of-life/" TargetMode="External"/><Relationship Id="rId18" Type="http://schemas.openxmlformats.org/officeDocument/2006/relationships/hyperlink" Target="https://www.faustfamilyconstellations.com/the-orders-of-lov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