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line="360" w:lineRule="auto"/>
        <w:ind w:firstLine="120"/>
        <w:jc w:val="center"/>
      </w:pPr>
      <w:r>
        <w:rPr>
          <w:b/>
          <w:sz w:val="32"/>
        </w:rPr>
        <w:t>Problem set 2: Preferences and Utility</w:t>
      </w:r>
    </w:p>
    <w:p w:rsidR="00A77B3E">
      <w:pPr>
        <w:keepLines w:val="0"/>
        <w:spacing w:line="360" w:lineRule="auto"/>
        <w:jc w:val="left"/>
        <w:rPr>
          <w:b/>
          <w:sz w:val="32"/>
        </w:rPr>
      </w:pPr>
    </w:p>
    <w:p>
      <w:pPr>
        <w:bidi w:val="0"/>
        <w:spacing w:line="360" w:lineRule="auto"/>
        <w:rPr>
          <w:rFonts w:ascii="Microsoft YaHei" w:eastAsia="Microsoft YaHei" w:hAnsi="Microsoft YaHei" w:cs="Microsoft YaHei"/>
          <w:sz w:val="28"/>
        </w:rPr>
      </w:pPr>
      <w:r>
        <w:rPr>
          <w:rStyle w:val="DefaultParagraphFont"/>
          <w:bdr w:val="nil"/>
          <w:rtl w:val="0"/>
        </w:rPr>
        <w:t xml:space="preserve">[矩阵文本题]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7400"/>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Your name:</w:t>
            </w:r>
          </w:p>
        </w:tc>
        <w:tc>
          <w:tcPr>
            <w:shd w:val="clear" w:color="auto" w:fill="FFFFFF"/>
            <w:vAlign w:val="center"/>
          </w:tcPr>
          <w:p>
            <w:pPr>
              <w:spacing w:line="360" w:lineRule="auto"/>
              <w:jc w:val="center"/>
              <w:rPr>
                <w:color w:val="333333"/>
              </w:rPr>
            </w:pPr>
            <w:r>
              <w:rPr>
                <w:color w:val="333333"/>
              </w:rPr>
              <w:t>________________________</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Your ECNU student number:</w:t>
            </w:r>
          </w:p>
        </w:tc>
        <w:tc>
          <w:tcPr>
            <w:shd w:val="clear" w:color="auto" w:fill="EFF6FB"/>
            <w:vAlign w:val="center"/>
          </w:tcPr>
          <w:p>
            <w:pPr>
              <w:spacing w:line="360" w:lineRule="auto"/>
              <w:jc w:val="center"/>
              <w:rPr>
                <w:color w:val="333333"/>
              </w:rPr>
            </w:pPr>
            <w:r>
              <w:rPr>
                <w:color w:val="333333"/>
              </w:rPr>
              <w:t>________________________</w:t>
            </w:r>
          </w:p>
        </w:tc>
      </w:tr>
    </w:tbl>
    <w:p/>
    <w:p>
      <w:pPr>
        <w:bidi w:val="0"/>
        <w:spacing w:line="360" w:lineRule="auto"/>
      </w:pPr>
      <w:r>
        <w:rPr>
          <w:rStyle w:val="DefaultParagraphFont"/>
          <w:bdr w:val="nil"/>
          <w:rtl w:val="0"/>
        </w:rPr>
        <w:t xml:space="preserve">1. Which of the following is NOT an assumption that we make about consumer preferences?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Downward-sloping.</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Transitivity.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Completeness.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Non-satiation.</w:t>
            </w:r>
          </w:p>
        </w:tc>
      </w:tr>
    </w:tbl>
    <w:p/>
    <w:p>
      <w:pPr>
        <w:bidi w:val="0"/>
        <w:spacing w:line="360" w:lineRule="auto"/>
      </w:pPr>
      <w:r>
        <w:rPr>
          <w:rStyle w:val="DefaultParagraphFont"/>
          <w:bdr w:val="nil"/>
          <w:rtl w:val="0"/>
        </w:rPr>
        <w:t xml:space="preserve">2. Why can't indifference curves be upward-sloping?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It's a violation of the non-satiation principle.</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It's a violation of the completeness principle.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makes it impossible to calculate marginal utility.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All of these.</w:t>
            </w:r>
          </w:p>
        </w:tc>
      </w:tr>
    </w:tbl>
    <w:p/>
    <w:p>
      <w:pPr>
        <w:bidi w:val="0"/>
        <w:spacing w:line="360" w:lineRule="auto"/>
      </w:pPr>
      <w:r>
        <w:rPr>
          <w:rStyle w:val="DefaultParagraphFont"/>
          <w:bdr w:val="nil"/>
          <w:rtl w:val="0"/>
        </w:rPr>
        <w:t xml:space="preserve">3. How is marginal utility defined?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The derivative of utility with respect to the number of goods consumed.</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total utility gained from consuming a bundle of goods.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utility gained from consuming the first unit of a given good.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utility gained from consuming only one good.</w:t>
            </w:r>
          </w:p>
        </w:tc>
      </w:tr>
    </w:tbl>
    <w:p/>
    <w:p>
      <w:pPr>
        <w:bidi w:val="0"/>
        <w:spacing w:line="360" w:lineRule="auto"/>
      </w:pPr>
      <w:r>
        <w:rPr>
          <w:rStyle w:val="DefaultParagraphFont"/>
          <w:bdr w:val="nil"/>
          <w:rtl w:val="0"/>
        </w:rPr>
        <w:t xml:space="preserve">4. How does the marginal rate of substitution change as you move along a non-linear indifference curve?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It stays the same.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depends on the specific shape of the indifference curve.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declines.</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increases.</w:t>
            </w:r>
          </w:p>
        </w:tc>
      </w:tr>
    </w:tbl>
    <w:p/>
    <w:p>
      <w:pPr>
        <w:bidi w:val="0"/>
        <w:spacing w:line="360" w:lineRule="auto"/>
      </w:pPr>
      <w:r>
        <w:rPr>
          <w:rStyle w:val="DefaultParagraphFont"/>
          <w:bdr w:val="nil"/>
          <w:rtl w:val="0"/>
        </w:rPr>
        <w:t xml:space="preserve">5. What is an appropriate intuitive explanation of the principle of diminishing marginal utility?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All of these.</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Everyone gets tired of consuming the same thing eventually.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Consumers have a preference for diversity in consumption.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Consumers value more the first unit of any good they own, compared to the hundredth unit.</w:t>
            </w:r>
          </w:p>
        </w:tc>
      </w:tr>
    </w:tbl>
    <w:p/>
    <w:p>
      <w:pPr>
        <w:bidi w:val="0"/>
        <w:spacing w:line="360" w:lineRule="auto"/>
      </w:pPr>
      <w:r>
        <w:rPr>
          <w:rStyle w:val="DefaultParagraphFont"/>
          <w:bdr w:val="nil"/>
          <w:rtl w:val="0"/>
        </w:rPr>
        <w:t xml:space="preserve">6. Which of the following concepts is equivalent to the marginal rate of transformation between two goods?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The ratio of the prices of the two goods.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absolute value of the slope of the budget constraint.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rate at which you can turn one good into the other good in the marketplace.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All of these.</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7. What happens to a consumer when the price of a good she consumes increases, or her income decreases?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She is unambiguously worse off.</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She is better off if a good's price increases, but worse off if her income decreases.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She may be better off or worse off, depending on her preferences.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She is unambiguously better off.</w:t>
            </w:r>
          </w:p>
        </w:tc>
      </w:tr>
    </w:tbl>
    <w:p/>
    <w:p>
      <w:pPr>
        <w:bidi w:val="0"/>
        <w:spacing w:line="360" w:lineRule="auto"/>
      </w:pPr>
      <w:r>
        <w:rPr>
          <w:rStyle w:val="DefaultParagraphFont"/>
          <w:bdr w:val="nil"/>
          <w:rtl w:val="0"/>
        </w:rPr>
        <w:t xml:space="preserve">8. How do we graphically represent the utility maximizing bundle that consumers can afford?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The point of tangency between an indifference curve and the budget constraint.</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point where the budget constraint crosses the X or Y axis.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 point on the indifference curve that is to the right of the budget constraint.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point at which the indifference curve and the budget constraint cross.</w:t>
            </w:r>
          </w:p>
        </w:tc>
      </w:tr>
    </w:tbl>
    <w:p/>
    <w:p>
      <w:pPr>
        <w:bidi w:val="0"/>
        <w:spacing w:line="360" w:lineRule="auto"/>
      </w:pPr>
      <w:r>
        <w:rPr>
          <w:rStyle w:val="DefaultParagraphFont"/>
          <w:bdr w:val="nil"/>
          <w:rtl w:val="0"/>
        </w:rPr>
        <w:t xml:space="preserve">9. You are consuming two goods, pizzas and movies. At your current bundle, the marginal utility you would gain from spending an extra dollar on pizza is higher than the marginal utility you would gain from spending an extra dollar on movies. What should you do?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It depends on how much income you have.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Purchase more pizza.</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Purchase more movies.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Don't change your purchases; you are already consuming the optimal bundle.</w:t>
            </w:r>
          </w:p>
        </w:tc>
      </w:tr>
    </w:tbl>
    <w:p/>
    <w:p>
      <w:pPr>
        <w:bidi w:val="0"/>
        <w:spacing w:line="360" w:lineRule="auto"/>
      </w:pPr>
      <w:r>
        <w:rPr>
          <w:rStyle w:val="DefaultParagraphFont"/>
          <w:bdr w:val="nil"/>
          <w:rtl w:val="0"/>
        </w:rPr>
        <w:t xml:space="preserve">10. What is the definition of a corner solution?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An optimal bundle of two consumer goods in which the consumer does not spend all of his/her income.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None of these.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 optimal bundle of two consumer goods in which only one type of good is consumed.</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 optimal bundle of two consumer goods in which the same amount of each good is consumed.</w:t>
            </w:r>
          </w:p>
        </w:tc>
      </w:tr>
    </w:tbl>
    <w:p/>
    <w:p>
      <w:pPr>
        <w:bidi w:val="0"/>
        <w:spacing w:line="360" w:lineRule="auto"/>
      </w:pPr>
      <w:r>
        <w:rPr>
          <w:rStyle w:val="DefaultParagraphFont"/>
          <w:bdr w:val="nil"/>
          <w:rtl w:val="0"/>
        </w:rPr>
        <w:t xml:space="preserve">11. What is the definition of the income elasticity of demand?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The percentage change in quantity supplied for a given percentage change in income.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percentage change in quantity demanded for a given percentage change in price.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percentage change in quantity demanded for a given percentage change in the price of the other good.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percentage change in quantity demanded for a given percentage change in income.</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12. What is a plausible example of a good with negative income elasticity (i.e., an inferior good?)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Rice.</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Sports cars.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Steak.</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Jewelry.</w:t>
            </w:r>
          </w:p>
        </w:tc>
      </w:tr>
    </w:tbl>
    <w:p/>
    <w:p>
      <w:pPr>
        <w:bidi w:val="0"/>
        <w:spacing w:line="360" w:lineRule="auto"/>
      </w:pPr>
      <w:r>
        <w:rPr>
          <w:rStyle w:val="DefaultParagraphFont"/>
          <w:bdr w:val="nil"/>
          <w:rtl w:val="0"/>
        </w:rPr>
        <w:t xml:space="preserve">13. Assume you are consuming two goods, and the price of one increases. However, you are given extra income to ensure that your utility does not decrease. What happens to your consumption of the good with the higher price?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It increases.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may increase or decrease.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decreases.</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stays the same.</w:t>
            </w:r>
          </w:p>
        </w:tc>
      </w:tr>
    </w:tbl>
    <w:p/>
    <w:p>
      <w:pPr>
        <w:bidi w:val="0"/>
        <w:spacing w:line="360" w:lineRule="auto"/>
      </w:pPr>
      <w:r>
        <w:rPr>
          <w:rStyle w:val="DefaultParagraphFont"/>
          <w:bdr w:val="nil"/>
          <w:rtl w:val="0"/>
        </w:rPr>
        <w:t xml:space="preserve">14. In order to analyze the total effect of a change in price on the total consumption of a good, we decompose it into two components. What are the names of these two components?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The substitution effect and the income effect.</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substitution effect and the inferior effect.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substitution effect and the normal effect.</w:t>
            </w:r>
          </w:p>
        </w:tc>
      </w:tr>
    </w:tbl>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rPr>
      <w:sz w:val="24"/>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