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4005FC63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6501CA">
        <w:rPr>
          <w:color w:val="1F4E79"/>
        </w:rPr>
        <w:t>12</w:t>
      </w:r>
    </w:p>
    <w:p w14:paraId="3EC2FD39" w14:textId="1516AAF1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</w:t>
      </w:r>
      <w:r w:rsidR="006501CA">
        <w:t>Emily Cox</w:t>
      </w:r>
      <w:r>
        <w:t xml:space="preserve">                           </w:t>
      </w:r>
      <w:r>
        <w:rPr>
          <w:b/>
          <w:bCs/>
        </w:rPr>
        <w:t xml:space="preserve">     Date: </w:t>
      </w:r>
      <w:r w:rsidR="006501CA">
        <w:rPr>
          <w:b/>
          <w:bCs/>
        </w:rPr>
        <w:t>03/20/3026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495316AC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5C28BCD5" w:rsidR="00003732" w:rsidRDefault="0052578E">
            <w:r>
              <w:t>Therapist presents agenda of exploring patient’s problem and follows throughout session.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21E131E4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4917B9EF" w:rsidR="00003732" w:rsidRDefault="0052578E">
            <w:r>
              <w:t>Therapist elicits patient’s feedback by asking direct questions.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2E44CF68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35674F1B" w:rsidR="00003732" w:rsidRDefault="0052578E">
            <w:r>
              <w:t>Therapist “gets” patient’s reluctance to eliminate their interest in games and follows cues by validating the value these games have.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57527FB2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294B735B" w:rsidR="00003732" w:rsidRDefault="0052578E">
            <w:r>
              <w:t>Therapist is warm, accepting, and validating throughout session.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4E952D1E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75EC7306" w:rsidR="00003732" w:rsidRDefault="0052578E">
            <w:r>
              <w:t xml:space="preserve">Therapist emphasizes that the CBT will go at the patient’s pace, not the </w:t>
            </w:r>
            <w:proofErr w:type="gramStart"/>
            <w:r>
              <w:t>therapist’s</w:t>
            </w:r>
            <w:proofErr w:type="gramEnd"/>
            <w:r>
              <w:t>, and takes cues from patient when therapist may be moving too quickly.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0B05B674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4A853774" w:rsidR="00003732" w:rsidRDefault="0052578E">
            <w:r>
              <w:t>Therapist modifies the speed of their interventions based on patient’s nonverbal feedback and makes good use of session time.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73AD3C12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28399415" w:rsidR="00003732" w:rsidRDefault="0052578E">
            <w:r>
              <w:t>Therapist and patient explore the problem anxiety together and agree on potential interventions.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43F2BA07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281F918D" w:rsidR="00003732" w:rsidRDefault="0052578E">
            <w:r>
              <w:t>Therapist focuses on patient’s mind-reading tendencies and engages in thought challenging exercises.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1DF5BD56" w:rsidR="00003732" w:rsidRDefault="0052578E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44292C72" w:rsidR="00003732" w:rsidRDefault="0052578E">
            <w:r>
              <w:t>Therapist doesn’t address this other than assuring patient they will take it slowly and will go at patient’s pace.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439F634E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17D88123" w:rsidR="00003732" w:rsidRDefault="0052578E">
            <w:r>
              <w:t>Therapist introduces cognitive restructuring and behavioral experiments.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5E1F8E5C" w:rsidR="00003732" w:rsidRDefault="0052578E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11484E6F" w:rsidR="00003732" w:rsidRDefault="0052578E">
            <w:r>
              <w:t>Therapist develops homework catered to the patient, but script ends before the idea is fully flushed out.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25DAFBCB" w:rsidR="00003732" w:rsidRDefault="0052578E">
            <w:pPr>
              <w:jc w:val="center"/>
            </w:pPr>
            <w:r>
              <w:t>64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lastRenderedPageBreak/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4546A51B" w:rsidR="00003732" w:rsidRDefault="0052578E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4C0AF88F" w:rsidR="00003732" w:rsidRDefault="004F2A05">
            <w:r>
              <w:t>Patient wonders if people think they are dumb but don’t say anything.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3EB2EBF0" w:rsidR="00003732" w:rsidRDefault="004F2A05">
            <w:r>
              <w:t>Minimizing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02E46091" w:rsidR="00003732" w:rsidRDefault="004F2A05">
            <w:r>
              <w:t>Patient believes their anxiety isn’t important or a problem.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2F81D1EB" w:rsidR="00003732" w:rsidRDefault="004F2A05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79A3AE25" w:rsidR="00003732" w:rsidRDefault="004F2A05">
            <w:r>
              <w:t>Patient worries about worst-case scenarios if they speak up in a group.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77777777" w:rsidR="00003732" w:rsidRDefault="00003732"/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77777777" w:rsidR="00003732" w:rsidRDefault="00003732"/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4F2A05"/>
    <w:rsid w:val="0052578E"/>
    <w:rsid w:val="00593CC9"/>
    <w:rsid w:val="006501CA"/>
    <w:rsid w:val="007D451E"/>
    <w:rsid w:val="00815A80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500</Words>
  <Characters>2413</Characters>
  <Application>Microsoft Office Word</Application>
  <DocSecurity>0</DocSecurity>
  <Lines>40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2026-03-20T22:02:00Z</dcterms:modified>
</cp:coreProperties>
</file>