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176E2F15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010DD1">
        <w:rPr>
          <w:color w:val="1F4E79"/>
        </w:rPr>
        <w:t>2</w:t>
      </w:r>
    </w:p>
    <w:p w14:paraId="3EC2FD39" w14:textId="04D4149A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</w:t>
      </w:r>
      <w:r w:rsidR="00010DD1">
        <w:t>Emily Cox</w:t>
      </w:r>
      <w:r>
        <w:t xml:space="preserve">                             </w:t>
      </w:r>
      <w:r>
        <w:rPr>
          <w:b/>
          <w:bCs/>
        </w:rPr>
        <w:t xml:space="preserve">     Date: </w:t>
      </w:r>
      <w:r w:rsidR="00010DD1">
        <w:rPr>
          <w:b/>
          <w:bCs/>
        </w:rPr>
        <w:t>3/19/2026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5726FD42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375F2D5D" w:rsidR="00003732" w:rsidRDefault="00010DD1">
            <w:r>
              <w:t>Therapist actively listens to identify the problem the patient wants to talk about and provides a brief framework for the session.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3BA61F0E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692E6A18" w:rsidR="00003732" w:rsidRDefault="00010DD1">
            <w:r>
              <w:t>Therapist offers frequent feedback on patient’s responses and thought patterns.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595C209A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33856042" w:rsidR="00003732" w:rsidRDefault="00010DD1">
            <w:r>
              <w:t>Therapist nicely summarizes, restates, and reflects to show they understand the patient’s state.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5FDF9E4F" w:rsidR="00003732" w:rsidRDefault="00010DD1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37640376" w:rsidR="00003732" w:rsidRDefault="00010DD1">
            <w:r>
              <w:t>Therapist is concerned and warm, though at times responses (“you’ve identified something important”) seem a bit scripted.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680D4366" w:rsidR="00003732" w:rsidRDefault="00010DD1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13CC9090" w:rsidR="00003732" w:rsidRDefault="00010DD1">
            <w:r>
              <w:t>Patient and therapist worked together most of the time, though at times seems as if therapist is guiding the session more than the patient.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1ECA864A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6AAF744B" w:rsidR="00003732" w:rsidRDefault="00010DD1">
            <w:r>
              <w:t>Session has an even flow, with a balance of therapist/patient input.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05C9A621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63E9B606" w:rsidR="00003732" w:rsidRDefault="00010DD1">
            <w:r>
              <w:t xml:space="preserve">Therapist 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29D2A979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4652109A" w:rsidR="00003732" w:rsidRDefault="00010DD1">
            <w:r>
              <w:t>Therapist expertly identifies patterns and behaviors.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288F84DD" w:rsidR="00003732" w:rsidRDefault="00010DD1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33E9EC1F" w:rsidR="00003732" w:rsidRDefault="00010DD1">
            <w:r>
              <w:t>Therapist has good ideas about how the patient can change, but the patient gives cues (“that’s a lot to take in”) that signals that the therapist is offering too much information.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75854EF1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34C7DE2C" w:rsidR="00003732" w:rsidRDefault="00010DD1">
            <w:r>
              <w:t xml:space="preserve">Therapist explains and defines CBT techniques very well. 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17F90176" w:rsidR="00003732" w:rsidRDefault="00010DD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1D546F72" w:rsidR="00003732" w:rsidRDefault="00010DD1">
            <w:r>
              <w:t>Therapist explains homework very clearly and caters it to the patien</w:t>
            </w:r>
            <w:r>
              <w:t>t</w:t>
            </w:r>
            <w:r>
              <w:t>’s needs.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117A19A6" w:rsidR="00003732" w:rsidRDefault="00010DD1">
            <w:pPr>
              <w:jc w:val="center"/>
            </w:pPr>
            <w:r>
              <w:t>62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lastRenderedPageBreak/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52F446F6" w:rsidR="00003732" w:rsidRDefault="00010DD1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46E11D36" w:rsidR="00003732" w:rsidRDefault="00F13466">
            <w:r>
              <w:t>Patient’s examples that others’ behaviors are due to not liking them.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607A0840" w:rsidR="00003732" w:rsidRDefault="00010DD1">
            <w:r>
              <w:t>Minimization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69663DB2" w:rsidR="00003732" w:rsidRDefault="00F13466">
            <w:r>
              <w:t>States that what’s bothering them is “probably nothing.”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37553541" w:rsidR="00003732" w:rsidRDefault="00010DD1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2B32B672" w:rsidR="00003732" w:rsidRDefault="00F13466">
            <w:r>
              <w:t>Patient forgets about times that social interactions have gone well.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37E767E6" w:rsidR="00003732" w:rsidRDefault="00010DD1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20D88CD9" w:rsidR="00003732" w:rsidRDefault="00F13466">
            <w:r>
              <w:t>Patient’s thoughts and beliefs are based on how they feel about a situation.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0694538C" w:rsidR="00003732" w:rsidRDefault="00010DD1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366D1F05" w:rsidR="00003732" w:rsidRDefault="00F13466">
            <w:r>
              <w:t>Patient believes others are unhappy with them.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010DD1"/>
    <w:rsid w:val="007D451E"/>
    <w:rsid w:val="00815A80"/>
    <w:rsid w:val="008D345F"/>
    <w:rsid w:val="00BF7F75"/>
    <w:rsid w:val="00E3075D"/>
    <w:rsid w:val="00F1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406</Words>
  <Characters>2561</Characters>
  <Application>Microsoft Office Word</Application>
  <DocSecurity>0</DocSecurity>
  <Lines>320</Lines>
  <Paragraphs>134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4</cp:revision>
  <dcterms:created xsi:type="dcterms:W3CDTF">2026-03-19T18:49:00Z</dcterms:created>
  <dcterms:modified xsi:type="dcterms:W3CDTF">2026-03-19T22:56:00Z</dcterms:modified>
</cp:coreProperties>
</file>