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4BC71A0A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F2647E">
        <w:rPr>
          <w:color w:val="1F4E79"/>
        </w:rPr>
        <w:t>8</w:t>
      </w:r>
    </w:p>
    <w:p w14:paraId="3EC2FD39" w14:textId="56057F19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  </w:t>
      </w:r>
      <w:r w:rsidR="00F2647E">
        <w:t>Emily Cox</w:t>
      </w:r>
      <w:r>
        <w:t xml:space="preserve">                          </w:t>
      </w:r>
      <w:r>
        <w:rPr>
          <w:b/>
          <w:bCs/>
        </w:rPr>
        <w:t xml:space="preserve">     Date: </w:t>
      </w:r>
      <w:r w:rsidR="00F2647E">
        <w:rPr>
          <w:b/>
          <w:bCs/>
        </w:rPr>
        <w:t>3/20/2026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735E0ED0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5E13A23B" w:rsidR="00003732" w:rsidRDefault="00327545">
            <w:r>
              <w:t>Therapist sets agenda for the session right away.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05661351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19FD481A" w:rsidR="00003732" w:rsidRDefault="00327545">
            <w:r>
              <w:t>Therapist asks lots of clarifying questions about patient’s experiences.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323978F4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3D9E8521" w:rsidR="00003732" w:rsidRDefault="00327545">
            <w:r>
              <w:t>Despite patient minimizing their anxiety, therapist expresses an understanding of patient’s distress.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3243AAF8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3FD6E5C4" w:rsidR="00003732" w:rsidRDefault="00327545">
            <w:r>
              <w:t>Therapist is attuned to patient’s verbal and nonverbal responses and offers lots of support and validation.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24C3CBDD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2CFB75D8" w:rsidR="00327545" w:rsidRDefault="00327545">
            <w:r>
              <w:t>Therapist works well with patient in a way that seems to help the patient feel understood and included in the process.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45E4B7F6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4F262837" w:rsidR="00003732" w:rsidRDefault="00327545">
            <w:r>
              <w:t>Therapist offers suggestions that are balanced with what the patient needs and brings to session.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lastRenderedPageBreak/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05E1B88D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1905F714" w:rsidR="00003732" w:rsidRDefault="00327545">
            <w:r>
              <w:t>Therapist elicits responses from patient that help them discover thought patterns together.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3CE389E2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607098E9" w:rsidR="00003732" w:rsidRDefault="00327545">
            <w:r>
              <w:t>Therapist explains self-fulfilling prophecies and the need for experimentation.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3F71A249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71764DB2" w:rsidR="00003732" w:rsidRDefault="00327545">
            <w:r>
              <w:t>Therapist explains the patient’s line of thinking and how it can be changed.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628FACC2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0E8E27D6" w:rsidR="00003732" w:rsidRDefault="00327545">
            <w:r>
              <w:t>Therapist focuses on thought challenges, behavioral experiments, and cognitive restructuring.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002D832A" w:rsidR="00003732" w:rsidRDefault="0032754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74759EDE" w:rsidR="00003732" w:rsidRDefault="00327545">
            <w:r>
              <w:t>Patient feels excited and optimistic about the homework that therapist suggests.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6F2DB7A8" w:rsidR="00003732" w:rsidRDefault="00A97FD4">
            <w:pPr>
              <w:jc w:val="center"/>
            </w:pPr>
            <w:r>
              <w:t>66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lastRenderedPageBreak/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23EB17C8" w:rsidR="00003732" w:rsidRDefault="00327545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17199AAC" w:rsidR="00003732" w:rsidRDefault="00327545">
            <w:r>
              <w:t xml:space="preserve">Patient believes others only talk to them because they </w:t>
            </w:r>
            <w:proofErr w:type="gramStart"/>
            <w:r>
              <w:t>have to</w:t>
            </w:r>
            <w:proofErr w:type="gramEnd"/>
            <w:r>
              <w:t>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26D0FC37" w:rsidR="00003732" w:rsidRDefault="00327545">
            <w:r>
              <w:t>Minimization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797F38DA" w:rsidR="00003732" w:rsidRDefault="00327545">
            <w:r>
              <w:t>Patient thinks they are overthinking a situation.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562E6A16" w:rsidR="00003732" w:rsidRDefault="00327545">
            <w:r>
              <w:t>Emotional reasoning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403711E9" w:rsidR="00003732" w:rsidRDefault="00327545">
            <w:r>
              <w:t>Patient bases beliefs about others (they don’t want to spend time with them) on emotions (anxiety and fear).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37D090E0" w:rsidR="00003732" w:rsidRDefault="00327545">
            <w:r>
              <w:t>Disqualifying the positive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59507D9D" w:rsidR="00003732" w:rsidRDefault="00327545">
            <w:r>
              <w:t>Patient discounts invitation from a classmate to get coffee.</w:t>
            </w:r>
          </w:p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77777777" w:rsidR="00003732" w:rsidRDefault="00003732"/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327545"/>
    <w:rsid w:val="00593CC9"/>
    <w:rsid w:val="007D451E"/>
    <w:rsid w:val="00815A80"/>
    <w:rsid w:val="00A97FD4"/>
    <w:rsid w:val="00BF7F75"/>
    <w:rsid w:val="00F2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394</Words>
  <Characters>2476</Characters>
  <Application>Microsoft Office Word</Application>
  <DocSecurity>0</DocSecurity>
  <Lines>309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4</cp:revision>
  <dcterms:created xsi:type="dcterms:W3CDTF">2026-03-19T18:50:00Z</dcterms:created>
  <dcterms:modified xsi:type="dcterms:W3CDTF">2026-03-20T19:32:00Z</dcterms:modified>
</cp:coreProperties>
</file>