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askervville" w:cs="Baskervville" w:eastAsia="Baskervville" w:hAnsi="Baskervville"/>
          <w:b w:val="1"/>
          <w:bCs w:val="1"/>
          <w:u w:val="single"/>
        </w:rPr>
      </w:pPr>
      <w:r w:rsidDel="00000000" w:rsidR="00000000" w:rsidRPr="00000000">
        <w:rPr>
          <w:rFonts w:ascii="Baskervville" w:cs="Baskervville" w:eastAsia="Baskervville" w:hAnsi="Baskervville"/>
          <w:b w:val="1"/>
          <w:bCs w:val="1"/>
          <w:u w:val="single"/>
          <w:rtl w:val="0"/>
        </w:rPr>
        <w:t xml:space="preserve">FAITHSTREAM MARKETING ACTIVITY PLAN [NOVEMBER 2025 </w:t>
      </w:r>
      <w:r w:rsidDel="00000000" w:rsidR="00000000" w:rsidRPr="00000000">
        <w:rPr>
          <w:rFonts w:ascii="Baskervville" w:cs="Baskervville" w:eastAsia="Baskervville" w:hAnsi="Baskervville"/>
          <w:b w:val="1"/>
          <w:bCs w:val="1"/>
          <w:u w:val="single"/>
          <w:rtl w:val="0"/>
        </w:rPr>
        <w:t xml:space="preserve">- FEB 2026]</w:t>
      </w:r>
    </w:p>
    <w:p w:rsidR="00000000" w:rsidDel="00000000" w:rsidP="00000000" w:rsidRDefault="00000000" w:rsidRPr="00000000" w14:paraId="00000002">
      <w:pPr>
        <w:rPr>
          <w:rFonts w:ascii="Baskervville" w:cs="Baskervville" w:eastAsia="Baskervville" w:hAnsi="Baskervvil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skervville" w:cs="Baskervville" w:eastAsia="Baskervville" w:hAnsi="Baskervville"/>
          <w:b w:val="1"/>
          <w:bCs w:val="1"/>
        </w:rPr>
      </w:pPr>
      <w:r w:rsidDel="00000000" w:rsidR="00000000" w:rsidRPr="00000000">
        <w:rPr>
          <w:rFonts w:ascii="Baskervville" w:cs="Baskervville" w:eastAsia="Baskervville" w:hAnsi="Baskervville"/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FaithStream is launching as Africa's premier faith-based streaming platform, targeting 700M+ Christians across Sub-Saharan Africa and the diaspora. This three-phase GTM plan leverages House of Faith's ecosystem to build anticipation, drive adoption, and establish market dominance in the faith-based entertainment sector.</w:t>
        <w:br w:type="textWrapping"/>
        <w:br w:type="textWrapping"/>
        <w:t xml:space="preserve">Following the successful announcement of FaithStream and the availability of </w:t>
      </w:r>
      <w:hyperlink r:id="rId6">
        <w:r w:rsidDel="00000000" w:rsidR="00000000" w:rsidRPr="00000000">
          <w:rPr>
            <w:rFonts w:ascii="Baskervville" w:cs="Baskervville" w:eastAsia="Baskervville" w:hAnsi="Baskervville"/>
            <w:color w:val="1155cc"/>
            <w:u w:val="single"/>
            <w:rtl w:val="0"/>
          </w:rPr>
          <w:t xml:space="preserve">thefaithstream.com</w:t>
        </w:r>
      </w:hyperlink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 on 26 Nov 2025, plans have now begun for the global launch event to be held in Lagos, Nigeria. The first FaithStream original will also premiere around this launch event.</w:t>
      </w:r>
    </w:p>
    <w:p w:rsidR="00000000" w:rsidDel="00000000" w:rsidP="00000000" w:rsidRDefault="00000000" w:rsidRPr="00000000" w14:paraId="00000005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This plan highlights the 4 key jobs to be done: Lagos Launch Event, Movie Premiere, Product Marketing, and Social Editorial Management.</w:t>
      </w:r>
    </w:p>
    <w:p w:rsidR="00000000" w:rsidDel="00000000" w:rsidP="00000000" w:rsidRDefault="00000000" w:rsidRPr="00000000" w14:paraId="00000007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askervville" w:cs="Baskervville" w:eastAsia="Baskervville" w:hAnsi="Baskervville"/>
          <w:b w:val="1"/>
          <w:bCs w:val="1"/>
        </w:rPr>
      </w:pPr>
      <w:r w:rsidDel="00000000" w:rsidR="00000000" w:rsidRPr="00000000">
        <w:rPr>
          <w:rFonts w:ascii="Baskervville" w:cs="Baskervville" w:eastAsia="Baskervville" w:hAnsi="Baskervville"/>
          <w:b w:val="1"/>
          <w:bCs w:val="1"/>
          <w:rtl w:val="0"/>
        </w:rPr>
        <w:t xml:space="preserve">Key Success Metrics</w:t>
      </w:r>
    </w:p>
    <w:tbl>
      <w:tblPr>
        <w:tblStyle w:val="Table1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2895"/>
        <w:gridCol w:w="4395"/>
        <w:tblGridChange w:id="0">
          <w:tblGrid>
            <w:gridCol w:w="3660"/>
            <w:gridCol w:w="2895"/>
            <w:gridCol w:w="4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Baskervville" w:cs="Baskervville" w:eastAsia="Baskervville" w:hAnsi="Baskervville"/>
                <w:b w:val="1"/>
                <w:bCs w:val="1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Baskervville" w:cs="Baskervville" w:eastAsia="Baskervville" w:hAnsi="Baskervville"/>
                <w:b w:val="1"/>
                <w:bCs w:val="1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Baskervville" w:cs="Baskervville" w:eastAsia="Baskervville" w:hAnsi="Baskervville"/>
                <w:b w:val="1"/>
                <w:bCs w:val="1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Waitlist Sign-ups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10</w:t>
            </w: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,000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Nov 30 - Jan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Active</w:t>
            </w: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 Subscribers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50</w:t>
            </w: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,000+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Media Impressions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10M+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Mar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Media Coverage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50+ outlets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Mar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Geographic Reach (comms)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15 countries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Baskervville" w:cs="Baskervville" w:eastAsia="Baskervville" w:hAnsi="Baskervville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Jun</w:t>
            </w:r>
            <w:r w:rsidDel="00000000" w:rsidR="00000000" w:rsidRPr="00000000">
              <w:rPr>
                <w:rFonts w:ascii="Baskervville" w:cs="Baskervville" w:eastAsia="Baskervville" w:hAnsi="Baskervville"/>
                <w:rtl w:val="0"/>
              </w:rPr>
              <w:t xml:space="preserve"> 2026</w:t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jc w:val="left"/>
        <w:rPr>
          <w:rFonts w:ascii="Baskervville" w:cs="Baskervville" w:eastAsia="Baskervville" w:hAnsi="Baskervvill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>
          <w:rFonts w:ascii="Baskervville" w:cs="Baskervville" w:eastAsia="Baskervville" w:hAnsi="Baskervville"/>
          <w:b w:val="1"/>
          <w:bCs w:val="1"/>
        </w:rPr>
      </w:pPr>
      <w:r w:rsidDel="00000000" w:rsidR="00000000" w:rsidRPr="00000000">
        <w:rPr>
          <w:rFonts w:ascii="Baskervville" w:cs="Baskervville" w:eastAsia="Baskervville" w:hAnsi="Baskervville"/>
          <w:b w:val="1"/>
          <w:bCs w:val="1"/>
          <w:rtl w:val="0"/>
        </w:rPr>
        <w:t xml:space="preserve">CORE OBJECTIVES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User Growth: 10K waitlist by Dec 31 → 50K+ app users by Feb 2026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Fundraising: Drive donations via HOF corporate + FaithStream channels (individual + corporate donors)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540" w:hanging="18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4wdyaa5c1r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dw4ndp8pgkd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dq4s25gmqxe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t5212qcraq0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sz w:val="22"/>
          <w:szCs w:val="22"/>
          <w:highlight w:val="yellow"/>
        </w:rPr>
      </w:pPr>
      <w:bookmarkStart w:colFirst="0" w:colLast="0" w:name="_dkn60xqegrzq" w:id="4"/>
      <w:bookmarkEnd w:id="4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LAGOS LAUNCH EVENT - </w:t>
      </w:r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highlight w:val="yellow"/>
          <w:rtl w:val="0"/>
        </w:rPr>
        <w:t xml:space="preserve">January 16, 2026</w:t>
      </w:r>
      <w:r w:rsidDel="00000000" w:rsidR="00000000" w:rsidRPr="00000000">
        <w:rPr>
          <w:rtl w:val="0"/>
        </w:rPr>
      </w:r>
    </w:p>
    <w:tbl>
      <w:tblPr>
        <w:tblStyle w:val="Table2"/>
        <w:tblW w:w="1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8895"/>
        <w:tblGridChange w:id="0">
          <w:tblGrid>
            <w:gridCol w:w="2595"/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Key Activities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Concept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highlight w:val="yellow"/>
                <w:rtl w:val="0"/>
              </w:rPr>
              <w:t xml:space="preserve">“The Gift Unwrapped” </w:t>
            </w: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- revealing FaithStream to Africa. </w:t>
            </w:r>
          </w:p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  <w:highlight w:val="yellow"/>
              </w:rPr>
            </w:pPr>
            <w:bookmarkStart w:colFirst="0" w:colLast="0" w:name="_z6bujhlajspq" w:id="6"/>
            <w:bookmarkEnd w:id="6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highlight w:val="yellow"/>
                <w:rtl w:val="0"/>
              </w:rPr>
              <w:t xml:space="preserve">Venue: Eko Hotel (150-200 guests). </w:t>
            </w:r>
          </w:p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j31x59bl030j" w:id="7"/>
            <w:bookmarkEnd w:id="7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Red carpet premiere of 'Love &amp; Porridge'. Live product demo.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Pre-Event (Dec 15 - Jan 15)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Media invites to Nollywood/entertainment press, tech journalists (Dec 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Guest invites: performer, producers, pastors, donors, influencers, early supporters (Dec 22)</w:t>
            </w:r>
          </w:p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Countdown social campaign continuation + venue teasers (Jan 1-15)</w:t>
            </w:r>
          </w:p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Press kit distribution with embargoed assets (Jan 10)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Co-founders’ media rounds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Event Day (Jan 16)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keepNext w:val="0"/>
              <w:keepLines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Red carpet arrivals + media wall interviews</w:t>
            </w:r>
          </w:p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Co-founders keynote + FaithStream live demo</w:t>
            </w:r>
          </w:p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'Love &amp; Porridge' premiere screening</w:t>
            </w:r>
          </w:p>
          <w:p w:rsidR="00000000" w:rsidDel="00000000" w:rsidP="00000000" w:rsidRDefault="00000000" w:rsidRPr="00000000" w14:paraId="00000035">
            <w:pPr>
              <w:pStyle w:val="Heading1"/>
              <w:keepNext w:val="0"/>
              <w:keepLines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Real-time social posting + live stream highlights</w:t>
            </w:r>
          </w:p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Donor recognition + partnership announcements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Post-Event (Jan 17-31)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Press release distribution + media follow-ups</w:t>
            </w:r>
          </w:p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Event highlights reel across all social channels</w:t>
            </w:r>
          </w:p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1hx7cdnuzfb" w:id="5"/>
            <w:bookmarkEnd w:id="5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Thank you emails to attendees with app download CTA</w:t>
            </w:r>
          </w:p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2qbcis4lgpxi" w:id="8"/>
            <w:bookmarkEnd w:id="8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Interview clips for ongoing PR push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Co-founders’ media rounds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h99dxhny65w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5q1o032ojw3m" w:id="10"/>
      <w:bookmarkEnd w:id="10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(II)</w:t>
      </w:r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 'LOVE &amp; PORRIDGE' - FaithStream’s First Original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Teaser trailer release (Jan 2-8) - 30-sec clips across social + YouTube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Cast &amp; creator spotlights (Jan 6-14) - behind-the-scenes content, interviews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Full trailer release (Jan 10) - premiere announcement push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Media screenings (Jan 13-15) - select critics + influencer previews for reviews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Lagos premiere (Jan 16) - red carpet event, cast Q&amp;A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Global availability (Jan 16) - exclusive on FaithStream app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Post-launch buzz (Jan 17-31) - press release, news stories, user reactions, review roundups, cast interviews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Digital ads (Jan 16-Mar 16) - IG, FB, TikTok, YouTube, Display ads, in-app ads (3rd party apps)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sz w:val="22"/>
          <w:szCs w:val="22"/>
        </w:rPr>
      </w:pPr>
      <w:bookmarkStart w:colFirst="0" w:colLast="0" w:name="_vaxwxaz8vqof" w:id="11"/>
      <w:bookmarkEnd w:id="11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(III) </w:t>
      </w:r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PRODUCT MARKETING - Waitlist &amp; User Growth</w:t>
      </w:r>
      <w:r w:rsidDel="00000000" w:rsidR="00000000" w:rsidRPr="00000000">
        <w:rPr>
          <w:rtl w:val="0"/>
        </w:rPr>
      </w:r>
    </w:p>
    <w:tbl>
      <w:tblPr>
        <w:tblStyle w:val="Table3"/>
        <w:tblW w:w="12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0680"/>
        <w:tblGridChange w:id="0">
          <w:tblGrid>
            <w:gridCol w:w="1560"/>
            <w:gridCol w:w="106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Channel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Activities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Paid Ads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Meta + TikTok ads (Dec 1 - Jan 31). </w:t>
            </w:r>
          </w:p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xtxxv6h1t79e" w:id="13"/>
            <w:bookmarkEnd w:id="13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Google/App Store ads post-launch. </w:t>
            </w:r>
          </w:p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qca6jkrjjaoq" w:id="14"/>
            <w:bookmarkEnd w:id="14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Target: faith + African diaspora audiences. </w:t>
            </w:r>
          </w:p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  <w:highlight w:val="yellow"/>
              </w:rPr>
            </w:pPr>
            <w:bookmarkStart w:colFirst="0" w:colLast="0" w:name="_8yfq1eisa9hp" w:id="15"/>
            <w:bookmarkEnd w:id="15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Budget</w:t>
            </w: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highlight w:val="yellow"/>
                <w:rtl w:val="0"/>
              </w:rPr>
              <w:t xml:space="preserve">: $5,000 </w:t>
            </w: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highlight w:val="yellow"/>
                <w:rtl w:val="0"/>
              </w:rPr>
              <w:t xml:space="preserve">(3M impressions, 20K clicks, 600+ sign ups, Av. CPA $8)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CRM/Email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Waitlist nurture sequence (weekly email newsletters)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lknx3n9rttpl" w:id="16"/>
            <w:bookmarkEnd w:id="16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Launch announcement email (Jan 16). </w:t>
            </w:r>
          </w:p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6zoc0p4nbj6x" w:id="17"/>
            <w:bookmarkEnd w:id="17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Donor appeals (Dec 20, Jan 5). </w:t>
            </w:r>
          </w:p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yi6jfpbqz4k9" w:id="18"/>
            <w:bookmarkEnd w:id="18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Early user onboarding flow.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Surprise &amp; Delight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Early access releases for the first </w:t>
            </w: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highlight w:val="yellow"/>
                <w:rtl w:val="0"/>
              </w:rPr>
              <w:t xml:space="preserve">1000 </w:t>
            </w:r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waitlist (Dec 26 - Boxing day gift). </w:t>
            </w:r>
          </w:p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bvnnmu21ir6y" w:id="19"/>
            <w:bookmarkEnd w:id="19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Exclusive content drops for early adopters. </w:t>
            </w:r>
          </w:p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6sg3bfr09h2d" w:id="20"/>
            <w:bookmarkEnd w:id="20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Referral incentives programme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</w:rPr>
            </w:pPr>
            <w:bookmarkStart w:colFirst="0" w:colLast="0" w:name="_lclroqwu90uv" w:id="12"/>
            <w:bookmarkEnd w:id="12"/>
            <w:r w:rsidDel="00000000" w:rsidR="00000000" w:rsidRPr="00000000">
              <w:rPr>
                <w:rFonts w:ascii="Baskervville" w:cs="Baskervville" w:eastAsia="Baskervville" w:hAnsi="Baskervville"/>
                <w:b w:val="1"/>
                <w:bCs w:val="1"/>
                <w:sz w:val="20"/>
                <w:szCs w:val="20"/>
                <w:rtl w:val="0"/>
              </w:rPr>
              <w:t xml:space="preserve">Fundraising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cow4ykrxkprx" w:id="21"/>
            <w:bookmarkEnd w:id="21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GiveSendGo campaign push. </w:t>
            </w:r>
          </w:p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lvcwxbwful5r" w:id="22"/>
            <w:bookmarkEnd w:id="22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Corporate donor outreach. </w:t>
            </w:r>
          </w:p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ktsxlddlski" w:id="23"/>
            <w:bookmarkEnd w:id="23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In-app donation prompts. </w:t>
            </w:r>
          </w:p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spacing w:after="0" w:before="0" w:lineRule="auto"/>
              <w:rPr>
                <w:rFonts w:ascii="Baskervville" w:cs="Baskervville" w:eastAsia="Baskervville" w:hAnsi="Baskervville"/>
                <w:sz w:val="20"/>
                <w:szCs w:val="20"/>
              </w:rPr>
            </w:pPr>
            <w:bookmarkStart w:colFirst="0" w:colLast="0" w:name="_942ajgqmcix4" w:id="24"/>
            <w:bookmarkEnd w:id="24"/>
            <w:r w:rsidDel="00000000" w:rsidR="00000000" w:rsidRPr="00000000">
              <w:rPr>
                <w:rFonts w:ascii="Baskervville" w:cs="Baskervville" w:eastAsia="Baskervville" w:hAnsi="Baskervville"/>
                <w:sz w:val="20"/>
                <w:szCs w:val="20"/>
                <w:rtl w:val="0"/>
              </w:rPr>
              <w:t xml:space="preserve">Event sponsorship/partnership packages.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pufwusu63ho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00" w:before="20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o78mmceujog1" w:id="26"/>
      <w:bookmarkEnd w:id="26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(IV)</w:t>
      </w:r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 CONTENT MARKETING &amp; DIGITAL CHANNELS MANAGEMENT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60" w:before="12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7514ubauapof" w:id="27"/>
      <w:bookmarkEnd w:id="27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Festive Campaign: "The Gift" (Dec 1-31)</w:t>
      </w:r>
    </w:p>
    <w:p w:rsidR="00000000" w:rsidDel="00000000" w:rsidP="00000000" w:rsidRDefault="00000000" w:rsidRPr="00000000" w14:paraId="00000060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Continue #TheMissingPiece → #TheGiftToCome narrative. </w:t>
      </w:r>
    </w:p>
    <w:p w:rsidR="00000000" w:rsidDel="00000000" w:rsidP="00000000" w:rsidRDefault="00000000" w:rsidRPr="00000000" w14:paraId="00000061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Christmas-themed content celebrating FaithStream as “the gift for the family.” </w:t>
      </w:r>
    </w:p>
    <w:p w:rsidR="00000000" w:rsidDel="00000000" w:rsidP="00000000" w:rsidRDefault="00000000" w:rsidRPr="00000000" w14:paraId="00000062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Countdown to Jan 16 launch. Daily devotional teasers.</w:t>
      </w:r>
    </w:p>
    <w:p w:rsidR="00000000" w:rsidDel="00000000" w:rsidP="00000000" w:rsidRDefault="00000000" w:rsidRPr="00000000" w14:paraId="00000063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Key messages: </w:t>
      </w:r>
    </w:p>
    <w:p w:rsidR="00000000" w:rsidDel="00000000" w:rsidP="00000000" w:rsidRDefault="00000000" w:rsidRPr="00000000" w14:paraId="00000064">
      <w:pPr>
        <w:rPr>
          <w:rFonts w:ascii="Baskervville" w:cs="Baskervville" w:eastAsia="Baskervville" w:hAnsi="Baskervville"/>
          <w:i w:val="1"/>
          <w:iCs w:val="1"/>
          <w:highlight w:val="yellow"/>
        </w:rPr>
      </w:pPr>
      <w:r w:rsidDel="00000000" w:rsidR="00000000" w:rsidRPr="00000000">
        <w:rPr>
          <w:rFonts w:ascii="Baskervville" w:cs="Baskervville" w:eastAsia="Baskervville" w:hAnsi="Baskervville"/>
          <w:i w:val="1"/>
          <w:iCs w:val="1"/>
          <w:highlight w:val="yellow"/>
          <w:rtl w:val="0"/>
        </w:rPr>
        <w:t xml:space="preserve">- Donors = “give someone a gift of the gospel in the form of entertainment by supporting FaithStream”</w:t>
      </w:r>
    </w:p>
    <w:p w:rsidR="00000000" w:rsidDel="00000000" w:rsidP="00000000" w:rsidRDefault="00000000" w:rsidRPr="00000000" w14:paraId="00000065">
      <w:pPr>
        <w:rPr>
          <w:rFonts w:ascii="Baskervville" w:cs="Baskervville" w:eastAsia="Baskervville" w:hAnsi="Baskervville"/>
          <w:i w:val="1"/>
          <w:iCs w:val="1"/>
          <w:highlight w:val="yellow"/>
        </w:rPr>
      </w:pPr>
      <w:r w:rsidDel="00000000" w:rsidR="00000000" w:rsidRPr="00000000">
        <w:rPr>
          <w:rFonts w:ascii="Baskervville" w:cs="Baskervville" w:eastAsia="Baskervville" w:hAnsi="Baskervville"/>
          <w:i w:val="1"/>
          <w:iCs w:val="1"/>
          <w:highlight w:val="yellow"/>
          <w:rtl w:val="0"/>
        </w:rPr>
        <w:t xml:space="preserve">- Consumers = “here’s our gift to you this festive season, to give you joy and uplift your soul’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60" w:before="12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ik38ohju2wao" w:id="28"/>
      <w:bookmarkEnd w:id="28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Social Media (IG, FB, TikTok, X)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Organic: 1-2 original posts/day across platforms. User testimonials, content teasers, behind-the-scenes, launch countdown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Paid: Boost high-performing posts. Retargeting waitlist visitors. Launch week blitz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Community: Engage comments/DMs within 2 hours. Share user-generated content. Host IG Lives with creators/cast/co-founders/influencers/volunteers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60" w:before="12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lza940vz8hfz" w:id="29"/>
      <w:bookmarkEnd w:id="29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Thought Leadership</w:t>
      </w:r>
    </w:p>
    <w:p w:rsidR="00000000" w:rsidDel="00000000" w:rsidP="00000000" w:rsidRDefault="00000000" w:rsidRPr="00000000" w14:paraId="0000006B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Kunle &amp; Hakeem bylined articles - blog and LinkedIn (1 each per week): faith-based media crisis, African entertainment opportunity. Podcast interviews (target 5+ between Dec &amp; Jan e.g. Black Flame with Gaise Baba). Co-founder personal posts on launch milestones.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60" w:before="120" w:lineRule="auto"/>
        <w:rPr>
          <w:rFonts w:ascii="Baskervville" w:cs="Baskervville" w:eastAsia="Baskervville" w:hAnsi="Baskervville"/>
          <w:b w:val="1"/>
          <w:bCs w:val="1"/>
          <w:sz w:val="22"/>
          <w:szCs w:val="22"/>
        </w:rPr>
      </w:pPr>
      <w:bookmarkStart w:colFirst="0" w:colLast="0" w:name="_8u4woilwhj3x" w:id="30"/>
      <w:bookmarkEnd w:id="30"/>
      <w:r w:rsidDel="00000000" w:rsidR="00000000" w:rsidRPr="00000000">
        <w:rPr>
          <w:rFonts w:ascii="Baskervville" w:cs="Baskervville" w:eastAsia="Baskervville" w:hAnsi="Baskervville"/>
          <w:b w:val="1"/>
          <w:bCs w:val="1"/>
          <w:sz w:val="22"/>
          <w:szCs w:val="22"/>
          <w:rtl w:val="0"/>
        </w:rPr>
        <w:t xml:space="preserve">Influencer Marketing</w:t>
      </w:r>
    </w:p>
    <w:p w:rsidR="00000000" w:rsidDel="00000000" w:rsidP="00000000" w:rsidRDefault="00000000" w:rsidRPr="00000000" w14:paraId="0000006D">
      <w:pPr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Christian creator partnerships (10-15 creators). Friendly reviews. Skit creation. Launch day coordinated posts. Premiere attendance. Ongoing ambassador relationships. Focus: faith-aligned, African diaspora, family content creators.</w:t>
      </w:r>
    </w:p>
    <w:p w:rsidR="00000000" w:rsidDel="00000000" w:rsidP="00000000" w:rsidRDefault="00000000" w:rsidRPr="00000000" w14:paraId="0000006E">
      <w:pPr>
        <w:rPr>
          <w:rFonts w:ascii="Baskervville" w:cs="Baskervville" w:eastAsia="Baskervville" w:hAnsi="Baskervvil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Baskervville" w:cs="Baskervville" w:eastAsia="Baskervville" w:hAnsi="Baskervville"/>
          <w:b w:val="1"/>
          <w:bCs w:val="1"/>
        </w:rPr>
      </w:pPr>
      <w:r w:rsidDel="00000000" w:rsidR="00000000" w:rsidRPr="00000000">
        <w:rPr>
          <w:rFonts w:ascii="Baskervville" w:cs="Baskervville" w:eastAsia="Baskervville" w:hAnsi="Baskervville"/>
          <w:b w:val="1"/>
          <w:bCs w:val="1"/>
          <w:rtl w:val="0"/>
        </w:rPr>
        <w:t xml:space="preserve">(V) KEY DATES &amp; MILESTONES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Dec 20: Guest/media invites sent  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Jan 2: Full trailer release 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Jan 10: Press kits distributed + media rounds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Jan 16: LAGOS LAUNCH 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Baskervville" w:cs="Baskervville" w:eastAsia="Baskervville" w:hAnsi="Baskervville"/>
        </w:rPr>
      </w:pPr>
      <w:r w:rsidDel="00000000" w:rsidR="00000000" w:rsidRPr="00000000">
        <w:rPr>
          <w:rFonts w:ascii="Baskervville" w:cs="Baskervville" w:eastAsia="Baskervville" w:hAnsi="Baskervville"/>
          <w:rtl w:val="0"/>
        </w:rPr>
        <w:t xml:space="preserve">Jan 17-31: Post-launch media blitz + media rounds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>
        <w:rFonts w:ascii="Baskervville" w:cs="Baskervville" w:eastAsia="Baskervville" w:hAnsi="Baskervville"/>
      </w:rPr>
    </w:pPr>
    <w:r w:rsidDel="00000000" w:rsidR="00000000" w:rsidRPr="00000000">
      <w:rPr>
        <w:rFonts w:ascii="Baskervville" w:cs="Baskervville" w:eastAsia="Baskervville" w:hAnsi="Baskervvil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76238" cy="3762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6238" cy="3762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efaithstream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