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Test User</w:t>
      </w:r>
    </w:p>
    <w:p>
      <w:r>
        <w:rPr>
          <w:sz w:val="24"/>
        </w:rPr>
        <w:t>AI ML Engineer | ATS Optimized CV</w:t>
      </w:r>
    </w:p>
    <w:p>
      <w:pPr>
        <w:pStyle w:val="Heading1"/>
      </w:pPr>
      <w:r>
        <w:t>PROFESSIONAL SUMMARY</w:t>
      </w:r>
    </w:p>
    <w:p>
      <w:pPr>
        <w:jc w:val="both"/>
      </w:pPr>
      <w:r>
        <w:t>ATS optimized summary</w:t>
      </w:r>
    </w:p>
    <w:p>
      <w:pPr>
        <w:pStyle w:val="Heading1"/>
      </w:pPr>
      <w:r>
        <w:t>SKILLS</w:t>
      </w:r>
    </w:p>
    <w:p>
      <w:r>
        <w:t>Python, JavaScript, React, AWS</w:t>
      </w:r>
    </w:p>
    <w:p>
      <w:pPr>
        <w:pStyle w:val="Heading1"/>
      </w:pPr>
      <w:r>
        <w:t>EXPERIENCE</w:t>
      </w:r>
    </w:p>
    <w:p>
      <w:r>
        <w:rPr>
          <w:b/>
        </w:rPr>
        <w:t>Software Engineer | TechCorp | 2020-2024</w:t>
      </w:r>
    </w:p>
    <w:p>
      <w:pPr>
        <w:pStyle w:val="ListBullet"/>
      </w:pPr>
      <w:r>
        <w:t>Led development</w:t>
      </w:r>
    </w:p>
    <w:p>
      <w:pPr>
        <w:pStyle w:val="ListBullet"/>
      </w:pPr>
      <w:r>
        <w:t>Improved performance</w:t>
      </w:r>
    </w:p>
    <w:p>
      <w:pPr>
        <w:pStyle w:val="Heading1"/>
      </w:pPr>
      <w:r>
        <w:t>EDUCATION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