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0B0DD69E" w14:textId="6F4C1A92" w:rsidR="0079747E" w:rsidRPr="002671E6" w:rsidRDefault="0079747E" w:rsidP="002671E6">
            <w:pPr>
              <w:spacing w:line="240" w:lineRule="atLeast"/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0CD68C43" w:rsidR="0079747E" w:rsidRPr="00F351BA" w:rsidRDefault="0079747E" w:rsidP="002671E6">
            <w:pPr>
              <w:spacing w:line="240" w:lineRule="atLeast"/>
              <w:ind w:left="1653" w:right="-326" w:firstLine="992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2671E6"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1DCF94F3" wp14:editId="3F91E101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1E51CE6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45C4899A" w:rsidR="0079747E" w:rsidRPr="001C137B" w:rsidRDefault="001C137B" w:rsidP="001C137B">
            <w:pPr>
              <w:jc w:val="center"/>
              <w:rPr>
                <w:b/>
                <w:sz w:val="32"/>
                <w:szCs w:val="32"/>
              </w:rPr>
            </w:pPr>
            <w:r w:rsidRPr="001C137B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DA8E79F" w:rsidR="0079747E" w:rsidRDefault="0079747E" w:rsidP="001C137B">
      <w:pPr>
        <w:pStyle w:val="5"/>
        <w:spacing w:line="240" w:lineRule="auto"/>
        <w:ind w:left="3540" w:hanging="510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2671E6">
        <w:rPr>
          <w:sz w:val="28"/>
        </w:rPr>
        <w:t>13-</w:t>
      </w:r>
      <w:proofErr w:type="gramStart"/>
      <w:r w:rsidR="002671E6">
        <w:rPr>
          <w:sz w:val="28"/>
        </w:rPr>
        <w:t>20</w:t>
      </w:r>
      <w:r>
        <w:rPr>
          <w:sz w:val="28"/>
        </w:rPr>
        <w:t xml:space="preserve"> </w:t>
      </w:r>
      <w:r w:rsidR="00600F10">
        <w:rPr>
          <w:sz w:val="28"/>
        </w:rPr>
        <w:t xml:space="preserve"> 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00F10">
        <w:rPr>
          <w:sz w:val="28"/>
        </w:rPr>
        <w:t xml:space="preserve">    Костерев Е.Д</w:t>
      </w:r>
      <w:r w:rsidR="002671E6">
        <w:rPr>
          <w:sz w:val="28"/>
        </w:rPr>
        <w:t>.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98D5654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 w:rsidR="008774EE">
        <w:rPr>
          <w:b/>
          <w:sz w:val="28"/>
        </w:rPr>
        <w:tab/>
      </w:r>
      <w:r w:rsidR="00BB6AED">
        <w:rPr>
          <w:b/>
          <w:sz w:val="28"/>
        </w:rPr>
        <w:t xml:space="preserve">                 </w:t>
      </w:r>
      <w:bookmarkStart w:id="0" w:name="_GoBack"/>
      <w:bookmarkEnd w:id="0"/>
      <w:r w:rsidR="00BB6AED">
        <w:rPr>
          <w:sz w:val="28"/>
        </w:rPr>
        <w:t>ассистент Мельников Д.А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166EF79B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  <w:t>«</w:t>
      </w:r>
      <w:proofErr w:type="gramEnd"/>
      <w:r>
        <w:rPr>
          <w:sz w:val="28"/>
        </w:rPr>
        <w:t>____»____________ 202</w:t>
      </w:r>
      <w:r w:rsidR="002671E6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21C97733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2671E6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BCDDE5E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2671E6">
        <w:rPr>
          <w:sz w:val="28"/>
        </w:rPr>
        <w:t>2</w:t>
      </w:r>
    </w:p>
    <w:p w14:paraId="73D883DA" w14:textId="54473BE1" w:rsidR="002671E6" w:rsidRDefault="002671E6">
      <w:pPr>
        <w:rPr>
          <w:rFonts w:eastAsia="Times New Roman" w:cs="Times New Roman"/>
          <w:snapToGrid w:val="0"/>
          <w:szCs w:val="20"/>
          <w:lang w:eastAsia="ru-RU"/>
        </w:rPr>
      </w:pPr>
      <w:r>
        <w:br w:type="page"/>
      </w:r>
    </w:p>
    <w:sdt>
      <w:sdtPr>
        <w:rPr>
          <w:rFonts w:eastAsiaTheme="minorHAnsi" w:cstheme="minorBidi"/>
          <w:b w:val="0"/>
          <w:caps w:val="0"/>
          <w:sz w:val="28"/>
          <w:szCs w:val="22"/>
          <w:lang w:eastAsia="en-US"/>
        </w:rPr>
        <w:id w:val="17166962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29864B" w14:textId="1201ABCD" w:rsidR="002671E6" w:rsidRPr="002671E6" w:rsidRDefault="002671E6" w:rsidP="002671E6">
          <w:pPr>
            <w:pStyle w:val="a3"/>
            <w:rPr>
              <w:rFonts w:cs="Times New Roman"/>
              <w:b w:val="0"/>
            </w:rPr>
          </w:pPr>
          <w:r w:rsidRPr="002671E6">
            <w:rPr>
              <w:rFonts w:cs="Times New Roman"/>
              <w:b w:val="0"/>
            </w:rPr>
            <w:t>СОДЕРЖАНИЕ</w:t>
          </w:r>
        </w:p>
        <w:p w14:paraId="70C8C2DD" w14:textId="688ABB66" w:rsidR="00016278" w:rsidRDefault="002671E6" w:rsidP="00016278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11143" w:history="1">
            <w:r w:rsidR="00016278" w:rsidRPr="0052776B">
              <w:rPr>
                <w:rStyle w:val="a4"/>
                <w:noProof/>
              </w:rPr>
              <w:t>Цель работы: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_Toc113911143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4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60E88887" w14:textId="1F5E02AD" w:rsidR="00016278" w:rsidRDefault="002F668A" w:rsidP="00016278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44" w:history="1">
            <w:r w:rsidR="00016278" w:rsidRPr="0052776B">
              <w:rPr>
                <w:rStyle w:val="a4"/>
                <w:noProof/>
              </w:rPr>
              <w:t>Ход работы: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_Toc113911144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4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53CA80C7" w14:textId="056CAC2E" w:rsidR="00016278" w:rsidRDefault="002F66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45" w:history="1">
            <w:r w:rsidR="00016278" w:rsidRPr="0052776B">
              <w:rPr>
                <w:rStyle w:val="a4"/>
                <w:noProof/>
              </w:rPr>
              <w:t>ВЫВОД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_Toc113911145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8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ABB350D" w14:textId="0AEBD498" w:rsidR="00016278" w:rsidRDefault="002F66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46" w:history="1">
            <w:r w:rsidR="00016278" w:rsidRPr="0052776B">
              <w:rPr>
                <w:rStyle w:val="a4"/>
                <w:noProof/>
              </w:rPr>
              <w:t>Ответы на вопросы к практической работе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_Toc113911146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9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AEEF6A3" w14:textId="33B9C1F8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47" w:history="1">
            <w:r w:rsidR="00016278" w:rsidRPr="0052776B">
              <w:rPr>
                <w:rStyle w:val="a4"/>
                <w:noProof/>
              </w:rPr>
              <w:t>1.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Сервер и клиент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_Toc113911147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9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5C78868F" w14:textId="72AAC737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48" w:history="1">
            <w:r w:rsidR="00016278" w:rsidRPr="0052776B">
              <w:rPr>
                <w:rStyle w:val="a4"/>
                <w:noProof/>
              </w:rPr>
              <w:t>2.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База данных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_Toc113911148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9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6CEF065" w14:textId="5494860A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49" w:history="1">
            <w:r w:rsidR="00016278" w:rsidRPr="0052776B">
              <w:rPr>
                <w:rStyle w:val="a4"/>
                <w:noProof/>
                <w:lang w:val="en-US"/>
              </w:rPr>
              <w:t>3.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  <w:lang w:val="en-US"/>
              </w:rPr>
              <w:t>API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_Toc113911149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9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BE9215E" w14:textId="035F8E22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0" w:history="1">
            <w:r w:rsidR="00016278" w:rsidRPr="0052776B">
              <w:rPr>
                <w:rStyle w:val="a4"/>
                <w:noProof/>
              </w:rPr>
              <w:t>4.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Сервис, отличие от сервера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_Toc113911150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9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59B1E259" w14:textId="40529038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1" w:history="1">
            <w:r w:rsidR="00016278" w:rsidRPr="0052776B">
              <w:rPr>
                <w:rStyle w:val="a4"/>
                <w:noProof/>
              </w:rPr>
              <w:t>5.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Архитектура клиент-сервер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_Toc113911151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10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84549F3" w14:textId="13DC4719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2" w:history="1">
            <w:r w:rsidR="00016278" w:rsidRPr="0052776B">
              <w:rPr>
                <w:rStyle w:val="a4"/>
                <w:noProof/>
              </w:rPr>
              <w:t>6.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Виды сервисов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_Toc113911152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10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3532AC0C" w14:textId="682E8EDA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3" w:history="1">
            <w:r w:rsidR="00016278" w:rsidRPr="0052776B">
              <w:rPr>
                <w:rStyle w:val="a4"/>
                <w:noProof/>
              </w:rPr>
              <w:t>7.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Масштабируемость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_Toc113911153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12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73FF07BF" w14:textId="53DC6F34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4" w:history="1">
            <w:r w:rsidR="00016278" w:rsidRPr="0052776B">
              <w:rPr>
                <w:rStyle w:val="a4"/>
                <w:noProof/>
              </w:rPr>
              <w:t>8.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Протоколы передачи данных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_Toc113911154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12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9D91DDB" w14:textId="652F7B71" w:rsidR="00016278" w:rsidRDefault="002F668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5" w:history="1">
            <w:r w:rsidR="00016278" w:rsidRPr="0052776B">
              <w:rPr>
                <w:rStyle w:val="a4"/>
                <w:noProof/>
              </w:rPr>
              <w:t>9.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Тонкий и толстый клиенты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_Toc113911155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12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395B0A97" w14:textId="30EF49CF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6" w:history="1">
            <w:r w:rsidR="00016278" w:rsidRPr="0052776B">
              <w:rPr>
                <w:rStyle w:val="a4"/>
                <w:noProof/>
              </w:rPr>
              <w:t>10.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Паттерн MVC: общие тезисы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_Toc113911156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13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74B206E3" w14:textId="7B9514CE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7" w:history="1">
            <w:r w:rsidR="00016278" w:rsidRPr="0052776B">
              <w:rPr>
                <w:rStyle w:val="a4"/>
                <w:noProof/>
              </w:rPr>
              <w:t>11.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Паттерн MVC: Model-View-Presenter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_Toc113911157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13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6CBF2FF8" w14:textId="57174C6A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8" w:history="1">
            <w:r w:rsidR="00016278" w:rsidRPr="0052776B">
              <w:rPr>
                <w:rStyle w:val="a4"/>
                <w:noProof/>
                <w:lang w:val="en-US"/>
              </w:rPr>
              <w:t>12.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Паттерн</w:t>
            </w:r>
            <w:r w:rsidR="00016278" w:rsidRPr="0052776B">
              <w:rPr>
                <w:rStyle w:val="a4"/>
                <w:noProof/>
                <w:lang w:val="en-US"/>
              </w:rPr>
              <w:t xml:space="preserve"> MVC: Model-View-View Model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_Toc113911158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14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7DA02085" w14:textId="6746B62F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59" w:history="1">
            <w:r w:rsidR="00016278" w:rsidRPr="0052776B">
              <w:rPr>
                <w:rStyle w:val="a4"/>
                <w:noProof/>
              </w:rPr>
              <w:t>13.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Паттерн MVC: Model-View-Controller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_Toc113911159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14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030C9005" w14:textId="7C7408D7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60" w:history="1">
            <w:r w:rsidR="00016278" w:rsidRPr="0052776B">
              <w:rPr>
                <w:rStyle w:val="a4"/>
                <w:noProof/>
              </w:rPr>
              <w:t>14.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Docker: общие тезисы и определения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_Toc113911160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15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3FDD37B" w14:textId="3074B7F3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61" w:history="1">
            <w:r w:rsidR="00016278" w:rsidRPr="0052776B">
              <w:rPr>
                <w:rStyle w:val="a4"/>
                <w:noProof/>
              </w:rPr>
              <w:t>15.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Dockerfile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_Toc113911161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16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0BA6C9FD" w14:textId="10E4F948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62" w:history="1">
            <w:r w:rsidR="00016278" w:rsidRPr="0052776B">
              <w:rPr>
                <w:rStyle w:val="a4"/>
                <w:noProof/>
              </w:rPr>
              <w:t>16.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Docker Compose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_Toc113911162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16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189FB126" w14:textId="5C420CD9" w:rsidR="00016278" w:rsidRDefault="002F668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63" w:history="1">
            <w:r w:rsidR="00016278" w:rsidRPr="0052776B">
              <w:rPr>
                <w:rStyle w:val="a4"/>
                <w:noProof/>
              </w:rPr>
              <w:t>17.</w:t>
            </w:r>
            <w:r w:rsidR="000162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6278" w:rsidRPr="0052776B">
              <w:rPr>
                <w:rStyle w:val="a4"/>
                <w:noProof/>
              </w:rPr>
              <w:t>LAMP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_Toc113911163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16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415BC829" w14:textId="75AFB5A8" w:rsidR="00016278" w:rsidRDefault="002F66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64" w:history="1">
            <w:r w:rsidR="00016278" w:rsidRPr="0052776B">
              <w:rPr>
                <w:rStyle w:val="a4"/>
                <w:noProof/>
              </w:rPr>
              <w:t>Ссылка на удаленный репозиторий проекта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_Toc113911164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17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791AA010" w14:textId="5C2FC625" w:rsidR="00016278" w:rsidRDefault="002F66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11165" w:history="1">
            <w:r w:rsidR="00016278" w:rsidRPr="0052776B">
              <w:rPr>
                <w:rStyle w:val="a4"/>
                <w:noProof/>
              </w:rPr>
              <w:t>Список использованной литературы</w:t>
            </w:r>
            <w:r w:rsidR="00016278">
              <w:rPr>
                <w:noProof/>
                <w:webHidden/>
              </w:rPr>
              <w:tab/>
            </w:r>
            <w:r w:rsidR="00016278">
              <w:rPr>
                <w:noProof/>
                <w:webHidden/>
              </w:rPr>
              <w:fldChar w:fldCharType="begin"/>
            </w:r>
            <w:r w:rsidR="00016278">
              <w:rPr>
                <w:noProof/>
                <w:webHidden/>
              </w:rPr>
              <w:instrText xml:space="preserve"> PAGEREF _Toc113911165 \h </w:instrText>
            </w:r>
            <w:r w:rsidR="00016278">
              <w:rPr>
                <w:noProof/>
                <w:webHidden/>
              </w:rPr>
            </w:r>
            <w:r w:rsidR="00016278">
              <w:rPr>
                <w:noProof/>
                <w:webHidden/>
              </w:rPr>
              <w:fldChar w:fldCharType="separate"/>
            </w:r>
            <w:r w:rsidR="00016278">
              <w:rPr>
                <w:noProof/>
                <w:webHidden/>
              </w:rPr>
              <w:t>18</w:t>
            </w:r>
            <w:r w:rsidR="00016278">
              <w:rPr>
                <w:noProof/>
                <w:webHidden/>
              </w:rPr>
              <w:fldChar w:fldCharType="end"/>
            </w:r>
          </w:hyperlink>
        </w:p>
        <w:p w14:paraId="5C11A6D0" w14:textId="101E2D9E" w:rsidR="002671E6" w:rsidRDefault="002671E6">
          <w:r>
            <w:rPr>
              <w:b/>
              <w:bCs/>
            </w:rPr>
            <w:fldChar w:fldCharType="end"/>
          </w:r>
        </w:p>
      </w:sdtContent>
    </w:sdt>
    <w:p w14:paraId="514B93C2" w14:textId="04303E68" w:rsidR="002671E6" w:rsidRDefault="002671E6" w:rsidP="006A0FBB">
      <w:pPr>
        <w:spacing w:line="259" w:lineRule="auto"/>
        <w:ind w:firstLine="708"/>
        <w:jc w:val="left"/>
        <w:rPr>
          <w:b/>
        </w:rPr>
      </w:pPr>
      <w:r>
        <w:br w:type="page"/>
      </w:r>
      <w:bookmarkStart w:id="1" w:name="_Toc113911143"/>
      <w:r w:rsidRPr="002671E6">
        <w:rPr>
          <w:b/>
        </w:rPr>
        <w:lastRenderedPageBreak/>
        <w:t>Цель работы:</w:t>
      </w:r>
      <w:bookmarkEnd w:id="1"/>
    </w:p>
    <w:p w14:paraId="27E83F6C" w14:textId="6817A2CB" w:rsidR="002671E6" w:rsidRDefault="002671E6" w:rsidP="002671E6">
      <w:r>
        <w:t>С</w:t>
      </w:r>
      <w:r w:rsidR="002A16EC">
        <w:t xml:space="preserve">оздать </w:t>
      </w:r>
      <w:r>
        <w:t>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4593E766" w14:textId="75EE79FC" w:rsidR="001C137B" w:rsidRDefault="001C137B" w:rsidP="001C137B">
      <w:pPr>
        <w:pStyle w:val="2"/>
      </w:pPr>
      <w:bookmarkStart w:id="2" w:name="_Toc113911144"/>
      <w:r>
        <w:t>Ход работы:</w:t>
      </w:r>
      <w:bookmarkEnd w:id="2"/>
    </w:p>
    <w:p w14:paraId="58CA9C80" w14:textId="454DEE95" w:rsidR="001C137B" w:rsidRDefault="001C137B" w:rsidP="00F225FC">
      <w:pPr>
        <w:pStyle w:val="aa"/>
        <w:numPr>
          <w:ilvl w:val="0"/>
          <w:numId w:val="1"/>
        </w:numPr>
        <w:ind w:left="0" w:firstLine="709"/>
      </w:pPr>
      <w:r>
        <w:t xml:space="preserve">Для проверки работоспособности конфигурации, были скачены скрипты </w:t>
      </w:r>
      <w:r w:rsidRPr="00F225FC">
        <w:rPr>
          <w:lang w:val="en-US"/>
        </w:rPr>
        <w:t>SQL</w:t>
      </w:r>
      <w:r w:rsidRPr="001C137B">
        <w:t xml:space="preserve"> </w:t>
      </w:r>
      <w:r>
        <w:t xml:space="preserve">и </w:t>
      </w:r>
      <w:r w:rsidRPr="00F225FC">
        <w:rPr>
          <w:lang w:val="en-US"/>
        </w:rPr>
        <w:t>PHP</w:t>
      </w:r>
      <w:r w:rsidRPr="001C137B">
        <w:t xml:space="preserve"> </w:t>
      </w:r>
      <w:r>
        <w:t>(Рисунок 1, 2).</w:t>
      </w:r>
    </w:p>
    <w:p w14:paraId="5076ACA7" w14:textId="77777777" w:rsidR="001C137B" w:rsidRDefault="001C137B" w:rsidP="00F225FC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BF1CA9B" wp14:editId="0D8FCFB8">
            <wp:extent cx="4100050" cy="50256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269" cy="5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1F6A" w14:textId="1633BE3E" w:rsidR="001C137B" w:rsidRDefault="001C137B" w:rsidP="00F225FC">
      <w:pPr>
        <w:spacing w:after="0"/>
        <w:jc w:val="center"/>
        <w:rPr>
          <w:lang w:val="en-US"/>
        </w:rPr>
      </w:pPr>
      <w:r>
        <w:t xml:space="preserve">Рисунок </w:t>
      </w:r>
      <w:r w:rsidR="00FB55E9">
        <w:rPr>
          <w:noProof/>
        </w:rPr>
        <w:fldChar w:fldCharType="begin"/>
      </w:r>
      <w:r w:rsidR="00FB55E9">
        <w:rPr>
          <w:noProof/>
        </w:rPr>
        <w:instrText xml:space="preserve"> SEQ Рисунок \* ARABIC \s 1 </w:instrText>
      </w:r>
      <w:r w:rsidR="00FB55E9">
        <w:rPr>
          <w:noProof/>
        </w:rPr>
        <w:fldChar w:fldCharType="separate"/>
      </w:r>
      <w:r w:rsidR="005953A3">
        <w:rPr>
          <w:noProof/>
        </w:rPr>
        <w:t>1</w:t>
      </w:r>
      <w:r w:rsidR="00FB55E9">
        <w:rPr>
          <w:noProof/>
        </w:rPr>
        <w:fldChar w:fldCharType="end"/>
      </w:r>
      <w:r w:rsidR="00F225FC">
        <w:t xml:space="preserve"> —</w:t>
      </w:r>
      <w:r>
        <w:t xml:space="preserve"> Скрипт на </w:t>
      </w:r>
      <w:r w:rsidR="00F225FC">
        <w:rPr>
          <w:lang w:val="en-US"/>
        </w:rPr>
        <w:t>SQL</w:t>
      </w:r>
    </w:p>
    <w:p w14:paraId="3DBFFC84" w14:textId="77777777" w:rsidR="00F225FC" w:rsidRDefault="00F225FC" w:rsidP="00F225FC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54174A" wp14:editId="3E46950E">
            <wp:extent cx="5025965" cy="2870522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484" cy="28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ABF7" w14:textId="20ADEC64" w:rsidR="00F225FC" w:rsidRPr="00C440D9" w:rsidRDefault="00F225FC" w:rsidP="00F225FC">
      <w:pPr>
        <w:jc w:val="center"/>
      </w:pPr>
      <w:r>
        <w:t>Рисунок</w:t>
      </w:r>
      <w:r w:rsidR="00C440D9">
        <w:t xml:space="preserve"> </w:t>
      </w:r>
      <w:r w:rsidR="00FB55E9">
        <w:rPr>
          <w:noProof/>
        </w:rPr>
        <w:fldChar w:fldCharType="begin"/>
      </w:r>
      <w:r w:rsidR="00FB55E9">
        <w:rPr>
          <w:noProof/>
        </w:rPr>
        <w:instrText xml:space="preserve"> SEQ Рисунок \* ARABIC \s 1 </w:instrText>
      </w:r>
      <w:r w:rsidR="00FB55E9">
        <w:rPr>
          <w:noProof/>
        </w:rPr>
        <w:fldChar w:fldCharType="separate"/>
      </w:r>
      <w:r w:rsidR="005953A3">
        <w:rPr>
          <w:noProof/>
        </w:rPr>
        <w:t>2</w:t>
      </w:r>
      <w:r w:rsidR="00FB55E9">
        <w:rPr>
          <w:noProof/>
        </w:rPr>
        <w:fldChar w:fldCharType="end"/>
      </w:r>
      <w:r w:rsidRPr="00C440D9">
        <w:t xml:space="preserve"> </w:t>
      </w:r>
      <w:r>
        <w:t>—</w:t>
      </w:r>
      <w:r w:rsidRPr="00C440D9">
        <w:t xml:space="preserve"> </w:t>
      </w:r>
      <w:r>
        <w:t xml:space="preserve">Скрипт на </w:t>
      </w:r>
      <w:r>
        <w:rPr>
          <w:lang w:val="en-US"/>
        </w:rPr>
        <w:t>SQL</w:t>
      </w:r>
    </w:p>
    <w:p w14:paraId="3307DCAE" w14:textId="66E14A06" w:rsidR="00F225FC" w:rsidRDefault="00600F10" w:rsidP="00F225FC">
      <w:pPr>
        <w:pStyle w:val="aa"/>
        <w:numPr>
          <w:ilvl w:val="0"/>
          <w:numId w:val="1"/>
        </w:numPr>
        <w:ind w:left="0" w:firstLine="709"/>
      </w:pPr>
      <w:r>
        <w:t>Также был написан</w:t>
      </w:r>
      <w:r w:rsidR="00E94973">
        <w:t xml:space="preserve"> </w:t>
      </w:r>
      <w:proofErr w:type="spellStart"/>
      <w:r w:rsidR="00E94973">
        <w:rPr>
          <w:lang w:val="en-US"/>
        </w:rPr>
        <w:t>Dockerfile</w:t>
      </w:r>
      <w:proofErr w:type="spellEnd"/>
      <w:r w:rsidR="00E94973">
        <w:t xml:space="preserve"> и файл </w:t>
      </w:r>
      <w:proofErr w:type="spellStart"/>
      <w:r w:rsidR="00E94973">
        <w:rPr>
          <w:lang w:val="en-US"/>
        </w:rPr>
        <w:t>doc</w:t>
      </w:r>
      <w:r>
        <w:rPr>
          <w:lang w:val="en-US"/>
        </w:rPr>
        <w:t>k</w:t>
      </w:r>
      <w:r w:rsidR="00E94973">
        <w:rPr>
          <w:lang w:val="en-US"/>
        </w:rPr>
        <w:t>er</w:t>
      </w:r>
      <w:proofErr w:type="spellEnd"/>
      <w:r w:rsidR="00E94973" w:rsidRPr="00E94973">
        <w:t>-</w:t>
      </w:r>
      <w:r w:rsidR="00E94973">
        <w:rPr>
          <w:lang w:val="en-US"/>
        </w:rPr>
        <w:t>compose</w:t>
      </w:r>
      <w:r w:rsidR="00E94973" w:rsidRPr="00E94973">
        <w:t xml:space="preserve"> </w:t>
      </w:r>
      <w:r>
        <w:t>(Рисунок 3, 4</w:t>
      </w:r>
      <w:r w:rsidR="00E94973">
        <w:t>).</w:t>
      </w:r>
    </w:p>
    <w:p w14:paraId="724D1306" w14:textId="5BC3B62F" w:rsidR="00E94973" w:rsidRDefault="00600F10" w:rsidP="00600F10">
      <w:pPr>
        <w:keepNext/>
        <w:spacing w:after="0"/>
        <w:ind w:firstLine="0"/>
      </w:pPr>
      <w:r w:rsidRPr="00600F10">
        <w:rPr>
          <w:noProof/>
          <w:lang w:eastAsia="ru-RU"/>
        </w:rPr>
        <w:drawing>
          <wp:inline distT="0" distB="0" distL="0" distR="0" wp14:anchorId="7E3122F1" wp14:editId="7401A43B">
            <wp:extent cx="5940425" cy="491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748" w14:textId="6554E6F8" w:rsidR="00E94973" w:rsidRPr="00C440D9" w:rsidRDefault="00E94973" w:rsidP="00E94973">
      <w:pPr>
        <w:spacing w:after="0"/>
        <w:jc w:val="center"/>
      </w:pPr>
      <w:r>
        <w:t>Рисунок</w:t>
      </w:r>
      <w:r w:rsidR="00C440D9">
        <w:t xml:space="preserve"> </w:t>
      </w:r>
      <w:r w:rsidR="00FB55E9">
        <w:rPr>
          <w:noProof/>
        </w:rPr>
        <w:fldChar w:fldCharType="begin"/>
      </w:r>
      <w:r w:rsidR="00FB55E9">
        <w:rPr>
          <w:noProof/>
        </w:rPr>
        <w:instrText xml:space="preserve"> SEQ Рисунок \* ARABIC \s 1 </w:instrText>
      </w:r>
      <w:r w:rsidR="00FB55E9">
        <w:rPr>
          <w:noProof/>
        </w:rPr>
        <w:fldChar w:fldCharType="separate"/>
      </w:r>
      <w:r w:rsidR="005953A3">
        <w:rPr>
          <w:noProof/>
        </w:rPr>
        <w:t>3</w:t>
      </w:r>
      <w:r w:rsidR="00FB55E9">
        <w:rPr>
          <w:noProof/>
        </w:rPr>
        <w:fldChar w:fldCharType="end"/>
      </w:r>
      <w:r>
        <w:t xml:space="preserve"> </w:t>
      </w:r>
      <w:r w:rsidR="00C440D9">
        <w:t>—</w:t>
      </w:r>
      <w:r>
        <w:t xml:space="preserve"> </w:t>
      </w:r>
      <w:r>
        <w:rPr>
          <w:lang w:val="en-US"/>
        </w:rPr>
        <w:t>Dockerfile</w:t>
      </w:r>
      <w:r w:rsidR="00600F10">
        <w:t xml:space="preserve"> </w:t>
      </w:r>
    </w:p>
    <w:p w14:paraId="161401A1" w14:textId="2B383F10" w:rsidR="00E94973" w:rsidRDefault="00600F10" w:rsidP="00600F10">
      <w:pPr>
        <w:keepNext/>
        <w:spacing w:before="240" w:after="0"/>
        <w:ind w:firstLine="0"/>
        <w:jc w:val="left"/>
      </w:pPr>
      <w:r w:rsidRPr="00600F10">
        <w:rPr>
          <w:noProof/>
          <w:lang w:eastAsia="ru-RU"/>
        </w:rPr>
        <w:lastRenderedPageBreak/>
        <w:drawing>
          <wp:inline distT="0" distB="0" distL="0" distR="0" wp14:anchorId="27D821C1" wp14:editId="11120A79">
            <wp:extent cx="5940425" cy="40309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9953" w14:textId="0DF52F8D" w:rsidR="00E94973" w:rsidRPr="00600F10" w:rsidRDefault="00E94973" w:rsidP="00E94973">
      <w:pPr>
        <w:jc w:val="center"/>
        <w:rPr>
          <w:lang w:val="en-US"/>
        </w:rPr>
      </w:pPr>
      <w:r w:rsidRPr="00E94973">
        <w:t xml:space="preserve">Рисунок </w:t>
      </w:r>
      <w:r w:rsidR="00FB55E9">
        <w:rPr>
          <w:noProof/>
        </w:rPr>
        <w:fldChar w:fldCharType="begin"/>
      </w:r>
      <w:r w:rsidR="00FB55E9">
        <w:rPr>
          <w:noProof/>
        </w:rPr>
        <w:instrText xml:space="preserve"> SEQ Рисунок \* ARABIC \s 1 </w:instrText>
      </w:r>
      <w:r w:rsidR="00FB55E9">
        <w:rPr>
          <w:noProof/>
        </w:rPr>
        <w:fldChar w:fldCharType="separate"/>
      </w:r>
      <w:r w:rsidR="005953A3">
        <w:rPr>
          <w:noProof/>
        </w:rPr>
        <w:t>4</w:t>
      </w:r>
      <w:r w:rsidR="00FB55E9">
        <w:rPr>
          <w:noProof/>
        </w:rPr>
        <w:fldChar w:fldCharType="end"/>
      </w:r>
      <w:r w:rsidRPr="00E94973">
        <w:t xml:space="preserve"> </w:t>
      </w:r>
      <w:r>
        <w:t>—</w:t>
      </w:r>
      <w:r w:rsidR="00600F10">
        <w:t xml:space="preserve"> </w:t>
      </w:r>
      <w:proofErr w:type="spellStart"/>
      <w:r w:rsidR="00600F10">
        <w:t>Docker</w:t>
      </w:r>
      <w:proofErr w:type="spellEnd"/>
      <w:r w:rsidR="00600F10">
        <w:t>-</w:t>
      </w:r>
      <w:r w:rsidR="00600F10">
        <w:rPr>
          <w:lang w:val="en-US"/>
        </w:rPr>
        <w:t>compose</w:t>
      </w:r>
    </w:p>
    <w:p w14:paraId="3B79EDF4" w14:textId="0797175E" w:rsidR="00E94973" w:rsidRDefault="00C440D9" w:rsidP="00600F10">
      <w:pPr>
        <w:tabs>
          <w:tab w:val="center" w:pos="5032"/>
          <w:tab w:val="left" w:pos="7546"/>
        </w:tabs>
        <w:ind w:firstLine="0"/>
        <w:jc w:val="left"/>
      </w:pPr>
      <w:r>
        <w:tab/>
      </w:r>
    </w:p>
    <w:p w14:paraId="1E91E33E" w14:textId="1B2A166A" w:rsidR="00C440D9" w:rsidRPr="00C440D9" w:rsidRDefault="00C440D9" w:rsidP="00C440D9">
      <w:pPr>
        <w:pStyle w:val="aa"/>
        <w:numPr>
          <w:ilvl w:val="0"/>
          <w:numId w:val="1"/>
        </w:numPr>
        <w:tabs>
          <w:tab w:val="center" w:pos="1418"/>
          <w:tab w:val="left" w:pos="7546"/>
        </w:tabs>
        <w:ind w:left="0" w:firstLine="709"/>
        <w:jc w:val="left"/>
      </w:pPr>
      <w:r w:rsidRPr="00C440D9">
        <w:t xml:space="preserve">Дальше нужно собрать и запустить </w:t>
      </w:r>
      <w:r>
        <w:rPr>
          <w:lang w:val="en-US"/>
        </w:rPr>
        <w:t>docker</w:t>
      </w:r>
      <w:r w:rsidRPr="00C440D9">
        <w:t>-</w:t>
      </w:r>
      <w:r>
        <w:rPr>
          <w:lang w:val="en-US"/>
        </w:rPr>
        <w:t>compose</w:t>
      </w:r>
      <w:r>
        <w:t>, при помощи которого запускается несколько контей</w:t>
      </w:r>
      <w:r w:rsidR="00600F10">
        <w:t>неров одновременно (Рисунок 5</w:t>
      </w:r>
      <w:r>
        <w:t>).</w:t>
      </w:r>
    </w:p>
    <w:p w14:paraId="6DAF72DE" w14:textId="5FE1B296" w:rsidR="00C440D9" w:rsidRDefault="00600F10" w:rsidP="00C440D9">
      <w:pPr>
        <w:keepNext/>
        <w:spacing w:before="240" w:after="0"/>
        <w:ind w:firstLine="0"/>
        <w:jc w:val="center"/>
      </w:pPr>
      <w:r w:rsidRPr="00600F10">
        <w:rPr>
          <w:noProof/>
          <w:lang w:eastAsia="ru-RU"/>
        </w:rPr>
        <w:lastRenderedPageBreak/>
        <w:drawing>
          <wp:inline distT="0" distB="0" distL="0" distR="0" wp14:anchorId="708D1901" wp14:editId="3F1F581B">
            <wp:extent cx="5940425" cy="3483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538" w14:textId="4A353257" w:rsidR="00E94973" w:rsidRDefault="00C440D9" w:rsidP="00C440D9">
      <w:pPr>
        <w:jc w:val="center"/>
      </w:pPr>
      <w:r w:rsidRPr="00C440D9">
        <w:t xml:space="preserve">Рисунок </w:t>
      </w:r>
      <w:r w:rsidR="005953A3">
        <w:fldChar w:fldCharType="begin"/>
      </w:r>
      <w:r w:rsidR="005953A3">
        <w:instrText xml:space="preserve"> STYLEREF 1 \s </w:instrText>
      </w:r>
      <w:r w:rsidR="005953A3">
        <w:fldChar w:fldCharType="end"/>
      </w:r>
      <w:r w:rsidR="00600F10">
        <w:rPr>
          <w:noProof/>
          <w:lang w:val="en-US"/>
        </w:rPr>
        <w:t>5</w:t>
      </w:r>
      <w:r w:rsidRPr="00C440D9">
        <w:t xml:space="preserve"> — С</w:t>
      </w:r>
      <w:r>
        <w:t>борка</w:t>
      </w:r>
      <w:r w:rsidRPr="00C440D9">
        <w:t xml:space="preserve"> проекта</w:t>
      </w:r>
    </w:p>
    <w:p w14:paraId="643FB1DC" w14:textId="04DAF1FE" w:rsidR="00C440D9" w:rsidRDefault="00C440D9" w:rsidP="005953A3">
      <w:pPr>
        <w:spacing w:after="0"/>
        <w:ind w:left="709" w:firstLine="0"/>
        <w:jc w:val="center"/>
      </w:pPr>
    </w:p>
    <w:p w14:paraId="6639C0B6" w14:textId="4AED3060" w:rsidR="005953A3" w:rsidRPr="005953A3" w:rsidRDefault="005953A3" w:rsidP="005953A3">
      <w:pPr>
        <w:pStyle w:val="aa"/>
        <w:numPr>
          <w:ilvl w:val="0"/>
          <w:numId w:val="1"/>
        </w:numPr>
        <w:spacing w:after="0"/>
      </w:pPr>
      <w:r>
        <w:t xml:space="preserve">Подключаемся к порту </w:t>
      </w:r>
      <w:r w:rsidR="00600F10">
        <w:t>(Рисунок 6</w:t>
      </w:r>
      <w:r>
        <w:t>).</w:t>
      </w:r>
    </w:p>
    <w:p w14:paraId="46033BFB" w14:textId="4E8509A3" w:rsidR="005953A3" w:rsidRDefault="00600F10" w:rsidP="00600F10">
      <w:pPr>
        <w:keepNext/>
        <w:spacing w:after="0"/>
      </w:pPr>
      <w:r w:rsidRPr="00600F10">
        <w:rPr>
          <w:noProof/>
          <w:lang w:eastAsia="ru-RU"/>
        </w:rPr>
        <w:drawing>
          <wp:inline distT="0" distB="0" distL="0" distR="0" wp14:anchorId="60CF8EC0" wp14:editId="14D25DB8">
            <wp:extent cx="4995545" cy="27084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36" cy="27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74FB" w14:textId="25A5E067" w:rsidR="005953A3" w:rsidRPr="002A16EC" w:rsidRDefault="005953A3" w:rsidP="002A16EC">
      <w:pPr>
        <w:jc w:val="center"/>
      </w:pPr>
      <w:r w:rsidRPr="002A16EC">
        <w:t xml:space="preserve">Рисунок </w:t>
      </w:r>
      <w:r w:rsidR="00600F10" w:rsidRPr="00EE2667">
        <w:t>6</w:t>
      </w:r>
      <w:r w:rsidRPr="002A16EC">
        <w:t xml:space="preserve"> </w:t>
      </w:r>
      <w:r w:rsidR="002A16EC" w:rsidRPr="005953A3">
        <w:t>—</w:t>
      </w:r>
      <w:r w:rsidRPr="002A16EC">
        <w:t xml:space="preserve"> Полученная страничка</w:t>
      </w:r>
    </w:p>
    <w:p w14:paraId="23F7969B" w14:textId="38D32FDC" w:rsidR="005953A3" w:rsidRDefault="005953A3">
      <w:pPr>
        <w:spacing w:line="259" w:lineRule="auto"/>
        <w:ind w:firstLine="0"/>
        <w:jc w:val="left"/>
      </w:pPr>
      <w:r>
        <w:br w:type="page"/>
      </w:r>
    </w:p>
    <w:p w14:paraId="18DFEB95" w14:textId="7A1B876B" w:rsidR="005953A3" w:rsidRDefault="005953A3" w:rsidP="005953A3">
      <w:pPr>
        <w:pStyle w:val="1"/>
      </w:pPr>
      <w:bookmarkStart w:id="3" w:name="_Toc113911145"/>
      <w:r>
        <w:lastRenderedPageBreak/>
        <w:t>ВЫВОД</w:t>
      </w:r>
      <w:bookmarkEnd w:id="3"/>
    </w:p>
    <w:p w14:paraId="39A6817A" w14:textId="45CCB9C5" w:rsidR="002A16EC" w:rsidRDefault="002A16EC" w:rsidP="002A16EC">
      <w:r>
        <w:t>В ходе практической работы была создана конфигурация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0D27071D" w14:textId="4CF8F366" w:rsidR="002A16EC" w:rsidRDefault="002A16EC">
      <w:pPr>
        <w:spacing w:line="259" w:lineRule="auto"/>
        <w:ind w:firstLine="0"/>
        <w:jc w:val="left"/>
      </w:pPr>
      <w:r>
        <w:br w:type="page"/>
      </w:r>
    </w:p>
    <w:p w14:paraId="059E5D89" w14:textId="4C0A0285" w:rsidR="002A16EC" w:rsidRDefault="002A16EC" w:rsidP="002A16EC">
      <w:pPr>
        <w:pStyle w:val="1"/>
      </w:pPr>
      <w:bookmarkStart w:id="4" w:name="_Toc113911146"/>
      <w:r>
        <w:lastRenderedPageBreak/>
        <w:t>Ответы на вопросы к практической работе</w:t>
      </w:r>
      <w:bookmarkEnd w:id="4"/>
    </w:p>
    <w:p w14:paraId="370F8694" w14:textId="530A57B5" w:rsidR="002A16EC" w:rsidRDefault="00F2335B" w:rsidP="00F2335B">
      <w:pPr>
        <w:pStyle w:val="2"/>
        <w:numPr>
          <w:ilvl w:val="0"/>
          <w:numId w:val="3"/>
        </w:numPr>
        <w:ind w:left="0" w:firstLine="709"/>
      </w:pPr>
      <w:bookmarkStart w:id="5" w:name="_Toc113911147"/>
      <w:r>
        <w:t>Сервер и клиент</w:t>
      </w:r>
      <w:bookmarkEnd w:id="5"/>
    </w:p>
    <w:p w14:paraId="4ED38E60" w14:textId="6C18C45C" w:rsidR="00751953" w:rsidRPr="00751953" w:rsidRDefault="00751953" w:rsidP="00751953">
      <w:r w:rsidRPr="00751953">
        <w:t>Сервер и клиент (рабочая станция) могут иметь одинаковую аппаратную конфигурацию, так как различаются лишь по участию в своей работе человека.</w:t>
      </w:r>
    </w:p>
    <w:p w14:paraId="5A0D36F4" w14:textId="4F8AD2EC" w:rsidR="002A16EC" w:rsidRDefault="00F2335B" w:rsidP="00F2335B">
      <w:pPr>
        <w:pStyle w:val="2"/>
        <w:numPr>
          <w:ilvl w:val="0"/>
          <w:numId w:val="3"/>
        </w:numPr>
        <w:ind w:left="0" w:firstLine="709"/>
      </w:pPr>
      <w:bookmarkStart w:id="6" w:name="_Toc113911148"/>
      <w:r>
        <w:t>База данных</w:t>
      </w:r>
      <w:bookmarkEnd w:id="6"/>
    </w:p>
    <w:p w14:paraId="1BCA7909" w14:textId="743D9951" w:rsidR="00751953" w:rsidRPr="00751953" w:rsidRDefault="00751953" w:rsidP="00751953">
      <w:r>
        <w:t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</w:t>
      </w:r>
    </w:p>
    <w:p w14:paraId="0D3A0589" w14:textId="3AE69394" w:rsidR="00F2335B" w:rsidRDefault="00F2335B" w:rsidP="00F2335B">
      <w:pPr>
        <w:pStyle w:val="2"/>
        <w:numPr>
          <w:ilvl w:val="0"/>
          <w:numId w:val="3"/>
        </w:numPr>
        <w:ind w:left="0" w:firstLine="709"/>
        <w:rPr>
          <w:lang w:val="en-US"/>
        </w:rPr>
      </w:pPr>
      <w:bookmarkStart w:id="7" w:name="_Toc113911149"/>
      <w:r>
        <w:rPr>
          <w:lang w:val="en-US"/>
        </w:rPr>
        <w:t>API</w:t>
      </w:r>
      <w:bookmarkEnd w:id="7"/>
    </w:p>
    <w:p w14:paraId="3AB86697" w14:textId="4E2B0199" w:rsidR="00DA4F2B" w:rsidRPr="00DA4F2B" w:rsidRDefault="00DA4F2B" w:rsidP="00DA4F2B">
      <w:r w:rsidRPr="00DA4F2B">
        <w:t>API (</w:t>
      </w:r>
      <w:proofErr w:type="spellStart"/>
      <w:r w:rsidRPr="00DA4F2B">
        <w:t>Application</w:t>
      </w:r>
      <w:proofErr w:type="spellEnd"/>
      <w:r w:rsidRPr="00DA4F2B">
        <w:t xml:space="preserve"> </w:t>
      </w:r>
      <w:proofErr w:type="spellStart"/>
      <w:r w:rsidRPr="00DA4F2B">
        <w:t>Programming</w:t>
      </w:r>
      <w:proofErr w:type="spellEnd"/>
      <w:r w:rsidRPr="00DA4F2B">
        <w:t xml:space="preserve"> </w:t>
      </w:r>
      <w:proofErr w:type="spellStart"/>
      <w:r w:rsidRPr="00DA4F2B">
        <w:t>Interface</w:t>
      </w:r>
      <w:proofErr w:type="spellEnd"/>
      <w:r w:rsidRPr="00DA4F2B">
        <w:t xml:space="preserve"> - прикладной программный интерфейс) - набор функций и подпрограмм, обеспечивающий взаимодействие клиентов и серверов. 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4710AFB4" w14:textId="3E283500" w:rsidR="00F2335B" w:rsidRDefault="00F2335B" w:rsidP="00F2335B">
      <w:pPr>
        <w:pStyle w:val="2"/>
        <w:numPr>
          <w:ilvl w:val="0"/>
          <w:numId w:val="3"/>
        </w:numPr>
        <w:ind w:left="0" w:firstLine="709"/>
      </w:pPr>
      <w:bookmarkStart w:id="8" w:name="_Toc113911150"/>
      <w:r>
        <w:t>Сервис, отличие от сервера</w:t>
      </w:r>
      <w:bookmarkEnd w:id="8"/>
    </w:p>
    <w:p w14:paraId="1745D1DF" w14:textId="77777777" w:rsidR="00DA4F2B" w:rsidRDefault="00DA4F2B" w:rsidP="00DA4F2B">
      <w:r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27862315" w14:textId="59DB9A13" w:rsidR="00DA4F2B" w:rsidRDefault="00DA4F2B" w:rsidP="00DA4F2B">
      <w: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58B2C243" w14:textId="27485484" w:rsidR="00DA4F2B" w:rsidRPr="00DA4F2B" w:rsidRDefault="00DA4F2B" w:rsidP="00DA4F2B">
      <w:r w:rsidRPr="00DA4F2B">
        <w:t xml:space="preserve">Сервис - легко заменяемый компонент </w:t>
      </w:r>
      <w:proofErr w:type="spellStart"/>
      <w:r w:rsidRPr="00DA4F2B">
        <w:t>сервисно</w:t>
      </w:r>
      <w:proofErr w:type="spellEnd"/>
      <w:r w:rsidRPr="00DA4F2B">
        <w:t>-ориентированной архитектуры со стандартизированными интерфейсами.</w:t>
      </w:r>
    </w:p>
    <w:p w14:paraId="0A07A000" w14:textId="47D90790" w:rsidR="00F2335B" w:rsidRDefault="00F2335B" w:rsidP="00F2335B">
      <w:pPr>
        <w:pStyle w:val="2"/>
        <w:numPr>
          <w:ilvl w:val="0"/>
          <w:numId w:val="3"/>
        </w:numPr>
        <w:ind w:left="0" w:firstLine="709"/>
      </w:pPr>
      <w:bookmarkStart w:id="9" w:name="_Toc113911151"/>
      <w:r>
        <w:lastRenderedPageBreak/>
        <w:t>Архитектура клиент-сервер</w:t>
      </w:r>
      <w:bookmarkEnd w:id="9"/>
    </w:p>
    <w:p w14:paraId="6C040750" w14:textId="5E2F5324" w:rsidR="00DA4F2B" w:rsidRPr="00DA4F2B" w:rsidRDefault="00DA4F2B" w:rsidP="00DA4F2B">
      <w:r>
        <w:t>Архитектура клиент-сервер — это сетевое окружение, в котором управление данными осуществляется на серверном узле, а другим узлам (клиентам) предоставляется доступ к данным. К достоинствам клиент-серверной архитектуры можно отнести: ● основная нагрузка ложится на сервер(а), в системе имеется одна (или несколько) мощная(</w:t>
      </w:r>
      <w:proofErr w:type="spellStart"/>
      <w:r>
        <w:t>ых</w:t>
      </w:r>
      <w:proofErr w:type="spellEnd"/>
      <w:r>
        <w:t>) серверная(</w:t>
      </w:r>
      <w:proofErr w:type="spellStart"/>
      <w:r>
        <w:t>ых</w:t>
      </w:r>
      <w:proofErr w:type="spellEnd"/>
      <w:r>
        <w:t>) конфигурация часто сложной конструкции и множество “слабых” машин клиентов, что снижает общую стоимость всей системы; ● данные находятся в безопасности, так как сервер дает клиенту только требуемую выборку данных для клиента, основываясь на его уровне доступа; ● разграничение полномочий между клиентом и сервером; ● кроссплатформенность - реализаций клиента может быть сколько угодно: от веб-браузера до приложений мобильных платформ; ● нет дублирования сервисов на каждом клиенте, основная обработка данных лежит на сервере.</w:t>
      </w:r>
    </w:p>
    <w:p w14:paraId="57FBF87B" w14:textId="415C2679" w:rsidR="00F2335B" w:rsidRDefault="00F2335B" w:rsidP="00F2335B">
      <w:pPr>
        <w:pStyle w:val="2"/>
        <w:numPr>
          <w:ilvl w:val="0"/>
          <w:numId w:val="3"/>
        </w:numPr>
        <w:ind w:left="0" w:firstLine="709"/>
      </w:pPr>
      <w:bookmarkStart w:id="10" w:name="_Toc113911152"/>
      <w:r>
        <w:t>Виды сервисов</w:t>
      </w:r>
      <w:bookmarkEnd w:id="10"/>
    </w:p>
    <w:p w14:paraId="7A6FFC6A" w14:textId="77777777" w:rsidR="00DA4F2B" w:rsidRDefault="00DA4F2B" w:rsidP="00DA4F2B">
      <w:r w:rsidRPr="00DA4F2B">
        <w:t>Существует великое множество возможных сервисов, как самостоятельных, так и в составе приложений. Рассмотрим возможные виды сервисов:</w:t>
      </w:r>
    </w:p>
    <w:p w14:paraId="1C400B06" w14:textId="57B8B92D" w:rsidR="00DA4F2B" w:rsidRDefault="00DA4F2B" w:rsidP="00DA4F2B">
      <w:r w:rsidRPr="00DA4F2B">
        <w:t>● Серверы приложений.</w:t>
      </w:r>
    </w:p>
    <w:p w14:paraId="6B38CC1E" w14:textId="6F6672C3" w:rsidR="00DA4F2B" w:rsidRDefault="00DA4F2B" w:rsidP="00DA4F2B">
      <w:r w:rsidRPr="00DA4F2B">
        <w:t xml:space="preserve">Сервер приложений (англ. </w:t>
      </w:r>
      <w:proofErr w:type="spellStart"/>
      <w:r w:rsidRPr="00DA4F2B">
        <w:t>application</w:t>
      </w:r>
      <w:proofErr w:type="spellEnd"/>
      <w:r w:rsidRPr="00DA4F2B">
        <w:t xml:space="preserve"> </w:t>
      </w:r>
      <w:proofErr w:type="spellStart"/>
      <w:r w:rsidRPr="00DA4F2B">
        <w:t>server</w:t>
      </w:r>
      <w:proofErr w:type="spellEnd"/>
      <w:r w:rsidRPr="00DA4F2B">
        <w:t>) — это программная платформа (</w:t>
      </w:r>
      <w:proofErr w:type="spellStart"/>
      <w:r w:rsidRPr="00DA4F2B">
        <w:t>фреймворк</w:t>
      </w:r>
      <w:proofErr w:type="spellEnd"/>
      <w:r w:rsidRPr="00DA4F2B">
        <w:t>), предназначенная для эффективного исполнения процедур (программ, скриптов), н</w:t>
      </w:r>
      <w:r>
        <w:t>а которых построены приложения.</w:t>
      </w:r>
    </w:p>
    <w:p w14:paraId="56D9AC89" w14:textId="77777777" w:rsidR="00DA4F2B" w:rsidRDefault="00DA4F2B" w:rsidP="00DA4F2B">
      <w:r>
        <w:t>● Веб-серверы.</w:t>
      </w:r>
    </w:p>
    <w:p w14:paraId="099713BC" w14:textId="77777777" w:rsidR="00DA4F2B" w:rsidRDefault="00DA4F2B" w:rsidP="00DA4F2B">
      <w:r w:rsidRPr="00DA4F2B">
        <w:t xml:space="preserve">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</w:t>
      </w:r>
      <w:r>
        <w:t>данных.</w:t>
      </w:r>
    </w:p>
    <w:p w14:paraId="1D1FDF37" w14:textId="77777777" w:rsidR="00DA4F2B" w:rsidRDefault="00DA4F2B" w:rsidP="00DA4F2B">
      <w:r>
        <w:t>● Серверы баз данных.</w:t>
      </w:r>
    </w:p>
    <w:p w14:paraId="1113D850" w14:textId="77777777" w:rsidR="00DA4F2B" w:rsidRDefault="00DA4F2B" w:rsidP="00DA4F2B">
      <w:r w:rsidRPr="00DA4F2B">
        <w:lastRenderedPageBreak/>
        <w:t>Серверы баз данных используются для обработки запросов. На сервере находится СУБД для упра</w:t>
      </w:r>
      <w:r>
        <w:t>вления БД и ответов на запросы.</w:t>
      </w:r>
    </w:p>
    <w:p w14:paraId="1D9A582E" w14:textId="77777777" w:rsidR="00DA4F2B" w:rsidRDefault="00DA4F2B" w:rsidP="00DA4F2B">
      <w:r>
        <w:t>● Файл-серверы.</w:t>
      </w:r>
    </w:p>
    <w:p w14:paraId="6EEDD542" w14:textId="77777777" w:rsidR="00DA4F2B" w:rsidRDefault="00DA4F2B" w:rsidP="00DA4F2B">
      <w:r w:rsidRPr="00DA4F2B">
        <w:t>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</w:t>
      </w:r>
      <w:r>
        <w:t>т несанкционированного доступа.</w:t>
      </w:r>
    </w:p>
    <w:p w14:paraId="46D21352" w14:textId="77777777" w:rsidR="00DA4F2B" w:rsidRDefault="00DA4F2B" w:rsidP="00DA4F2B">
      <w:r>
        <w:t>● Прокси-сервер.</w:t>
      </w:r>
    </w:p>
    <w:p w14:paraId="09756115" w14:textId="77777777" w:rsidR="00DA4F2B" w:rsidRDefault="00DA4F2B" w:rsidP="00DA4F2B">
      <w:r w:rsidRPr="00DA4F2B">
        <w:t xml:space="preserve">Прокси-сервер (от англ. </w:t>
      </w:r>
      <w:proofErr w:type="spellStart"/>
      <w:r w:rsidRPr="00DA4F2B">
        <w:t>proxy</w:t>
      </w:r>
      <w:proofErr w:type="spellEnd"/>
      <w:r w:rsidRPr="00DA4F2B">
        <w:t xml:space="preserve"> - представитель, уполномоченный; часто просто прокси, сервер-посредник) - промежуточный сервер (комплекс программ) в компьютерных сетях, выполняющий роль посредника. Существует н</w:t>
      </w:r>
      <w:r>
        <w:t>есколько видов прокси-серверов:</w:t>
      </w:r>
    </w:p>
    <w:p w14:paraId="62C909C9" w14:textId="77777777" w:rsidR="00DA4F2B" w:rsidRDefault="00DA4F2B" w:rsidP="00DA4F2B">
      <w:r w:rsidRPr="00DA4F2B">
        <w:t>● Веб-прокси — широкий класс прокси-серверов, с</w:t>
      </w:r>
      <w:r>
        <w:t>лужащий для кэширования данных.</w:t>
      </w:r>
    </w:p>
    <w:p w14:paraId="40D3E98C" w14:textId="77777777" w:rsidR="00DA4F2B" w:rsidRDefault="00DA4F2B" w:rsidP="00DA4F2B">
      <w:r w:rsidRPr="00DA4F2B">
        <w:t xml:space="preserve">● Обратный прокси — прокси-сервер, который, в отличие от </w:t>
      </w:r>
      <w:proofErr w:type="spellStart"/>
      <w:r w:rsidRPr="00DA4F2B">
        <w:t>вебпрокси</w:t>
      </w:r>
      <w:proofErr w:type="spellEnd"/>
      <w:r w:rsidRPr="00DA4F2B">
        <w:t>, ретранслирует запросы клиентов из внешней сети на один или несколько серверов, логически расположенных во внутренней сети. Часто используется для балансировки сетевой нагрузки между несколькими веб-серверами и повышения их безопасности, играя при этом роль межсетево</w:t>
      </w:r>
      <w:r>
        <w:t>го экрана на прикладном уровне.</w:t>
      </w:r>
    </w:p>
    <w:p w14:paraId="3D510F25" w14:textId="77777777" w:rsidR="00DA4F2B" w:rsidRDefault="00DA4F2B" w:rsidP="00DA4F2B">
      <w:r>
        <w:t xml:space="preserve">● </w:t>
      </w:r>
      <w:proofErr w:type="spellStart"/>
      <w:r>
        <w:t>Файрволы</w:t>
      </w:r>
      <w:proofErr w:type="spellEnd"/>
      <w:r>
        <w:t xml:space="preserve"> (брандмауэры).</w:t>
      </w:r>
    </w:p>
    <w:p w14:paraId="7CCC5890" w14:textId="77777777" w:rsidR="00DA4F2B" w:rsidRDefault="00DA4F2B" w:rsidP="00DA4F2B">
      <w:r w:rsidRPr="00DA4F2B">
        <w:t>Межсетевые экраны, анализирующие и фильтрующие проходящий сетевой трафик, с целью</w:t>
      </w:r>
      <w:r>
        <w:t xml:space="preserve"> обеспечения безопасности сети.</w:t>
      </w:r>
    </w:p>
    <w:p w14:paraId="07AE41C6" w14:textId="77777777" w:rsidR="00DA4F2B" w:rsidRDefault="00DA4F2B" w:rsidP="00DA4F2B">
      <w:r>
        <w:t>● Почтовые серверы.</w:t>
      </w:r>
    </w:p>
    <w:p w14:paraId="073CC2D5" w14:textId="2FA4BB79" w:rsidR="00DA4F2B" w:rsidRDefault="00DA4F2B" w:rsidP="00DA4F2B">
      <w:r w:rsidRPr="00DA4F2B">
        <w:t>Предоставляют услуги по отправке и получению электронных почтовых сообщений.</w:t>
      </w:r>
    </w:p>
    <w:p w14:paraId="5DB8E51A" w14:textId="5E8B0B29" w:rsidR="00DA4F2B" w:rsidRDefault="00DA4F2B" w:rsidP="00DA4F2B">
      <w:pPr>
        <w:pStyle w:val="2"/>
        <w:numPr>
          <w:ilvl w:val="0"/>
          <w:numId w:val="3"/>
        </w:numPr>
        <w:ind w:left="0" w:firstLine="709"/>
      </w:pPr>
      <w:bookmarkStart w:id="11" w:name="_Toc113911153"/>
      <w:r>
        <w:lastRenderedPageBreak/>
        <w:t>Масштабируемость</w:t>
      </w:r>
      <w:bookmarkEnd w:id="11"/>
    </w:p>
    <w:p w14:paraId="50EBBAF3" w14:textId="77777777" w:rsidR="00DA4F2B" w:rsidRDefault="00DA4F2B" w:rsidP="00DA4F2B">
      <w:r>
        <w:t xml:space="preserve">Вертикальная </w:t>
      </w:r>
      <w:proofErr w:type="gramStart"/>
      <w:r>
        <w:t>масштабируемость(</w:t>
      </w:r>
      <w:proofErr w:type="gramEnd"/>
      <w:r>
        <w:t xml:space="preserve">англ.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up</w:t>
      </w:r>
      <w:proofErr w:type="spellEnd"/>
      <w:r>
        <w:t>) представляет собой увеличение производительности компонентов серверной системы в интересах повышения производительности всей системы. Следует понимать, что система ограничена объемом памяти, скоростными характеристиками и т.д.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17381D48" w14:textId="2A3130E9" w:rsidR="00DA4F2B" w:rsidRDefault="00DA4F2B" w:rsidP="00DA4F2B">
      <w:r>
        <w:t xml:space="preserve">Горизонтальная </w:t>
      </w:r>
      <w:proofErr w:type="gramStart"/>
      <w:r>
        <w:t>масштабируемость(</w:t>
      </w:r>
      <w:proofErr w:type="gramEnd"/>
      <w:r>
        <w:t xml:space="preserve">англ.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out</w:t>
      </w:r>
      <w:proofErr w:type="spellEnd"/>
      <w:r>
        <w:t>) представляет собой как разбиение системы на более мелкие структурные компоненты и разнесение их, так и увеличение количества компонентов, параллельно выполняющих одну и ту же функцию. Данный метод часто требует изменение программного обеспечения для налаживания взаимодействия между новыми компонентами. Частым примером является добавление еще одного сервера тех же характеристик к существующему.</w:t>
      </w:r>
    </w:p>
    <w:p w14:paraId="3C2E31C9" w14:textId="29C34DE8" w:rsidR="00DA4F2B" w:rsidRDefault="00DA4F2B" w:rsidP="00DA4F2B">
      <w:pPr>
        <w:pStyle w:val="2"/>
        <w:numPr>
          <w:ilvl w:val="0"/>
          <w:numId w:val="3"/>
        </w:numPr>
        <w:ind w:left="0" w:firstLine="709"/>
      </w:pPr>
      <w:bookmarkStart w:id="12" w:name="_Toc113911154"/>
      <w:r>
        <w:t>Протоколы передачи данных</w:t>
      </w:r>
      <w:bookmarkEnd w:id="12"/>
    </w:p>
    <w:p w14:paraId="44907D7F" w14:textId="6D6D597F" w:rsidR="00DA4F2B" w:rsidRDefault="00DA4F2B" w:rsidP="00DA4F2B">
      <w:r w:rsidRPr="00DA4F2B"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170F57DF" w14:textId="32C1DC6E" w:rsidR="00DA4F2B" w:rsidRDefault="00DA4F2B" w:rsidP="00DA4F2B">
      <w:pPr>
        <w:pStyle w:val="2"/>
        <w:numPr>
          <w:ilvl w:val="0"/>
          <w:numId w:val="3"/>
        </w:numPr>
        <w:ind w:left="0" w:firstLine="709"/>
      </w:pPr>
      <w:bookmarkStart w:id="13" w:name="_Toc113911155"/>
      <w:r>
        <w:t>Тонкий и толстый клиенты</w:t>
      </w:r>
      <w:bookmarkEnd w:id="13"/>
    </w:p>
    <w:p w14:paraId="52322E05" w14:textId="7EE8C4C4" w:rsidR="00DA4F2B" w:rsidRDefault="00DA4F2B" w:rsidP="00DA4F2B">
      <w:r w:rsidRPr="00DA4F2B">
        <w:t xml:space="preserve">При классификации компонентов архитектуры клиент-сервер существует понятия “толстый” и “тонкий” клиент. При применении толстого клиента полная функциональность приложения обеспечивается вне зависимости от сервера. 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</w:t>
      </w:r>
      <w:r w:rsidRPr="00DA4F2B">
        <w:lastRenderedPageBreak/>
        <w:t>сервером работа ведется с локальными копиями данных, а при возобновлении соединения происходит синхронизация данных.</w:t>
      </w:r>
    </w:p>
    <w:p w14:paraId="42D19B7F" w14:textId="5F10BFC9" w:rsidR="00DA4F2B" w:rsidRDefault="00DA4F2B" w:rsidP="00DA4F2B">
      <w:r>
        <w:t>Тонким клиентом называют компьютеры и программы, функционирующие в терминальной или серверной сети. Множество задач по обработке данных осуществляются на главных компьютерах, к которым присоединено приложение и компьютер. 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приложения.</w:t>
      </w:r>
    </w:p>
    <w:p w14:paraId="209A5AD0" w14:textId="39C3D159" w:rsidR="00DA4F2B" w:rsidRDefault="00DA4F2B" w:rsidP="00DA4F2B">
      <w:pPr>
        <w:pStyle w:val="2"/>
        <w:numPr>
          <w:ilvl w:val="0"/>
          <w:numId w:val="3"/>
        </w:numPr>
        <w:ind w:left="0" w:firstLine="709"/>
      </w:pPr>
      <w:bookmarkStart w:id="14" w:name="_Toc113911156"/>
      <w:r>
        <w:t>Паттерн MVC: общие тезисы</w:t>
      </w:r>
      <w:bookmarkEnd w:id="14"/>
    </w:p>
    <w:p w14:paraId="1F656B1B" w14:textId="77777777" w:rsidR="00DA4F2B" w:rsidRPr="00DA4F2B" w:rsidRDefault="00DA4F2B" w:rsidP="00DA4F2B">
      <w:r>
        <w:t>Существуют разные виды MVC-паттерна, различающихся 3 компонентом системы. Наиболее</w:t>
      </w:r>
      <w:r w:rsidRPr="00DA4F2B">
        <w:t xml:space="preserve"> </w:t>
      </w:r>
      <w:r>
        <w:t>распространенными</w:t>
      </w:r>
      <w:r w:rsidRPr="00DA4F2B">
        <w:t xml:space="preserve"> </w:t>
      </w:r>
      <w:r>
        <w:t>видами</w:t>
      </w:r>
      <w:r w:rsidRPr="00DA4F2B">
        <w:t xml:space="preserve"> </w:t>
      </w:r>
      <w:r>
        <w:t>являются</w:t>
      </w:r>
      <w:r w:rsidRPr="00DA4F2B">
        <w:t>:</w:t>
      </w:r>
    </w:p>
    <w:p w14:paraId="56DC610E" w14:textId="77777777" w:rsidR="00DA4F2B" w:rsidRPr="00DA4F2B" w:rsidRDefault="00DA4F2B" w:rsidP="00DA4F2B">
      <w:pPr>
        <w:ind w:left="709" w:firstLine="0"/>
      </w:pPr>
      <w:r w:rsidRPr="00DA4F2B">
        <w:t xml:space="preserve">● </w:t>
      </w:r>
      <w:r w:rsidRPr="00DA4F2B">
        <w:rPr>
          <w:lang w:val="en-US"/>
        </w:rPr>
        <w:t>Model</w:t>
      </w:r>
      <w:r w:rsidRPr="00DA4F2B">
        <w:t>-</w:t>
      </w:r>
      <w:r w:rsidRPr="00DA4F2B">
        <w:rPr>
          <w:lang w:val="en-US"/>
        </w:rPr>
        <w:t>View</w:t>
      </w:r>
      <w:r w:rsidRPr="00DA4F2B">
        <w:t>-</w:t>
      </w:r>
      <w:r w:rsidRPr="00DA4F2B">
        <w:rPr>
          <w:lang w:val="en-US"/>
        </w:rPr>
        <w:t>Presenter</w:t>
      </w:r>
      <w:r w:rsidRPr="00DA4F2B">
        <w:t>;</w:t>
      </w:r>
    </w:p>
    <w:p w14:paraId="5FAE37CB" w14:textId="77777777" w:rsidR="00DA4F2B" w:rsidRPr="00DA4F2B" w:rsidRDefault="00DA4F2B" w:rsidP="00DA4F2B">
      <w:pPr>
        <w:ind w:left="709" w:firstLine="0"/>
      </w:pPr>
      <w:r w:rsidRPr="00DA4F2B">
        <w:t xml:space="preserve">● </w:t>
      </w:r>
      <w:r w:rsidRPr="00DA4F2B">
        <w:rPr>
          <w:lang w:val="en-US"/>
        </w:rPr>
        <w:t>Model</w:t>
      </w:r>
      <w:r w:rsidRPr="00DA4F2B">
        <w:t>-</w:t>
      </w:r>
      <w:r w:rsidRPr="00DA4F2B">
        <w:rPr>
          <w:lang w:val="en-US"/>
        </w:rPr>
        <w:t>View</w:t>
      </w:r>
      <w:r w:rsidRPr="00DA4F2B">
        <w:t>-</w:t>
      </w:r>
      <w:r w:rsidRPr="00DA4F2B">
        <w:rPr>
          <w:lang w:val="en-US"/>
        </w:rPr>
        <w:t>View</w:t>
      </w:r>
      <w:r w:rsidRPr="00DA4F2B">
        <w:t xml:space="preserve"> </w:t>
      </w:r>
      <w:r w:rsidRPr="00DA4F2B">
        <w:rPr>
          <w:lang w:val="en-US"/>
        </w:rPr>
        <w:t>Model</w:t>
      </w:r>
      <w:r w:rsidRPr="00DA4F2B">
        <w:t>;</w:t>
      </w:r>
    </w:p>
    <w:p w14:paraId="7FF5210B" w14:textId="4E2A0C61" w:rsidR="00DA4F2B" w:rsidRDefault="00DA4F2B" w:rsidP="00DA4F2B">
      <w:pPr>
        <w:ind w:left="709" w:firstLine="0"/>
        <w:rPr>
          <w:lang w:val="en-US"/>
        </w:rPr>
      </w:pPr>
      <w:r w:rsidRPr="00DA4F2B">
        <w:rPr>
          <w:lang w:val="en-US"/>
        </w:rPr>
        <w:t>● Model-View-Controller.</w:t>
      </w:r>
    </w:p>
    <w:p w14:paraId="3E29BF87" w14:textId="0E806527" w:rsidR="00DA4F2B" w:rsidRPr="00DA4F2B" w:rsidRDefault="00DA4F2B" w:rsidP="00DA4F2B">
      <w:pPr>
        <w:pStyle w:val="2"/>
        <w:numPr>
          <w:ilvl w:val="0"/>
          <w:numId w:val="3"/>
        </w:numPr>
      </w:pPr>
      <w:bookmarkStart w:id="15" w:name="_Toc113911157"/>
      <w:r>
        <w:t xml:space="preserve">Паттерн MVC: </w:t>
      </w:r>
      <w:proofErr w:type="spellStart"/>
      <w:r>
        <w:t>Model-View-Presenter</w:t>
      </w:r>
      <w:bookmarkEnd w:id="15"/>
      <w:proofErr w:type="spellEnd"/>
    </w:p>
    <w:p w14:paraId="72A09141" w14:textId="798FC807" w:rsidR="00DA4F2B" w:rsidRDefault="00DA4F2B" w:rsidP="00DA4F2B">
      <w:r>
        <w:t xml:space="preserve">Особенностью паттерна </w:t>
      </w:r>
      <w:proofErr w:type="spellStart"/>
      <w:r>
        <w:t>Model-View-Presenter</w:t>
      </w:r>
      <w:proofErr w:type="spellEnd"/>
      <w:r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>
        <w:t>презентер</w:t>
      </w:r>
      <w:proofErr w:type="spellEnd"/>
      <w:r>
        <w:t xml:space="preserve"> получает ссылку на реализацию интерфейса, подписывается на события представления и по запросу меняет модель.</w:t>
      </w:r>
    </w:p>
    <w:p w14:paraId="65D465EE" w14:textId="77777777" w:rsidR="00F06C9B" w:rsidRDefault="00F06C9B" w:rsidP="00F06C9B">
      <w:r w:rsidRPr="00F06C9B">
        <w:t>Признаки подхо</w:t>
      </w:r>
      <w:r>
        <w:t xml:space="preserve">да с использованием </w:t>
      </w:r>
      <w:proofErr w:type="spellStart"/>
      <w:r>
        <w:t>презентера</w:t>
      </w:r>
      <w:proofErr w:type="spellEnd"/>
      <w:r>
        <w:t>:</w:t>
      </w:r>
    </w:p>
    <w:p w14:paraId="7F5F9822" w14:textId="77777777" w:rsidR="00F06C9B" w:rsidRDefault="00F06C9B" w:rsidP="00F06C9B">
      <w:r w:rsidRPr="00F06C9B">
        <w:t>● двусторонняя</w:t>
      </w:r>
      <w:r>
        <w:t xml:space="preserve"> коммуникация с представлением;</w:t>
      </w:r>
    </w:p>
    <w:p w14:paraId="119B94E1" w14:textId="77777777" w:rsidR="00F06C9B" w:rsidRDefault="00F06C9B" w:rsidP="00F06C9B">
      <w:r w:rsidRPr="00F06C9B">
        <w:t xml:space="preserve">● представление взаимодействует напрямую с </w:t>
      </w:r>
      <w:proofErr w:type="spellStart"/>
      <w:r w:rsidRPr="00F06C9B">
        <w:t>презентером</w:t>
      </w:r>
      <w:proofErr w:type="spellEnd"/>
      <w:r w:rsidRPr="00F06C9B">
        <w:t>, путем вызова соответствующих функций или</w:t>
      </w:r>
      <w:r>
        <w:t xml:space="preserve"> событий экземпляра </w:t>
      </w:r>
      <w:proofErr w:type="spellStart"/>
      <w:r>
        <w:t>презентера</w:t>
      </w:r>
      <w:proofErr w:type="spellEnd"/>
      <w:r>
        <w:t>;</w:t>
      </w:r>
    </w:p>
    <w:p w14:paraId="14C19520" w14:textId="77777777" w:rsidR="00F06C9B" w:rsidRDefault="00F06C9B" w:rsidP="00F06C9B">
      <w:r w:rsidRPr="00F06C9B">
        <w:lastRenderedPageBreak/>
        <w:t xml:space="preserve">● </w:t>
      </w:r>
      <w:proofErr w:type="spellStart"/>
      <w:r w:rsidRPr="00F06C9B">
        <w:t>презентер</w:t>
      </w:r>
      <w:proofErr w:type="spellEnd"/>
      <w:r w:rsidRPr="00F06C9B">
        <w:t xml:space="preserve"> взаимодействует с </w:t>
      </w:r>
      <w:proofErr w:type="spellStart"/>
      <w:r w:rsidRPr="00F06C9B">
        <w:t>View</w:t>
      </w:r>
      <w:proofErr w:type="spellEnd"/>
      <w:r w:rsidRPr="00F06C9B">
        <w:t xml:space="preserve"> путем использования специального интерфейса,</w:t>
      </w:r>
      <w:r>
        <w:t xml:space="preserve"> реализованного представлением;</w:t>
      </w:r>
    </w:p>
    <w:p w14:paraId="1BF9A35D" w14:textId="718EF7B3" w:rsidR="00F06C9B" w:rsidRPr="00F06C9B" w:rsidRDefault="00F06C9B" w:rsidP="00F06C9B">
      <w:r w:rsidRPr="00F06C9B">
        <w:t xml:space="preserve">● одному </w:t>
      </w:r>
      <w:proofErr w:type="spellStart"/>
      <w:r w:rsidRPr="00F06C9B">
        <w:t>презентеру</w:t>
      </w:r>
      <w:proofErr w:type="spellEnd"/>
      <w:r w:rsidRPr="00F06C9B">
        <w:t xml:space="preserve"> </w:t>
      </w:r>
      <w:proofErr w:type="spellStart"/>
      <w:r w:rsidRPr="00F06C9B">
        <w:t>соотвествует</w:t>
      </w:r>
      <w:proofErr w:type="spellEnd"/>
      <w:r w:rsidRPr="00F06C9B">
        <w:t xml:space="preserve"> одно отображение.</w:t>
      </w:r>
    </w:p>
    <w:p w14:paraId="61FB1D04" w14:textId="2A512386" w:rsidR="00DA4F2B" w:rsidRDefault="00DA4F2B" w:rsidP="00DA4F2B">
      <w:pPr>
        <w:pStyle w:val="2"/>
        <w:numPr>
          <w:ilvl w:val="0"/>
          <w:numId w:val="3"/>
        </w:numPr>
        <w:rPr>
          <w:lang w:val="en-US"/>
        </w:rPr>
      </w:pPr>
      <w:bookmarkStart w:id="16" w:name="_Toc113911158"/>
      <w:r>
        <w:t>Паттерн</w:t>
      </w:r>
      <w:r w:rsidRPr="00DA4F2B">
        <w:rPr>
          <w:lang w:val="en-US"/>
        </w:rPr>
        <w:t xml:space="preserve"> MVC: Model-View-View Model</w:t>
      </w:r>
      <w:bookmarkEnd w:id="16"/>
    </w:p>
    <w:p w14:paraId="05CC84B4" w14:textId="41A7CD7D" w:rsidR="00DA4F2B" w:rsidRDefault="00DA4F2B" w:rsidP="00DA4F2B">
      <w:r>
        <w:t xml:space="preserve">Особенностью паттерна </w:t>
      </w:r>
      <w:proofErr w:type="spellStart"/>
      <w:r>
        <w:t>Model-View-View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является связывание элементов представления со свойствами и событиями </w:t>
      </w:r>
      <w:proofErr w:type="spellStart"/>
      <w:r>
        <w:t>View</w:t>
      </w:r>
      <w:proofErr w:type="spellEnd"/>
      <w:r>
        <w:t>-модели</w:t>
      </w:r>
      <w:r w:rsidR="00F06C9B">
        <w:t>.</w:t>
      </w:r>
    </w:p>
    <w:p w14:paraId="04C616DA" w14:textId="77777777" w:rsidR="00F06C9B" w:rsidRDefault="00F06C9B" w:rsidP="00F06C9B">
      <w:r>
        <w:t>Признаками данного подхода являются:</w:t>
      </w:r>
    </w:p>
    <w:p w14:paraId="138FE002" w14:textId="77777777" w:rsidR="00F06C9B" w:rsidRDefault="00F06C9B" w:rsidP="00F06C9B">
      <w:r>
        <w:t>● Двусторонняя коммуникация с представлением.</w:t>
      </w:r>
    </w:p>
    <w:p w14:paraId="486B73A1" w14:textId="77777777" w:rsidR="00F06C9B" w:rsidRDefault="00F06C9B" w:rsidP="00F06C9B">
      <w:r>
        <w:t xml:space="preserve">● </w:t>
      </w:r>
      <w:proofErr w:type="spellStart"/>
      <w:r>
        <w:t>View</w:t>
      </w:r>
      <w:proofErr w:type="spellEnd"/>
      <w:r>
        <w:t xml:space="preserve">-модель — это абстракция представления. Означает, что свойства представления совпадают со свойствами </w:t>
      </w:r>
      <w:proofErr w:type="spellStart"/>
      <w:r>
        <w:t>View</w:t>
      </w:r>
      <w:proofErr w:type="spellEnd"/>
      <w:r>
        <w:t>-модели / модели.</w:t>
      </w:r>
    </w:p>
    <w:p w14:paraId="1E6F9F18" w14:textId="77777777" w:rsidR="00F06C9B" w:rsidRDefault="00F06C9B" w:rsidP="00F06C9B">
      <w:r>
        <w:t xml:space="preserve">● </w:t>
      </w:r>
      <w:proofErr w:type="spellStart"/>
      <w:r>
        <w:t>View</w:t>
      </w:r>
      <w:proofErr w:type="spellEnd"/>
      <w:r>
        <w:t>-модель не имеет ссылки на интерфейс представления (</w:t>
      </w:r>
      <w:proofErr w:type="spellStart"/>
      <w:r>
        <w:t>IView</w:t>
      </w:r>
      <w:proofErr w:type="spellEnd"/>
      <w:r>
        <w:t xml:space="preserve">). Изменение состояния </w:t>
      </w:r>
      <w:proofErr w:type="spellStart"/>
      <w:r>
        <w:t>View</w:t>
      </w:r>
      <w:proofErr w:type="spellEnd"/>
      <w:r>
        <w:t>-модели автоматически изменяет представление и наоборот, поскольку используется механизм связывания данных (</w:t>
      </w:r>
      <w:proofErr w:type="spellStart"/>
      <w:r>
        <w:t>Bindings</w:t>
      </w:r>
      <w:proofErr w:type="spellEnd"/>
      <w:r>
        <w:t>).</w:t>
      </w:r>
    </w:p>
    <w:p w14:paraId="5D8305A2" w14:textId="08CB3AC1" w:rsidR="00F06C9B" w:rsidRDefault="00F06C9B" w:rsidP="00F06C9B">
      <w:r>
        <w:t xml:space="preserve">● Одному экземпляру </w:t>
      </w:r>
      <w:proofErr w:type="spellStart"/>
      <w:r>
        <w:t>View</w:t>
      </w:r>
      <w:proofErr w:type="spellEnd"/>
      <w:r>
        <w:t>-модели соответствует одно отображение.</w:t>
      </w:r>
    </w:p>
    <w:p w14:paraId="7799B58F" w14:textId="089607EE" w:rsidR="00F06C9B" w:rsidRDefault="00F06C9B" w:rsidP="00F06C9B">
      <w:pPr>
        <w:pStyle w:val="2"/>
        <w:numPr>
          <w:ilvl w:val="0"/>
          <w:numId w:val="3"/>
        </w:numPr>
        <w:ind w:left="0" w:firstLine="709"/>
      </w:pPr>
      <w:bookmarkStart w:id="17" w:name="_Toc113911159"/>
      <w:r>
        <w:t xml:space="preserve">Паттерн MVC: </w:t>
      </w:r>
      <w:proofErr w:type="spellStart"/>
      <w:r>
        <w:t>Model-View-Controller</w:t>
      </w:r>
      <w:bookmarkEnd w:id="17"/>
      <w:proofErr w:type="spellEnd"/>
    </w:p>
    <w:p w14:paraId="7EBAF885" w14:textId="32589492" w:rsidR="00F06C9B" w:rsidRDefault="00F06C9B" w:rsidP="00F06C9B">
      <w:r>
        <w:t xml:space="preserve">Особенностью паттерна </w:t>
      </w:r>
      <w:proofErr w:type="spellStart"/>
      <w:r>
        <w:t>Model-View-Controller</w:t>
      </w:r>
      <w:proofErr w:type="spellEnd"/>
      <w:r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2B44998C" w14:textId="77777777" w:rsidR="00F06C9B" w:rsidRDefault="00F06C9B" w:rsidP="00F06C9B">
      <w:r>
        <w:t>Признаками данного подхода являются:</w:t>
      </w:r>
    </w:p>
    <w:p w14:paraId="141FE73E" w14:textId="77777777" w:rsidR="00F06C9B" w:rsidRDefault="00F06C9B" w:rsidP="00F06C9B">
      <w:r>
        <w:t xml:space="preserve">● Контроллер определяет, какое представление должно быть отображено в требуемый момент. Если рассматривать применение для разработки </w:t>
      </w:r>
      <w:proofErr w:type="spellStart"/>
      <w:r>
        <w:t>вебприложений</w:t>
      </w:r>
      <w:proofErr w:type="spellEnd"/>
      <w:r>
        <w:t>, то контроллер управляет запросами пользователя.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04564F95" w14:textId="77777777" w:rsidR="00F06C9B" w:rsidRDefault="00F06C9B" w:rsidP="00F06C9B">
      <w:r>
        <w:lastRenderedPageBreak/>
        <w:t>● События представления могут повлиять только на контроллер. Контроллер может повлиять на модель и определить другое представление.</w:t>
      </w:r>
    </w:p>
    <w:p w14:paraId="0B48846D" w14:textId="5A9F35CE" w:rsidR="00F06C9B" w:rsidRDefault="00F06C9B" w:rsidP="00F06C9B">
      <w:r>
        <w:t>● Возможно несколько представлений только для одного контроллера. Данный вариант чаще всего используется при разработке веб-приложений.</w:t>
      </w:r>
    </w:p>
    <w:p w14:paraId="28E01002" w14:textId="6438C76D" w:rsidR="00F06C9B" w:rsidRDefault="00F06C9B" w:rsidP="00F06C9B">
      <w:pPr>
        <w:pStyle w:val="2"/>
        <w:numPr>
          <w:ilvl w:val="0"/>
          <w:numId w:val="3"/>
        </w:numPr>
      </w:pPr>
      <w:bookmarkStart w:id="18" w:name="_Toc113911160"/>
      <w:proofErr w:type="spellStart"/>
      <w:r>
        <w:t>Docker</w:t>
      </w:r>
      <w:proofErr w:type="spellEnd"/>
      <w:r>
        <w:t>: общие тезисы и определения</w:t>
      </w:r>
      <w:bookmarkEnd w:id="18"/>
    </w:p>
    <w:p w14:paraId="4F42ABD0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> — это платформа, которая позволяет упаковать в контейнер приложение со всем окружением и зависимостями, а затем доставить и запустить его в целевой системе.</w:t>
      </w:r>
    </w:p>
    <w:p w14:paraId="4BC62D9E" w14:textId="77777777" w:rsidR="00F06C9B" w:rsidRPr="00F06C9B" w:rsidRDefault="00F06C9B" w:rsidP="00F06C9B">
      <w:r w:rsidRPr="00F06C9B">
        <w:t>Приложение, упакованное в контейнер, изолируется от операционной системы и других приложений. Поэтому разработчики могут не задумываться, в каком окружении будет работать их приложение, а инженеры по эксплуатации — единообразно запускать приложения и меньше заботиться о системных зависимостях.</w:t>
      </w:r>
    </w:p>
    <w:p w14:paraId="4E1537C1" w14:textId="77777777" w:rsidR="00F06C9B" w:rsidRPr="00F06C9B" w:rsidRDefault="00F06C9B" w:rsidP="00F06C9B">
      <w:r w:rsidRPr="00F06C9B">
        <w:t xml:space="preserve">В поставку </w:t>
      </w:r>
      <w:proofErr w:type="spellStart"/>
      <w:r w:rsidRPr="00F06C9B">
        <w:t>Docker</w:t>
      </w:r>
      <w:proofErr w:type="spellEnd"/>
      <w:r w:rsidRPr="00F06C9B">
        <w:t xml:space="preserve"> входят следующие компоненты:</w:t>
      </w:r>
    </w:p>
    <w:p w14:paraId="1F08B890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host</w:t>
      </w:r>
      <w:proofErr w:type="spellEnd"/>
      <w:r w:rsidRPr="00F06C9B">
        <w:t xml:space="preserve"> — это операционная система, на которую устанавливают </w:t>
      </w:r>
      <w:proofErr w:type="spellStart"/>
      <w:r w:rsidRPr="00F06C9B">
        <w:t>Docker</w:t>
      </w:r>
      <w:proofErr w:type="spellEnd"/>
      <w:r w:rsidRPr="00F06C9B">
        <w:t xml:space="preserve"> и на которой он работает.</w:t>
      </w:r>
    </w:p>
    <w:p w14:paraId="2C9D30CC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daemon</w:t>
      </w:r>
      <w:proofErr w:type="spellEnd"/>
      <w:r w:rsidRPr="00F06C9B">
        <w:t xml:space="preserve"> — служба, которая управляет </w:t>
      </w:r>
      <w:proofErr w:type="spellStart"/>
      <w:r w:rsidRPr="00F06C9B">
        <w:t>Docker</w:t>
      </w:r>
      <w:proofErr w:type="spellEnd"/>
      <w:r w:rsidRPr="00F06C9B">
        <w:t>-объектами: сетями, хранилищами, образами и контейнерами.</w:t>
      </w:r>
    </w:p>
    <w:p w14:paraId="2565DCB3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client</w:t>
      </w:r>
      <w:proofErr w:type="spellEnd"/>
      <w:r w:rsidRPr="00F06C9B">
        <w:t> — консольный клиент, при помощи которого пользователи взаимодействуют с </w:t>
      </w:r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daemon</w:t>
      </w:r>
      <w:proofErr w:type="spellEnd"/>
      <w:r w:rsidRPr="00F06C9B">
        <w:t xml:space="preserve"> и отправляют ему команды, создают контейнеры и управляют ими.</w:t>
      </w:r>
    </w:p>
    <w:p w14:paraId="4FD089A8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image</w:t>
      </w:r>
      <w:proofErr w:type="spellEnd"/>
      <w:r w:rsidRPr="00F06C9B">
        <w:t> — это неизменяемый образ, из которого разворачивается контейнер.</w:t>
      </w:r>
    </w:p>
    <w:p w14:paraId="0E3DC894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container</w:t>
      </w:r>
      <w:proofErr w:type="spellEnd"/>
      <w:r w:rsidRPr="00F06C9B">
        <w:t> — развёрнутое и запущенное приложение.</w:t>
      </w:r>
    </w:p>
    <w:p w14:paraId="7344815F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Registry</w:t>
      </w:r>
      <w:proofErr w:type="spellEnd"/>
      <w:r w:rsidRPr="00F06C9B">
        <w:t xml:space="preserve"> — </w:t>
      </w:r>
      <w:proofErr w:type="spellStart"/>
      <w:r w:rsidRPr="00F06C9B">
        <w:t>репозиторий</w:t>
      </w:r>
      <w:proofErr w:type="spellEnd"/>
      <w:r w:rsidRPr="00F06C9B">
        <w:t>, в котором хранятся образы.</w:t>
      </w:r>
    </w:p>
    <w:p w14:paraId="26240EC7" w14:textId="77777777" w:rsidR="00F06C9B" w:rsidRPr="00F06C9B" w:rsidRDefault="00F06C9B" w:rsidP="00F06C9B">
      <w:proofErr w:type="spellStart"/>
      <w:r w:rsidRPr="00F06C9B">
        <w:t>Dockerfile</w:t>
      </w:r>
      <w:proofErr w:type="spellEnd"/>
      <w:r w:rsidRPr="00F06C9B">
        <w:t> — файл-инструкция для сборки образа.</w:t>
      </w:r>
    </w:p>
    <w:p w14:paraId="5057A61C" w14:textId="77777777" w:rsidR="00F06C9B" w:rsidRPr="00F06C9B" w:rsidRDefault="00F06C9B" w:rsidP="00F06C9B">
      <w:proofErr w:type="spellStart"/>
      <w:r w:rsidRPr="00F06C9B">
        <w:lastRenderedPageBreak/>
        <w:t>Docker</w:t>
      </w:r>
      <w:proofErr w:type="spellEnd"/>
      <w:r w:rsidRPr="00F06C9B">
        <w:t xml:space="preserve"> </w:t>
      </w:r>
      <w:proofErr w:type="spellStart"/>
      <w:r w:rsidRPr="00F06C9B">
        <w:t>Compose</w:t>
      </w:r>
      <w:proofErr w:type="spellEnd"/>
      <w:r w:rsidRPr="00F06C9B">
        <w:t> — инструмент для управления несколькими контейнерами. Он позволяет создавать контейнеры и задавать их конфигурацию.</w:t>
      </w:r>
    </w:p>
    <w:p w14:paraId="4D8C5464" w14:textId="77777777" w:rsidR="00F06C9B" w:rsidRPr="00F06C9B" w:rsidRDefault="00F06C9B" w:rsidP="00F06C9B">
      <w:proofErr w:type="spellStart"/>
      <w:r w:rsidRPr="00F06C9B">
        <w:t>Docker</w:t>
      </w:r>
      <w:proofErr w:type="spellEnd"/>
      <w:r w:rsidRPr="00F06C9B">
        <w:t xml:space="preserve"> </w:t>
      </w:r>
      <w:proofErr w:type="spellStart"/>
      <w:r w:rsidRPr="00F06C9B">
        <w:t>Desktop</w:t>
      </w:r>
      <w:proofErr w:type="spellEnd"/>
      <w:r w:rsidRPr="00F06C9B">
        <w:t> — GUI-клиент, который распространяется по </w:t>
      </w:r>
      <w:hyperlink r:id="rId15" w:tgtFrame="_blank" w:history="1">
        <w:r w:rsidRPr="00F06C9B">
          <w:rPr>
            <w:rStyle w:val="a4"/>
            <w:color w:val="auto"/>
            <w:u w:val="none"/>
          </w:rPr>
          <w:t>GPL</w:t>
        </w:r>
      </w:hyperlink>
      <w:r w:rsidRPr="00F06C9B">
        <w:t>. Бесплатная версия работает на </w:t>
      </w:r>
      <w:proofErr w:type="spellStart"/>
      <w:r w:rsidRPr="00F06C9B">
        <w:t>Windows</w:t>
      </w:r>
      <w:proofErr w:type="spellEnd"/>
      <w:r w:rsidRPr="00F06C9B">
        <w:t xml:space="preserve">, </w:t>
      </w:r>
      <w:proofErr w:type="spellStart"/>
      <w:r w:rsidRPr="00F06C9B">
        <w:t>macOS</w:t>
      </w:r>
      <w:proofErr w:type="spellEnd"/>
      <w:r w:rsidRPr="00F06C9B">
        <w:t>, а с недавних пор и на </w:t>
      </w:r>
      <w:proofErr w:type="spellStart"/>
      <w:r w:rsidRPr="00F06C9B">
        <w:t>Linux</w:t>
      </w:r>
      <w:proofErr w:type="spellEnd"/>
      <w:r w:rsidRPr="00F06C9B">
        <w:t xml:space="preserve">. Это очень удобный клиент, который отображает все сущности </w:t>
      </w:r>
      <w:proofErr w:type="spellStart"/>
      <w:r w:rsidRPr="00F06C9B">
        <w:t>Docker</w:t>
      </w:r>
      <w:proofErr w:type="spellEnd"/>
      <w:r w:rsidRPr="00F06C9B">
        <w:t xml:space="preserve"> и позволяет запустить </w:t>
      </w:r>
      <w:proofErr w:type="spellStart"/>
      <w:r w:rsidRPr="00F06C9B">
        <w:t>однонодовый</w:t>
      </w:r>
      <w:proofErr w:type="spellEnd"/>
      <w:r w:rsidRPr="00F06C9B">
        <w:t xml:space="preserve"> </w:t>
      </w:r>
      <w:proofErr w:type="spellStart"/>
      <w:r w:rsidRPr="00F06C9B">
        <w:t>Kubernetes</w:t>
      </w:r>
      <w:proofErr w:type="spellEnd"/>
      <w:r w:rsidRPr="00F06C9B">
        <w:t xml:space="preserve"> для компьютера.</w:t>
      </w:r>
    </w:p>
    <w:p w14:paraId="71479675" w14:textId="1A362087" w:rsidR="00F06C9B" w:rsidRDefault="00F06C9B" w:rsidP="00F06C9B">
      <w:pPr>
        <w:pStyle w:val="2"/>
        <w:numPr>
          <w:ilvl w:val="0"/>
          <w:numId w:val="3"/>
        </w:numPr>
        <w:ind w:left="0" w:firstLine="709"/>
      </w:pPr>
      <w:bookmarkStart w:id="19" w:name="_Toc113911161"/>
      <w:proofErr w:type="spellStart"/>
      <w:r>
        <w:t>Dockerfile</w:t>
      </w:r>
      <w:bookmarkEnd w:id="19"/>
      <w:proofErr w:type="spellEnd"/>
    </w:p>
    <w:p w14:paraId="298AA8D2" w14:textId="18E4CC97" w:rsidR="00F06C9B" w:rsidRDefault="00F06C9B" w:rsidP="00F06C9B">
      <w:proofErr w:type="spellStart"/>
      <w:r w:rsidRPr="00F06C9B">
        <w:t>Dockerfile</w:t>
      </w:r>
      <w:proofErr w:type="spellEnd"/>
      <w:r w:rsidRPr="00F06C9B">
        <w:t> — это текстовый файл с инструкциями, необходимыми для создания образа контейнера. Эти инструкции включают идентификацию существующего образа, используемого в качестве основы, команды, выполняемые в процессе создания образа, и команду, которая будет выполняться при развертывании новых экземпляров этого образа контейнера.</w:t>
      </w:r>
    </w:p>
    <w:p w14:paraId="1C89755B" w14:textId="1467C005" w:rsidR="00F06C9B" w:rsidRDefault="00F06C9B" w:rsidP="00F06C9B">
      <w:pPr>
        <w:pStyle w:val="2"/>
        <w:numPr>
          <w:ilvl w:val="0"/>
          <w:numId w:val="3"/>
        </w:numPr>
        <w:ind w:left="0" w:firstLine="709"/>
      </w:pPr>
      <w:bookmarkStart w:id="20" w:name="_Toc113911162"/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bookmarkEnd w:id="20"/>
      <w:proofErr w:type="spellEnd"/>
    </w:p>
    <w:p w14:paraId="6B3E38C3" w14:textId="69F0B794" w:rsidR="00F06C9B" w:rsidRDefault="00F06C9B" w:rsidP="00F06C9B">
      <w:proofErr w:type="spellStart"/>
      <w:r w:rsidRPr="00F06C9B">
        <w:t>Docker-compose</w:t>
      </w:r>
      <w:proofErr w:type="spellEnd"/>
      <w:r w:rsidRPr="00F06C9B">
        <w:t xml:space="preserve"> — это надстройка над докером, </w:t>
      </w:r>
      <w:proofErr w:type="gramStart"/>
      <w:r w:rsidRPr="00F06C9B">
        <w:t>приложение</w:t>
      </w:r>
      <w:proofErr w:type="gramEnd"/>
      <w:r w:rsidRPr="00F06C9B">
        <w:t xml:space="preserve"> написанное на </w:t>
      </w:r>
      <w:proofErr w:type="spellStart"/>
      <w:r w:rsidRPr="00F06C9B">
        <w:t>Python</w:t>
      </w:r>
      <w:proofErr w:type="spellEnd"/>
      <w:r w:rsidRPr="00F06C9B">
        <w:t>, которое позволяет запускать множество контейнеров одновременно и маршрутизировать потоки данных между ними.</w:t>
      </w:r>
    </w:p>
    <w:p w14:paraId="52BF8DB1" w14:textId="59539C6F" w:rsidR="00F06C9B" w:rsidRDefault="00F06C9B" w:rsidP="00F06C9B">
      <w:pPr>
        <w:pStyle w:val="2"/>
        <w:numPr>
          <w:ilvl w:val="0"/>
          <w:numId w:val="3"/>
        </w:numPr>
        <w:ind w:left="0" w:firstLine="709"/>
      </w:pPr>
      <w:bookmarkStart w:id="21" w:name="_Toc113911163"/>
      <w:r>
        <w:t>LAMP</w:t>
      </w:r>
      <w:bookmarkEnd w:id="21"/>
    </w:p>
    <w:p w14:paraId="77A52BE8" w14:textId="1921E3EB" w:rsidR="00F06C9B" w:rsidRDefault="00F06C9B" w:rsidP="00F06C9B">
      <w:proofErr w:type="spellStart"/>
      <w:r w:rsidRPr="00F06C9B">
        <w:t>Docker</w:t>
      </w:r>
      <w:proofErr w:type="spellEnd"/>
      <w:r w:rsidRPr="00F06C9B">
        <w:t xml:space="preserve">-LAMP - это набор образов </w:t>
      </w:r>
      <w:proofErr w:type="spellStart"/>
      <w:r w:rsidRPr="00F06C9B">
        <w:t>docker</w:t>
      </w:r>
      <w:proofErr w:type="spellEnd"/>
      <w:r w:rsidRPr="00F06C9B">
        <w:t xml:space="preserve">, которые включают базовое изображение </w:t>
      </w:r>
      <w:proofErr w:type="spellStart"/>
      <w:r w:rsidRPr="00F06C9B">
        <w:t>phusion</w:t>
      </w:r>
      <w:proofErr w:type="spellEnd"/>
      <w:r w:rsidRPr="00F06C9B">
        <w:t xml:space="preserve"> (варианты 14.04, 16.04 и 18.04), а также стек LAMP (</w:t>
      </w:r>
      <w:proofErr w:type="spellStart"/>
      <w:r w:rsidRPr="00F06C9B">
        <w:t>Apache</w:t>
      </w:r>
      <w:proofErr w:type="spellEnd"/>
      <w:r w:rsidRPr="00F06C9B">
        <w:t xml:space="preserve">, </w:t>
      </w:r>
      <w:proofErr w:type="spellStart"/>
      <w:r w:rsidRPr="00F06C9B">
        <w:t>MySQL</w:t>
      </w:r>
      <w:proofErr w:type="spellEnd"/>
      <w:r w:rsidRPr="00F06C9B">
        <w:t xml:space="preserve"> и PHP) в одном удобном пакете.</w:t>
      </w:r>
    </w:p>
    <w:p w14:paraId="4431734E" w14:textId="77777777" w:rsidR="00F06C9B" w:rsidRDefault="00F06C9B">
      <w:pPr>
        <w:spacing w:line="259" w:lineRule="auto"/>
        <w:ind w:firstLine="0"/>
        <w:jc w:val="left"/>
      </w:pPr>
      <w:r>
        <w:br w:type="page"/>
      </w:r>
    </w:p>
    <w:p w14:paraId="518FEA71" w14:textId="56301CBE" w:rsidR="00F06C9B" w:rsidRDefault="00F06C9B" w:rsidP="00F06C9B">
      <w:pPr>
        <w:pStyle w:val="1"/>
      </w:pPr>
      <w:bookmarkStart w:id="22" w:name="_Toc113911164"/>
      <w:r>
        <w:lastRenderedPageBreak/>
        <w:t>Ссылка на удаленный репозиторий проекта</w:t>
      </w:r>
      <w:bookmarkEnd w:id="22"/>
    </w:p>
    <w:p w14:paraId="0ECB859C" w14:textId="3EB4EE5F" w:rsidR="00DB47A8" w:rsidRPr="00EE2667" w:rsidRDefault="00EE2667" w:rsidP="00DB47A8">
      <w:pPr>
        <w:rPr>
          <w:rStyle w:val="a4"/>
        </w:rPr>
      </w:pPr>
      <w:r>
        <w:rPr>
          <w:rStyle w:val="a4"/>
          <w:color w:val="auto"/>
          <w:u w:val="none"/>
          <w:lang w:val="en-US"/>
        </w:rPr>
        <w:fldChar w:fldCharType="begin"/>
      </w:r>
      <w:r w:rsidRPr="00EE2667">
        <w:rPr>
          <w:rStyle w:val="a4"/>
          <w:color w:val="auto"/>
          <w:u w:val="none"/>
        </w:rPr>
        <w:instrText xml:space="preserve"> </w:instrText>
      </w:r>
      <w:r>
        <w:rPr>
          <w:rStyle w:val="a4"/>
          <w:color w:val="auto"/>
          <w:u w:val="none"/>
          <w:lang w:val="en-US"/>
        </w:rPr>
        <w:instrText>HYPERLINK</w:instrText>
      </w:r>
      <w:r w:rsidRPr="00EE2667">
        <w:rPr>
          <w:rStyle w:val="a4"/>
          <w:color w:val="auto"/>
          <w:u w:val="none"/>
        </w:rPr>
        <w:instrText xml:space="preserve"> "</w:instrText>
      </w:r>
      <w:r>
        <w:rPr>
          <w:rStyle w:val="a4"/>
          <w:color w:val="auto"/>
          <w:u w:val="none"/>
          <w:lang w:val="en-US"/>
        </w:rPr>
        <w:instrText>https</w:instrText>
      </w:r>
      <w:r w:rsidRPr="00EE2667">
        <w:rPr>
          <w:rStyle w:val="a4"/>
          <w:color w:val="auto"/>
          <w:u w:val="none"/>
        </w:rPr>
        <w:instrText>://</w:instrText>
      </w:r>
      <w:r>
        <w:rPr>
          <w:rStyle w:val="a4"/>
          <w:color w:val="auto"/>
          <w:u w:val="none"/>
          <w:lang w:val="en-US"/>
        </w:rPr>
        <w:instrText>github</w:instrText>
      </w:r>
      <w:r w:rsidRPr="00EE2667">
        <w:rPr>
          <w:rStyle w:val="a4"/>
          <w:color w:val="auto"/>
          <w:u w:val="none"/>
        </w:rPr>
        <w:instrText>.</w:instrText>
      </w:r>
      <w:r>
        <w:rPr>
          <w:rStyle w:val="a4"/>
          <w:color w:val="auto"/>
          <w:u w:val="none"/>
          <w:lang w:val="en-US"/>
        </w:rPr>
        <w:instrText>com</w:instrText>
      </w:r>
      <w:r w:rsidRPr="00EE2667">
        <w:rPr>
          <w:rStyle w:val="a4"/>
          <w:color w:val="auto"/>
          <w:u w:val="none"/>
        </w:rPr>
        <w:instrText>/</w:instrText>
      </w:r>
      <w:r>
        <w:rPr>
          <w:rStyle w:val="a4"/>
          <w:color w:val="auto"/>
          <w:u w:val="none"/>
          <w:lang w:val="en-US"/>
        </w:rPr>
        <w:instrText>houzpro</w:instrText>
      </w:r>
      <w:r w:rsidRPr="00EE2667">
        <w:rPr>
          <w:rStyle w:val="a4"/>
          <w:color w:val="auto"/>
          <w:u w:val="none"/>
        </w:rPr>
        <w:instrText>/</w:instrText>
      </w:r>
      <w:r>
        <w:rPr>
          <w:rStyle w:val="a4"/>
          <w:color w:val="auto"/>
          <w:u w:val="none"/>
          <w:lang w:val="en-US"/>
        </w:rPr>
        <w:instrText>RSCHIR</w:instrText>
      </w:r>
      <w:r w:rsidRPr="00EE2667">
        <w:rPr>
          <w:rStyle w:val="a4"/>
          <w:color w:val="auto"/>
          <w:u w:val="none"/>
        </w:rPr>
        <w:instrText xml:space="preserve">" </w:instrText>
      </w:r>
      <w:r>
        <w:rPr>
          <w:rStyle w:val="a4"/>
          <w:color w:val="auto"/>
          <w:u w:val="none"/>
          <w:lang w:val="en-US"/>
        </w:rPr>
        <w:fldChar w:fldCharType="separate"/>
      </w:r>
      <w:r w:rsidR="00DB47A8" w:rsidRPr="00EE2667">
        <w:rPr>
          <w:rStyle w:val="a4"/>
          <w:lang w:val="en-US"/>
        </w:rPr>
        <w:t>https</w:t>
      </w:r>
      <w:r w:rsidR="00DB47A8" w:rsidRPr="00EE2667">
        <w:rPr>
          <w:rStyle w:val="a4"/>
        </w:rPr>
        <w:t>://</w:t>
      </w:r>
      <w:proofErr w:type="spellStart"/>
      <w:r w:rsidR="00DB47A8" w:rsidRPr="00EE2667">
        <w:rPr>
          <w:rStyle w:val="a4"/>
          <w:lang w:val="en-US"/>
        </w:rPr>
        <w:t>github</w:t>
      </w:r>
      <w:proofErr w:type="spellEnd"/>
      <w:r w:rsidR="00DB47A8" w:rsidRPr="00EE2667">
        <w:rPr>
          <w:rStyle w:val="a4"/>
        </w:rPr>
        <w:t>.</w:t>
      </w:r>
      <w:r w:rsidR="00DB47A8" w:rsidRPr="00EE2667">
        <w:rPr>
          <w:rStyle w:val="a4"/>
          <w:lang w:val="en-US"/>
        </w:rPr>
        <w:t>com</w:t>
      </w:r>
      <w:r w:rsidR="00DB47A8" w:rsidRPr="00EE2667">
        <w:rPr>
          <w:rStyle w:val="a4"/>
        </w:rPr>
        <w:t>/</w:t>
      </w:r>
      <w:proofErr w:type="spellStart"/>
      <w:r w:rsidR="00933A84" w:rsidRPr="00EE2667">
        <w:rPr>
          <w:rStyle w:val="a4"/>
          <w:lang w:val="en-US"/>
        </w:rPr>
        <w:t>houzpro</w:t>
      </w:r>
      <w:proofErr w:type="spellEnd"/>
      <w:r w:rsidR="00DB47A8" w:rsidRPr="00EE2667">
        <w:rPr>
          <w:rStyle w:val="a4"/>
        </w:rPr>
        <w:t>/</w:t>
      </w:r>
      <w:r w:rsidR="00933A84" w:rsidRPr="00EE2667">
        <w:rPr>
          <w:rStyle w:val="a4"/>
          <w:lang w:val="en-US"/>
        </w:rPr>
        <w:t>RSCHIR</w:t>
      </w:r>
    </w:p>
    <w:p w14:paraId="3EB95B15" w14:textId="149FED7F" w:rsidR="00DB47A8" w:rsidRPr="007004E8" w:rsidRDefault="00EE2667">
      <w:pPr>
        <w:spacing w:line="259" w:lineRule="auto"/>
        <w:ind w:firstLine="0"/>
        <w:jc w:val="left"/>
      </w:pPr>
      <w:r>
        <w:rPr>
          <w:rStyle w:val="a4"/>
          <w:color w:val="auto"/>
          <w:u w:val="none"/>
          <w:lang w:val="en-US"/>
        </w:rPr>
        <w:fldChar w:fldCharType="end"/>
      </w:r>
      <w:r w:rsidR="00DB47A8" w:rsidRPr="007004E8">
        <w:br w:type="page"/>
      </w:r>
    </w:p>
    <w:p w14:paraId="5B5D8687" w14:textId="42333733" w:rsidR="00DB47A8" w:rsidRDefault="00DB47A8" w:rsidP="00DB47A8">
      <w:pPr>
        <w:pStyle w:val="1"/>
      </w:pPr>
      <w:bookmarkStart w:id="23" w:name="_Toc113911165"/>
      <w:r>
        <w:lastRenderedPageBreak/>
        <w:t>Список использованной литературы</w:t>
      </w:r>
      <w:bookmarkEnd w:id="23"/>
    </w:p>
    <w:p w14:paraId="16B542EE" w14:textId="7ED9305F" w:rsidR="00DB47A8" w:rsidRPr="00563C3C" w:rsidRDefault="00DB47A8" w:rsidP="00016278">
      <w:pPr>
        <w:pStyle w:val="ad"/>
        <w:numPr>
          <w:ilvl w:val="0"/>
          <w:numId w:val="6"/>
        </w:numPr>
        <w:ind w:left="0" w:right="104" w:firstLine="709"/>
        <w:jc w:val="both"/>
      </w:pPr>
      <w:r w:rsidRPr="00563C3C">
        <w:t xml:space="preserve"> «</w:t>
      </w:r>
      <w:r>
        <w:t xml:space="preserve">Лекция 1. Архитектура серверных частей </w:t>
      </w:r>
      <w:proofErr w:type="spellStart"/>
      <w:r>
        <w:t>интернет</w:t>
      </w:r>
      <w:r w:rsidR="007004E8" w:rsidRPr="007004E8">
        <w:t>-</w:t>
      </w:r>
      <w:r>
        <w:t>ресурсов</w:t>
      </w:r>
      <w:proofErr w:type="spellEnd"/>
      <w:r>
        <w:t>.</w:t>
      </w:r>
      <w:r w:rsidRPr="00563C3C">
        <w:t>», 2021 – 12 стр.</w:t>
      </w:r>
    </w:p>
    <w:p w14:paraId="42D553F7" w14:textId="3069542A" w:rsidR="00DB47A8" w:rsidRPr="00563C3C" w:rsidRDefault="00DB47A8" w:rsidP="00016278">
      <w:pPr>
        <w:pStyle w:val="aa"/>
        <w:numPr>
          <w:ilvl w:val="0"/>
          <w:numId w:val="6"/>
        </w:numPr>
        <w:ind w:left="0" w:firstLine="709"/>
      </w:pPr>
      <w:proofErr w:type="spellStart"/>
      <w:r w:rsidRPr="00DB47A8">
        <w:t>Docker</w:t>
      </w:r>
      <w:proofErr w:type="spellEnd"/>
      <w:r w:rsidRPr="00DB47A8">
        <w:t xml:space="preserve"> для начинающих</w:t>
      </w:r>
      <w:r>
        <w:t xml:space="preserve"> </w:t>
      </w:r>
      <w:r w:rsidRPr="00563C3C">
        <w:t xml:space="preserve">[Электронный ресурс]. Режим доступа: </w:t>
      </w:r>
      <w:r w:rsidRPr="00DB47A8">
        <w:t>https://www.youtube.com/watch?v=xuO8zv62HXM</w:t>
      </w:r>
      <w:r w:rsidRPr="00DB47A8">
        <w:rPr>
          <w:shd w:val="clear" w:color="auto" w:fill="FFFFFF"/>
        </w:rPr>
        <w:t>, свободный.</w:t>
      </w:r>
    </w:p>
    <w:p w14:paraId="0D030AB8" w14:textId="49781358" w:rsidR="00DB47A8" w:rsidRPr="00563C3C" w:rsidRDefault="00DB47A8" w:rsidP="00016278">
      <w:pPr>
        <w:pStyle w:val="ad"/>
        <w:numPr>
          <w:ilvl w:val="0"/>
          <w:numId w:val="6"/>
        </w:numPr>
        <w:ind w:left="0" w:right="104" w:firstLine="709"/>
        <w:jc w:val="both"/>
        <w:rPr>
          <w:shd w:val="clear" w:color="auto" w:fill="FFFFFF"/>
        </w:rPr>
      </w:pPr>
      <w:r>
        <w:rPr>
          <w:lang w:val="en-US"/>
        </w:rPr>
        <w:t>dockerhub</w:t>
      </w:r>
      <w:r w:rsidRPr="00563C3C">
        <w:t xml:space="preserve"> [Электронный ресурс]. </w:t>
      </w:r>
      <w:hyperlink r:id="rId16" w:history="1">
        <w:r w:rsidR="007004E8" w:rsidRPr="00E33595">
          <w:rPr>
            <w:rStyle w:val="a4"/>
          </w:rPr>
          <w:t>https://hub.docker.com/r/fauria/lamp</w:t>
        </w:r>
      </w:hyperlink>
      <w:r w:rsidR="007004E8" w:rsidRPr="00600F10">
        <w:t xml:space="preserve"> </w:t>
      </w:r>
      <w:r w:rsidRPr="00563C3C">
        <w:rPr>
          <w:shd w:val="clear" w:color="auto" w:fill="FFFFFF"/>
        </w:rPr>
        <w:t>свободный.</w:t>
      </w:r>
    </w:p>
    <w:p w14:paraId="41D987AE" w14:textId="77777777" w:rsidR="00DB47A8" w:rsidRPr="00DB47A8" w:rsidRDefault="00DB47A8" w:rsidP="00DB47A8"/>
    <w:sectPr w:rsidR="00DB47A8" w:rsidRPr="00DB47A8" w:rsidSect="001C137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BD34A" w14:textId="77777777" w:rsidR="002F668A" w:rsidRDefault="002F668A" w:rsidP="001C137B">
      <w:pPr>
        <w:spacing w:after="0" w:line="240" w:lineRule="auto"/>
      </w:pPr>
      <w:r>
        <w:separator/>
      </w:r>
    </w:p>
  </w:endnote>
  <w:endnote w:type="continuationSeparator" w:id="0">
    <w:p w14:paraId="7A0FD4C0" w14:textId="77777777" w:rsidR="002F668A" w:rsidRDefault="002F668A" w:rsidP="001C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364257"/>
      <w:docPartObj>
        <w:docPartGallery w:val="Page Numbers (Bottom of Page)"/>
        <w:docPartUnique/>
      </w:docPartObj>
    </w:sdtPr>
    <w:sdtEndPr/>
    <w:sdtContent>
      <w:p w14:paraId="27A18A6E" w14:textId="46698FCA" w:rsidR="001C137B" w:rsidRDefault="001C137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AED">
          <w:rPr>
            <w:noProof/>
          </w:rPr>
          <w:t>2</w:t>
        </w:r>
        <w:r>
          <w:fldChar w:fldCharType="end"/>
        </w:r>
      </w:p>
    </w:sdtContent>
  </w:sdt>
  <w:p w14:paraId="683A1151" w14:textId="77777777" w:rsidR="001C137B" w:rsidRDefault="001C13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8BA22" w14:textId="77777777" w:rsidR="002F668A" w:rsidRDefault="002F668A" w:rsidP="001C137B">
      <w:pPr>
        <w:spacing w:after="0" w:line="240" w:lineRule="auto"/>
      </w:pPr>
      <w:r>
        <w:separator/>
      </w:r>
    </w:p>
  </w:footnote>
  <w:footnote w:type="continuationSeparator" w:id="0">
    <w:p w14:paraId="362C1A93" w14:textId="77777777" w:rsidR="002F668A" w:rsidRDefault="002F668A" w:rsidP="001C1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71462"/>
    <w:multiLevelType w:val="hybridMultilevel"/>
    <w:tmpl w:val="EAD6D25C"/>
    <w:lvl w:ilvl="0" w:tplc="CB82B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945CF6"/>
    <w:multiLevelType w:val="hybridMultilevel"/>
    <w:tmpl w:val="838862C2"/>
    <w:lvl w:ilvl="0" w:tplc="9B44E70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297705FB"/>
    <w:multiLevelType w:val="hybridMultilevel"/>
    <w:tmpl w:val="5C7C6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03792E"/>
    <w:multiLevelType w:val="hybridMultilevel"/>
    <w:tmpl w:val="9C9C8538"/>
    <w:lvl w:ilvl="0" w:tplc="AE347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C534BA"/>
    <w:multiLevelType w:val="hybridMultilevel"/>
    <w:tmpl w:val="AD2AD1A8"/>
    <w:lvl w:ilvl="0" w:tplc="F90A9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CF373B"/>
    <w:multiLevelType w:val="multilevel"/>
    <w:tmpl w:val="2B66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16278"/>
    <w:rsid w:val="001C137B"/>
    <w:rsid w:val="0021082B"/>
    <w:rsid w:val="002671E6"/>
    <w:rsid w:val="002A16EC"/>
    <w:rsid w:val="002F668A"/>
    <w:rsid w:val="003357DF"/>
    <w:rsid w:val="003C1CD2"/>
    <w:rsid w:val="005953A3"/>
    <w:rsid w:val="00600F10"/>
    <w:rsid w:val="006A0FBB"/>
    <w:rsid w:val="006E1AD1"/>
    <w:rsid w:val="007004E8"/>
    <w:rsid w:val="00712ECD"/>
    <w:rsid w:val="00751953"/>
    <w:rsid w:val="0079747E"/>
    <w:rsid w:val="008774EE"/>
    <w:rsid w:val="00933A84"/>
    <w:rsid w:val="009F07E0"/>
    <w:rsid w:val="00AE2589"/>
    <w:rsid w:val="00BB6AED"/>
    <w:rsid w:val="00C440D9"/>
    <w:rsid w:val="00CD251E"/>
    <w:rsid w:val="00DA4F2B"/>
    <w:rsid w:val="00DB47A8"/>
    <w:rsid w:val="00DE698E"/>
    <w:rsid w:val="00E94973"/>
    <w:rsid w:val="00EE2667"/>
    <w:rsid w:val="00F06C9B"/>
    <w:rsid w:val="00F225FC"/>
    <w:rsid w:val="00F2335B"/>
    <w:rsid w:val="00F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1E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16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37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2A16E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71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71E6"/>
    <w:pPr>
      <w:spacing w:after="100"/>
    </w:pPr>
  </w:style>
  <w:style w:type="character" w:styleId="a4">
    <w:name w:val="Hyperlink"/>
    <w:basedOn w:val="a0"/>
    <w:uiPriority w:val="99"/>
    <w:unhideWhenUsed/>
    <w:rsid w:val="002671E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C137B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C137B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1C1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137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C1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137B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1C1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F225F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2A16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F06C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F06C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06C9B"/>
    <w:rPr>
      <w:b/>
      <w:bCs/>
    </w:rPr>
  </w:style>
  <w:style w:type="paragraph" w:styleId="ad">
    <w:name w:val="Body Text"/>
    <w:basedOn w:val="a"/>
    <w:link w:val="ae"/>
    <w:uiPriority w:val="1"/>
    <w:qFormat/>
    <w:rsid w:val="00DB47A8"/>
    <w:pPr>
      <w:widowControl w:val="0"/>
      <w:autoSpaceDE w:val="0"/>
      <w:autoSpaceDN w:val="0"/>
      <w:spacing w:after="0"/>
      <w:ind w:left="112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DB47A8"/>
    <w:rPr>
      <w:rFonts w:ascii="Times New Roman" w:eastAsia="Times New Roman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933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fauria/lam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killbox.ru/media/code/gayd-po-svobodnym-litsenziyam-ot-gnu-chto-eto-takoe-i-kakimi-oni-byvayut/?ysclid=l2hyfvpod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7AAD-92FA-4D8B-A4AD-80085F2A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Костерев</dc:creator>
  <cp:keywords/>
  <dc:description/>
  <cp:lastModifiedBy>Егор Костерев</cp:lastModifiedBy>
  <cp:revision>5</cp:revision>
  <dcterms:created xsi:type="dcterms:W3CDTF">2022-09-12T18:39:00Z</dcterms:created>
  <dcterms:modified xsi:type="dcterms:W3CDTF">2022-09-14T13:32:00Z</dcterms:modified>
</cp:coreProperties>
</file>