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568C" w:rsidRPr="00776A08" w:rsidRDefault="0041568C" w:rsidP="0041568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1568C" w:rsidRPr="00946753" w:rsidRDefault="0041568C" w:rsidP="0041568C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694517" w:rsidRDefault="0041568C" w:rsidP="0041568C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="00492C89">
        <w:rPr>
          <w:rFonts w:ascii="Times New Roman" w:hAnsi="Times New Roman"/>
          <w:sz w:val="28"/>
          <w:szCs w:val="28"/>
          <w:u w:val="single"/>
        </w:rPr>
        <w:t>«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чение информационных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492C89">
        <w:rPr>
          <w:rFonts w:ascii="Times New Roman" w:hAnsi="Times New Roman"/>
          <w:sz w:val="28"/>
          <w:szCs w:val="28"/>
          <w:u w:val="single"/>
        </w:rPr>
        <w:t>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92C89">
        <w:rPr>
          <w:rFonts w:ascii="Times New Roman" w:hAnsi="Times New Roman"/>
          <w:sz w:val="28"/>
          <w:szCs w:val="28"/>
          <w:u w:val="single"/>
        </w:rPr>
        <w:t>1-40 01 01 «</w:t>
      </w:r>
      <w:r w:rsidR="00492C89" w:rsidRPr="00946753">
        <w:rPr>
          <w:rFonts w:ascii="Times New Roman" w:hAnsi="Times New Roman"/>
          <w:sz w:val="28"/>
          <w:szCs w:val="28"/>
          <w:u w:val="single"/>
        </w:rPr>
        <w:t>Программное обеспе</w:t>
      </w:r>
      <w:r w:rsidR="00492C89">
        <w:rPr>
          <w:rFonts w:ascii="Times New Roman" w:hAnsi="Times New Roman"/>
          <w:sz w:val="28"/>
          <w:szCs w:val="28"/>
          <w:u w:val="single"/>
        </w:rPr>
        <w:t>чение информационных технологий</w:t>
      </w:r>
      <w:r w:rsidR="00743B54" w:rsidRPr="00743B54">
        <w:rPr>
          <w:rFonts w:ascii="Times New Roman" w:hAnsi="Times New Roman"/>
          <w:sz w:val="28"/>
          <w:szCs w:val="28"/>
          <w:u w:val="single"/>
        </w:rPr>
        <w:t xml:space="preserve"> </w:t>
      </w:r>
      <w:r w:rsidR="00492C89" w:rsidRPr="009C6C5F">
        <w:rPr>
          <w:rFonts w:ascii="Times New Roman" w:hAnsi="Times New Roman"/>
          <w:sz w:val="28"/>
          <w:szCs w:val="28"/>
          <w:u w:val="single"/>
        </w:rPr>
        <w:t>(</w:t>
      </w:r>
      <w:r w:rsidR="00492C89">
        <w:rPr>
          <w:rFonts w:ascii="Times New Roman" w:hAnsi="Times New Roman"/>
          <w:sz w:val="28"/>
          <w:szCs w:val="28"/>
          <w:u w:val="single"/>
        </w:rPr>
        <w:t>программирование интернет-приложений</w:t>
      </w:r>
      <w:r w:rsidR="00492C89" w:rsidRPr="009C6C5F">
        <w:rPr>
          <w:rFonts w:ascii="Times New Roman" w:hAnsi="Times New Roman"/>
          <w:sz w:val="28"/>
          <w:szCs w:val="28"/>
          <w:u w:val="single"/>
        </w:rPr>
        <w:t>)</w:t>
      </w:r>
      <w:r w:rsidR="00492C89">
        <w:rPr>
          <w:rFonts w:ascii="Times New Roman" w:hAnsi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41568C" w:rsidRPr="00946753" w:rsidRDefault="0041568C" w:rsidP="0041568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1568C" w:rsidRPr="00946753" w:rsidRDefault="0041568C" w:rsidP="0041568C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HTA</w:t>
      </w:r>
      <w:r w:rsidRPr="009E5B3E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Pr="003C2285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1568C" w:rsidRPr="00946753" w:rsidRDefault="0041568C" w:rsidP="0041568C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Хованский Тимофей Александрович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</w:t>
      </w:r>
    </w:p>
    <w:p w:rsidR="0041568C" w:rsidRPr="00946753" w:rsidRDefault="0041568C" w:rsidP="0041568C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3B54">
        <w:rPr>
          <w:rFonts w:ascii="Times New Roman" w:hAnsi="Times New Roman"/>
          <w:sz w:val="28"/>
          <w:szCs w:val="28"/>
          <w:u w:val="single"/>
        </w:rPr>
        <w:t>асс.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к.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т.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3B54">
        <w:rPr>
          <w:rFonts w:ascii="Times New Roman" w:hAnsi="Times New Roman"/>
          <w:sz w:val="28"/>
          <w:szCs w:val="28"/>
          <w:u w:val="single"/>
        </w:rPr>
        <w:t xml:space="preserve">        асс.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3B54">
        <w:rPr>
          <w:rFonts w:ascii="Times New Roman" w:hAnsi="Times New Roman"/>
          <w:sz w:val="28"/>
          <w:szCs w:val="28"/>
          <w:u w:val="single"/>
        </w:rPr>
        <w:t>асс.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Мущук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Артур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Pr="00946753" w:rsidRDefault="0041568C" w:rsidP="0041568C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41568C" w:rsidRPr="00C645B6" w:rsidRDefault="0041568C" w:rsidP="0041568C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Default="0041568C" w:rsidP="0041568C"/>
    <w:p w:rsidR="0041568C" w:rsidRPr="00CE0AF5" w:rsidRDefault="0041568C" w:rsidP="0041568C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946753">
        <w:rPr>
          <w:rFonts w:ascii="Times New Roman" w:hAnsi="Times New Roman"/>
          <w:sz w:val="28"/>
          <w:szCs w:val="28"/>
        </w:rPr>
        <w:t xml:space="preserve">Минск </w:t>
      </w:r>
      <w:r>
        <w:rPr>
          <w:rFonts w:ascii="Times New Roman" w:hAnsi="Times New Roman"/>
          <w:sz w:val="28"/>
          <w:szCs w:val="28"/>
        </w:rPr>
        <w:t>2021</w:t>
      </w:r>
    </w:p>
    <w:p w:rsidR="0041568C" w:rsidRDefault="0041568C" w:rsidP="0041568C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87700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41568C" w:rsidRPr="00492C89" w:rsidRDefault="0041568C" w:rsidP="0041568C">
          <w:pPr>
            <w:pStyle w:val="aa"/>
            <w:jc w:val="center"/>
            <w:rPr>
              <w:b/>
              <w:bCs/>
              <w:color w:val="auto"/>
            </w:rPr>
          </w:pPr>
          <w:r w:rsidRPr="00492C8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lang w:eastAsia="ru-RU"/>
            </w:rPr>
            <w:t>Содержание</w:t>
          </w:r>
        </w:p>
        <w:p w:rsidR="00743B54" w:rsidRDefault="0041568C" w:rsidP="00743B54">
          <w:pPr>
            <w:pStyle w:val="11"/>
            <w:rPr>
              <w:rFonts w:eastAsiaTheme="minorEastAsia"/>
              <w:lang w:eastAsia="ru-RU"/>
            </w:rPr>
          </w:pPr>
          <w:r w:rsidRPr="00ED72C7">
            <w:rPr>
              <w:bCs/>
            </w:rPr>
            <w:fldChar w:fldCharType="begin"/>
          </w:r>
          <w:r w:rsidRPr="00ED72C7">
            <w:rPr>
              <w:bCs/>
            </w:rPr>
            <w:instrText xml:space="preserve"> TOC \o "1-3" \h \z \u </w:instrText>
          </w:r>
          <w:r w:rsidRPr="00ED72C7">
            <w:rPr>
              <w:bCs/>
            </w:rPr>
            <w:fldChar w:fldCharType="separate"/>
          </w:r>
          <w:hyperlink w:anchor="_Toc91057056" w:history="1">
            <w:r w:rsidR="00743B54" w:rsidRPr="00C65DF6">
              <w:rPr>
                <w:rStyle w:val="ab"/>
              </w:rPr>
              <w:t>Введение</w:t>
            </w:r>
            <w:r w:rsidR="00743B54">
              <w:rPr>
                <w:webHidden/>
              </w:rPr>
              <w:tab/>
            </w:r>
            <w:r w:rsidR="00743B54">
              <w:rPr>
                <w:webHidden/>
              </w:rPr>
              <w:fldChar w:fldCharType="begin"/>
            </w:r>
            <w:r w:rsidR="00743B54">
              <w:rPr>
                <w:webHidden/>
              </w:rPr>
              <w:instrText xml:space="preserve"> PAGEREF _Toc91057056 \h </w:instrText>
            </w:r>
            <w:r w:rsidR="00743B54">
              <w:rPr>
                <w:webHidden/>
              </w:rPr>
            </w:r>
            <w:r w:rsidR="00743B54">
              <w:rPr>
                <w:webHidden/>
              </w:rPr>
              <w:fldChar w:fldCharType="separate"/>
            </w:r>
            <w:r w:rsidR="00743B54">
              <w:rPr>
                <w:webHidden/>
              </w:rPr>
              <w:t>5</w:t>
            </w:r>
            <w:r w:rsidR="00743B54"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057" w:history="1">
            <w:r w:rsidRPr="00C65DF6">
              <w:rPr>
                <w:rStyle w:val="ab"/>
              </w:rPr>
              <w:t>Глава 1. Спецификация языка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58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Характеристика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5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Символы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Область видимости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7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8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6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Выражения и их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Программные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Область видимости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Распределение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1.19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Ввод и вывод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7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1.20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8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7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1.25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083" w:history="1">
            <w:r w:rsidRPr="00C65DF6">
              <w:rPr>
                <w:rStyle w:val="ab"/>
              </w:rPr>
              <w:t>Глава</w:t>
            </w:r>
            <w:r w:rsidRPr="00C65DF6">
              <w:rPr>
                <w:rStyle w:val="ab"/>
                <w:bCs/>
                <w:shd w:val="clear" w:color="auto" w:fill="FFFFFF"/>
              </w:rPr>
              <w:t xml:space="preserve"> 2. Структура транслятора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2.1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2.2 Перечень входных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2.3 Перечень протоколов, формируемых транслятором и их содержимое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087" w:history="1">
            <w:r w:rsidRPr="00C65DF6">
              <w:rPr>
                <w:rStyle w:val="ab"/>
              </w:rPr>
              <w:t>Глава 3. Разработка лексического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_Toc91057087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8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3.1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8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3.2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3.3 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3.5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3.6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3.7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3.8 Параметры лексического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3.9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7" w:history="1">
            <w:r w:rsidRPr="00C65DF6">
              <w:rPr>
                <w:rStyle w:val="ab"/>
                <w:rFonts w:ascii="Times New Roman" w:eastAsia="Calibri" w:hAnsi="Times New Roman" w:cs="Times New Roman"/>
                <w:b/>
                <w:noProof/>
              </w:rPr>
              <w:t>3.10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098" w:history="1">
            <w:r w:rsidRPr="00C65DF6">
              <w:rPr>
                <w:rStyle w:val="ab"/>
              </w:rPr>
              <w:t>Глава 4. Разработка синтаксического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09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4.1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4.2 Контекстно 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4.3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4.4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4.5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4.6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4.7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4.8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7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4.9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08" w:history="1">
            <w:r w:rsidRPr="00C65DF6">
              <w:rPr>
                <w:rStyle w:val="ab"/>
              </w:rPr>
              <w:t>Глава 5. Разработка семантического анализатора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0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5.1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0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5.2 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5.3 Структура и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5.4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5.5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14" w:history="1">
            <w:r w:rsidRPr="00C65DF6">
              <w:rPr>
                <w:rStyle w:val="ab"/>
              </w:rPr>
              <w:t>Глава 6. Преобразование выражений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6.1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6.2 Польская запись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7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6.4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8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7.2 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19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7.3 Статическая 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0" w:history="1">
            <w:r w:rsidRPr="00C65DF6">
              <w:rPr>
                <w:rStyle w:val="ab"/>
                <w:rFonts w:ascii="Times New Roman" w:eastAsiaTheme="majorEastAsia" w:hAnsi="Times New Roman" w:cstheme="majorBidi"/>
                <w:b/>
                <w:noProof/>
              </w:rPr>
              <w:t>7.4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eastAsiaTheme="majorEastAsia" w:hAnsi="Times New Roman" w:cstheme="majorBidi"/>
                <w:b/>
                <w:noProof/>
              </w:rPr>
              <w:t>Особенности алгоритма генерации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1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7.5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Входные параметры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2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Глава 8. Тестирование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3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8.1 Тестирование фазы проверки на допустимость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4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8.2 Тестирование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5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8.3 Тестирование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1057126" w:history="1">
            <w:r w:rsidRPr="00C65DF6">
              <w:rPr>
                <w:rStyle w:val="ab"/>
                <w:rFonts w:ascii="Times New Roman" w:hAnsi="Times New Roman" w:cs="Times New Roman"/>
                <w:b/>
                <w:noProof/>
              </w:rPr>
              <w:t>8.4 Тестирование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27" w:history="1">
            <w:r w:rsidRPr="00C65DF6">
              <w:rPr>
                <w:rStyle w:val="ab"/>
                <w:shd w:val="clear" w:color="auto" w:fill="FFFFF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28" w:history="1">
            <w:r w:rsidRPr="00C65DF6">
              <w:rPr>
                <w:rStyle w:val="ab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29" w:history="1">
            <w:r w:rsidRPr="00C65DF6">
              <w:rPr>
                <w:rStyle w:val="ab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0" w:history="1">
            <w:r w:rsidRPr="00C65DF6">
              <w:rPr>
                <w:rStyle w:val="ab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1" w:history="1">
            <w:r w:rsidRPr="00C65DF6">
              <w:rPr>
                <w:rStyle w:val="ab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743B54" w:rsidRP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2" w:history="1">
            <w:r w:rsidRPr="00743B54">
              <w:rPr>
                <w:rStyle w:val="ab"/>
              </w:rPr>
              <w:t>Приложение Г</w:t>
            </w:r>
            <w:r w:rsidRPr="00743B54">
              <w:rPr>
                <w:webHidden/>
              </w:rPr>
              <w:tab/>
            </w:r>
            <w:r w:rsidRPr="00743B54">
              <w:rPr>
                <w:webHidden/>
              </w:rPr>
              <w:fldChar w:fldCharType="begin"/>
            </w:r>
            <w:r w:rsidRPr="00743B54">
              <w:rPr>
                <w:webHidden/>
              </w:rPr>
              <w:instrText xml:space="preserve"> PAGEREF _Toc91057132 \h </w:instrText>
            </w:r>
            <w:r w:rsidRPr="00743B54">
              <w:rPr>
                <w:webHidden/>
              </w:rPr>
            </w:r>
            <w:r w:rsidRPr="00743B54">
              <w:rPr>
                <w:webHidden/>
              </w:rPr>
              <w:fldChar w:fldCharType="separate"/>
            </w:r>
            <w:r w:rsidRPr="00743B54">
              <w:rPr>
                <w:webHidden/>
              </w:rPr>
              <w:t>45</w:t>
            </w:r>
            <w:r w:rsidRPr="00743B54"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3" w:history="1">
            <w:r w:rsidRPr="00C65DF6">
              <w:rPr>
                <w:rStyle w:val="ab"/>
              </w:rPr>
              <w:t>Приложение 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4" w:history="1">
            <w:r w:rsidRPr="00C65DF6">
              <w:rPr>
                <w:rStyle w:val="ab"/>
              </w:rPr>
              <w:t>Приложение 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5" w:history="1">
            <w:r w:rsidRPr="00C65DF6">
              <w:rPr>
                <w:rStyle w:val="ab"/>
              </w:rPr>
              <w:t>Приложение 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6" w:history="1">
            <w:r w:rsidRPr="00C65DF6">
              <w:rPr>
                <w:rStyle w:val="ab"/>
              </w:rPr>
              <w:t>Приложение 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743B54" w:rsidRDefault="00743B54" w:rsidP="00743B54">
          <w:pPr>
            <w:pStyle w:val="11"/>
            <w:rPr>
              <w:rFonts w:eastAsiaTheme="minorEastAsia"/>
              <w:lang w:eastAsia="ru-RU"/>
            </w:rPr>
          </w:pPr>
          <w:hyperlink w:anchor="_Toc91057137" w:history="1"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_Toc91057137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41568C" w:rsidRPr="00ED72C7" w:rsidRDefault="0041568C" w:rsidP="0041568C">
          <w:pPr>
            <w:rPr>
              <w:rFonts w:ascii="Times New Roman" w:hAnsi="Times New Roman" w:cs="Times New Roman"/>
              <w:sz w:val="28"/>
              <w:szCs w:val="28"/>
            </w:rPr>
          </w:pPr>
          <w:r w:rsidRPr="00ED72C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973CB" w:rsidRDefault="0041568C" w:rsidP="0041568C">
      <w:pPr>
        <w:sectPr w:rsidR="00E973CB" w:rsidSect="00163A43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>
        <w:br w:type="page"/>
      </w:r>
    </w:p>
    <w:p w:rsidR="0041568C" w:rsidRDefault="0041568C" w:rsidP="0041568C"/>
    <w:p w:rsidR="0041568C" w:rsidRPr="001E576E" w:rsidRDefault="0041568C" w:rsidP="00492C8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91057056"/>
      <w:r w:rsidRPr="001E576E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hAnsi="Times New Roman" w:cs="Times New Roman"/>
          <w:sz w:val="28"/>
          <w:szCs w:val="28"/>
        </w:rPr>
        <w:t xml:space="preserve">Задачей данного курсового проекта была поставлена разработка транслятора своего языка программирования </w:t>
      </w:r>
      <w:r w:rsidR="00004A40" w:rsidRPr="001E576E"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="00004A40" w:rsidRPr="001E576E">
        <w:rPr>
          <w:rFonts w:ascii="Times New Roman" w:hAnsi="Times New Roman" w:cs="Times New Roman"/>
          <w:sz w:val="28"/>
          <w:szCs w:val="28"/>
        </w:rPr>
        <w:t>-2021</w:t>
      </w:r>
      <w:r w:rsidRPr="001E576E">
        <w:rPr>
          <w:rFonts w:ascii="Times New Roman" w:hAnsi="Times New Roman" w:cs="Times New Roman"/>
          <w:sz w:val="28"/>
          <w:szCs w:val="28"/>
        </w:rPr>
        <w:t>. Он предназначен для выполнения простейших операций и арифметических действий над строками и числами.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hAnsi="Times New Roman" w:cs="Times New Roman"/>
          <w:sz w:val="28"/>
          <w:szCs w:val="28"/>
        </w:rPr>
        <w:t>Главной задачей транслятора заключается в том, чтобы сделать исходный код на данном языке программирования понятной компьютеру. Для решения этой задачи был выбран способ трансляции исходного кода моего языка прогр</w:t>
      </w:r>
      <w:bookmarkStart w:id="1" w:name="_GoBack"/>
      <w:bookmarkEnd w:id="1"/>
      <w:r w:rsidRPr="001E576E">
        <w:rPr>
          <w:rFonts w:ascii="Times New Roman" w:hAnsi="Times New Roman" w:cs="Times New Roman"/>
          <w:sz w:val="28"/>
          <w:szCs w:val="28"/>
        </w:rPr>
        <w:t>аммирования в исходный код на языке ассемблера. Язык ассемблера – это машинно-ориентированный язык, представляющий формат записи машинных команд, которые понятны для восприятия человеком.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hAnsi="Times New Roman" w:cs="Times New Roman"/>
          <w:sz w:val="28"/>
          <w:szCs w:val="28"/>
        </w:rPr>
        <w:t>Исходя из цели курсового проекта, были определены следующие задачи: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1E576E">
        <w:rPr>
          <w:rFonts w:ascii="Times New Roman" w:hAnsi="Times New Roman" w:cs="Times New Roman"/>
          <w:sz w:val="28"/>
          <w:szCs w:val="28"/>
        </w:rPr>
        <w:t xml:space="preserve"> разработка спецификации языка программирования;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1E576E">
        <w:rPr>
          <w:rFonts w:ascii="Times New Roman" w:hAnsi="Times New Roman" w:cs="Times New Roman"/>
          <w:sz w:val="28"/>
          <w:szCs w:val="28"/>
        </w:rPr>
        <w:t xml:space="preserve"> разработка структуры транслятора;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обработка выражений с помощью польской инверсии;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генерация кода на язык ассемблера;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тестирование транслятора;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Способы решения каждой задачи будут описаны в соответствующих главах курсового проекта.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первой главе работы определена спецификация языка программирования.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 второй главе представлена структура транслятора. В ней перечислены компоненты транслятора, их назначения и принципы взаимодействия.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третьей главе описана разработка лексического анализатора, который создаёт таблицы лексем и идентификаторов.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четвертой главе описана разработка синтаксического анализатора, который выполняет разбор исходного кода в соответствии с правилами языка программирования.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пятой главе описан семантический анализатор, которые проверяет исходный код программы на наличие семантических ошибок.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шестой главе описан способ преобразования выражений в польский формат.</w:t>
      </w:r>
    </w:p>
    <w:p w:rsidR="0041568C" w:rsidRPr="001E576E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седьмой главе представлена генерация кода в язык ассемблера с помощью таблиц лексем и идентификаторов</w:t>
      </w:r>
    </w:p>
    <w:p w:rsidR="0041568C" w:rsidRPr="00316B12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57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восьмой главе описывается тестирование транслятора</w:t>
      </w:r>
    </w:p>
    <w:p w:rsidR="0041568C" w:rsidRPr="00743B54" w:rsidRDefault="0041568C" w:rsidP="0041568C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41568C" w:rsidRDefault="0041568C" w:rsidP="00492C89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2" w:name="_Toc91057057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2"/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9105705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Характеристика языка программирования</w:t>
      </w:r>
      <w:bookmarkEnd w:id="3"/>
    </w:p>
    <w:p w:rsidR="0041568C" w:rsidRPr="0014343B" w:rsidRDefault="0041568C" w:rsidP="0041568C">
      <w:pPr>
        <w:pStyle w:val="a3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softHyphen/>
        <w:t xml:space="preserve">– это универсальный, строго типизированный, </w:t>
      </w:r>
      <w:proofErr w:type="gramStart"/>
      <w:r w:rsidRPr="0014343B">
        <w:rPr>
          <w:rFonts w:ascii="Times New Roman" w:hAnsi="Times New Roman" w:cs="Times New Roman"/>
          <w:sz w:val="28"/>
          <w:szCs w:val="28"/>
        </w:rPr>
        <w:t>проц</w:t>
      </w:r>
      <w:r>
        <w:rPr>
          <w:rFonts w:ascii="Times New Roman" w:hAnsi="Times New Roman" w:cs="Times New Roman"/>
          <w:sz w:val="28"/>
          <w:szCs w:val="28"/>
        </w:rPr>
        <w:t xml:space="preserve">едурный, </w:t>
      </w:r>
      <w:r w:rsidRPr="00652DC8">
        <w:rPr>
          <w:rFonts w:ascii="Times New Roman" w:hAnsi="Times New Roman" w:cs="Times New Roman"/>
          <w:sz w:val="28"/>
          <w:szCs w:val="28"/>
        </w:rPr>
        <w:t xml:space="preserve"> не</w:t>
      </w:r>
      <w:proofErr w:type="gramEnd"/>
      <w:r w:rsidRPr="00652DC8">
        <w:rPr>
          <w:rFonts w:ascii="Times New Roman" w:hAnsi="Times New Roman" w:cs="Times New Roman"/>
          <w:sz w:val="28"/>
          <w:szCs w:val="28"/>
        </w:rPr>
        <w:t xml:space="preserve"> объектн</w:t>
      </w:r>
      <w:r w:rsidR="00265DAB">
        <w:rPr>
          <w:rFonts w:ascii="Times New Roman" w:hAnsi="Times New Roman" w:cs="Times New Roman"/>
          <w:sz w:val="28"/>
          <w:szCs w:val="28"/>
        </w:rPr>
        <w:t>о-ориентированным, транслируемый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568C" w:rsidRPr="004265E6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105705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Алфавит языка</w:t>
      </w:r>
      <w:bookmarkEnd w:id="4"/>
    </w:p>
    <w:p w:rsidR="0041568C" w:rsidRPr="00F475CE" w:rsidRDefault="0041568C" w:rsidP="0041568C">
      <w:pPr>
        <w:pStyle w:val="a3"/>
        <w:shd w:val="clear" w:color="auto" w:fill="FFFFFF" w:themeFill="background1"/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Алфавит языка программирования – набор символов, которые могут использоваться при написании исходного кода.</w:t>
      </w:r>
      <w:r w:rsidRPr="00F475CE">
        <w:rPr>
          <w:rFonts w:ascii="Times New Roman" w:hAnsi="Times New Roman" w:cs="Times New Roman"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осн</w:t>
      </w:r>
      <w:r>
        <w:rPr>
          <w:rFonts w:ascii="Times New Roman" w:hAnsi="Times New Roman" w:cs="Times New Roman"/>
          <w:sz w:val="28"/>
          <w:szCs w:val="28"/>
        </w:rPr>
        <w:t>ован на кодировке Windows-1251.</w:t>
      </w:r>
      <w:r w:rsidRPr="0014343B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может содержать символы латинского алфавита, цифры десятичной системы счисления от 0 до 9, русские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знаки препинания, знаки арифметических и логических операций.</w:t>
      </w:r>
    </w:p>
    <w:p w:rsidR="0041568C" w:rsidRPr="00C62F8B" w:rsidRDefault="0041568C" w:rsidP="00E9331B">
      <w:pPr>
        <w:pStyle w:val="2"/>
        <w:spacing w:before="360" w:after="240" w:line="240" w:lineRule="auto"/>
        <w:ind w:left="1"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105706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Символы сепараторы</w:t>
      </w:r>
      <w:bookmarkEnd w:id="5"/>
    </w:p>
    <w:p w:rsidR="0041568C" w:rsidRPr="0014343B" w:rsidRDefault="0041568C" w:rsidP="0041568C">
      <w:pPr>
        <w:pStyle w:val="a3"/>
        <w:shd w:val="clear" w:color="auto" w:fill="FFFFFF" w:themeFill="background1"/>
        <w:spacing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2DC8">
        <w:rPr>
          <w:rFonts w:ascii="Times New Roman" w:hAnsi="Times New Roman" w:cs="Times New Roman"/>
          <w:sz w:val="28"/>
          <w:szCs w:val="28"/>
        </w:rPr>
        <w:t>Сепараторы служат для разделения операций языка. Сепараторы, применяемые в языке программирования</w:t>
      </w:r>
      <w:r w:rsidRPr="0014343B">
        <w:rPr>
          <w:rFonts w:ascii="Times New Roman" w:hAnsi="Times New Roman" w:cs="Times New Roman"/>
          <w:sz w:val="28"/>
          <w:szCs w:val="28"/>
        </w:rPr>
        <w:t xml:space="preserve"> </w:t>
      </w:r>
      <w:r w:rsidR="00132F59">
        <w:rPr>
          <w:rFonts w:ascii="Times New Roman" w:hAnsi="Times New Roman" w:cs="Times New Roman"/>
          <w:sz w:val="28"/>
          <w:szCs w:val="28"/>
          <w:lang w:val="en-US"/>
        </w:rPr>
        <w:t>HNA</w:t>
      </w:r>
      <w:r w:rsidR="00132F59">
        <w:rPr>
          <w:rFonts w:ascii="Times New Roman" w:hAnsi="Times New Roman" w:cs="Times New Roman"/>
          <w:sz w:val="28"/>
          <w:szCs w:val="28"/>
        </w:rPr>
        <w:t>-2021</w:t>
      </w:r>
      <w:r w:rsidR="00132F59" w:rsidRPr="00132F59">
        <w:rPr>
          <w:rFonts w:ascii="Times New Roman" w:hAnsi="Times New Roman" w:cs="Times New Roman"/>
          <w:sz w:val="28"/>
          <w:szCs w:val="28"/>
        </w:rPr>
        <w:t xml:space="preserve">, </w:t>
      </w:r>
      <w:r w:rsidR="00132F59">
        <w:rPr>
          <w:rFonts w:ascii="Times New Roman" w:hAnsi="Times New Roman" w:cs="Times New Roman"/>
          <w:sz w:val="28"/>
          <w:szCs w:val="28"/>
        </w:rPr>
        <w:t>приведены</w:t>
      </w:r>
      <w:r w:rsidRPr="0014343B">
        <w:rPr>
          <w:rFonts w:ascii="Times New Roman" w:hAnsi="Times New Roman" w:cs="Times New Roman"/>
          <w:sz w:val="28"/>
          <w:szCs w:val="28"/>
        </w:rPr>
        <w:t xml:space="preserve"> в таблице 1.1.</w:t>
      </w:r>
    </w:p>
    <w:p w:rsidR="0041568C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Сепараторы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42"/>
        <w:gridCol w:w="6326"/>
      </w:tblGrid>
      <w:tr w:rsidR="0041568C" w:rsidRPr="0014343B" w:rsidTr="00492C89">
        <w:trPr>
          <w:trHeight w:val="24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41568C" w:rsidRPr="0014343B" w:rsidTr="00492C89">
        <w:trPr>
          <w:trHeight w:val="49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‘пробел’, ‘табуляция’, </w:t>
            </w:r>
          </w:p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‘переход на новую строку’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Разделяют входные лексемы</w:t>
            </w:r>
          </w:p>
        </w:tc>
      </w:tr>
      <w:tr w:rsidR="0041568C" w:rsidRPr="0014343B" w:rsidTr="00492C89">
        <w:trPr>
          <w:trHeight w:val="49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+, -, *, /, %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операторы. Используются в арифметических операциях</w:t>
            </w:r>
          </w:p>
        </w:tc>
      </w:tr>
      <w:tr w:rsidR="0041568C" w:rsidRPr="0014343B" w:rsidTr="00492C89">
        <w:trPr>
          <w:trHeight w:val="49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присваивания. Используется для присваивания значения переменной</w:t>
            </w:r>
          </w:p>
        </w:tc>
      </w:tr>
      <w:tr w:rsidR="0041568C" w:rsidRPr="0014343B" w:rsidTr="00492C89">
        <w:trPr>
          <w:trHeight w:val="499"/>
        </w:trPr>
        <w:tc>
          <w:tcPr>
            <w:tcW w:w="3242" w:type="dxa"/>
          </w:tcPr>
          <w:p w:rsidR="0041568C" w:rsidRPr="00AC4C61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&lt;, &gt;, </w:t>
            </w:r>
            <w:r w:rsidR="00AA1D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Условные операторы. Используются для сравнения переменных и литералов</w:t>
            </w:r>
          </w:p>
        </w:tc>
      </w:tr>
      <w:tr w:rsidR="0041568C" w:rsidRPr="0014343B" w:rsidTr="00492C89">
        <w:trPr>
          <w:trHeight w:val="49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Блок параметров функции, так же указывает приоритет в арифметических операциях</w:t>
            </w:r>
          </w:p>
        </w:tc>
      </w:tr>
      <w:tr w:rsidR="0041568C" w:rsidRPr="0014343B" w:rsidTr="00492C89">
        <w:trPr>
          <w:trHeight w:val="240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Разделяет параметры функции</w:t>
            </w:r>
          </w:p>
        </w:tc>
      </w:tr>
      <w:tr w:rsidR="0041568C" w:rsidRPr="00862AF0" w:rsidTr="00492C89">
        <w:trPr>
          <w:trHeight w:val="24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6326" w:type="dxa"/>
            <w:vAlign w:val="center"/>
          </w:tcPr>
          <w:p w:rsidR="0041568C" w:rsidRPr="00862AF0" w:rsidRDefault="0041568C" w:rsidP="00163A43">
            <w:pPr>
              <w:spacing w:line="233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Ограничивают программные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блоки инструкций</w:t>
            </w:r>
          </w:p>
        </w:tc>
      </w:tr>
      <w:tr w:rsidR="0041568C" w:rsidRPr="0014343B" w:rsidTr="00492C89">
        <w:trPr>
          <w:trHeight w:val="249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Признак конца инструкции языка</w:t>
            </w:r>
          </w:p>
        </w:tc>
      </w:tr>
      <w:tr w:rsidR="0041568C" w:rsidRPr="0014343B" w:rsidTr="00492C89">
        <w:trPr>
          <w:trHeight w:val="838"/>
        </w:trPr>
        <w:tc>
          <w:tcPr>
            <w:tcW w:w="3242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“”</w:t>
            </w:r>
          </w:p>
        </w:tc>
        <w:tc>
          <w:tcPr>
            <w:tcW w:w="6326" w:type="dxa"/>
          </w:tcPr>
          <w:p w:rsidR="0041568C" w:rsidRPr="0014343B" w:rsidRDefault="0041568C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Ограничивают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2C1E7B" w:rsidRPr="0014343B" w:rsidTr="00492C89">
        <w:trPr>
          <w:trHeight w:val="838"/>
        </w:trPr>
        <w:tc>
          <w:tcPr>
            <w:tcW w:w="3242" w:type="dxa"/>
          </w:tcPr>
          <w:p w:rsidR="002C1E7B" w:rsidRPr="002C1E7B" w:rsidRDefault="002C1E7B" w:rsidP="00163A43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‘’</w:t>
            </w:r>
          </w:p>
        </w:tc>
        <w:tc>
          <w:tcPr>
            <w:tcW w:w="6326" w:type="dxa"/>
          </w:tcPr>
          <w:p w:rsidR="002C1E7B" w:rsidRPr="0014343B" w:rsidRDefault="002C1E7B" w:rsidP="002C1E7B">
            <w:pPr>
              <w:spacing w:line="233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Ограничивают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</w:tbl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105706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Применяемые кодировки</w:t>
      </w:r>
      <w:bookmarkEnd w:id="6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 w:rsidR="00132F59"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="00132F59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 xml:space="preserve">используется кодировка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4343B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набор символов и кодировка, являющаяся стандартной 8-битной кодировкой для русских версий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Microsoft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224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представленная на рисунке 1.1</w:t>
      </w:r>
      <w:r w:rsidRPr="00CD6D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24C9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78E963B" wp14:editId="342656FC">
            <wp:extent cx="5656285" cy="53625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076" cy="53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Pr="00C40924" w:rsidRDefault="0041568C" w:rsidP="0041568C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1.1 –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Windows</w:t>
      </w:r>
      <w:r w:rsidRPr="00C4092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-1251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105706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Типы данных</w:t>
      </w:r>
      <w:bookmarkEnd w:id="7"/>
    </w:p>
    <w:p w:rsidR="0041568C" w:rsidRDefault="0041568C" w:rsidP="0041568C">
      <w:pPr>
        <w:pStyle w:val="a3"/>
        <w:shd w:val="clear" w:color="auto" w:fill="FFFFFF" w:themeFill="background1"/>
        <w:spacing w:before="240" w:after="240"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 xml:space="preserve">есть </w:t>
      </w:r>
      <w:r w:rsidR="002C1E7B">
        <w:rPr>
          <w:rFonts w:ascii="Times New Roman" w:hAnsi="Times New Roman" w:cs="Times New Roman"/>
          <w:sz w:val="28"/>
          <w:szCs w:val="28"/>
        </w:rPr>
        <w:t>3 типа данных: целочисленный,</w:t>
      </w:r>
      <w:r w:rsidR="00492C89">
        <w:rPr>
          <w:rFonts w:ascii="Times New Roman" w:hAnsi="Times New Roman" w:cs="Times New Roman"/>
          <w:sz w:val="28"/>
          <w:szCs w:val="28"/>
        </w:rPr>
        <w:t xml:space="preserve"> </w:t>
      </w:r>
      <w:r w:rsidR="002C1E7B">
        <w:rPr>
          <w:rFonts w:ascii="Times New Roman" w:hAnsi="Times New Roman" w:cs="Times New Roman"/>
          <w:sz w:val="28"/>
          <w:szCs w:val="28"/>
        </w:rPr>
        <w:t>с</w:t>
      </w:r>
      <w:r w:rsidRPr="0014343B">
        <w:rPr>
          <w:rFonts w:ascii="Times New Roman" w:hAnsi="Times New Roman" w:cs="Times New Roman"/>
          <w:sz w:val="28"/>
          <w:szCs w:val="28"/>
        </w:rPr>
        <w:t>троковый</w:t>
      </w:r>
      <w:r w:rsidR="002C1E7B">
        <w:rPr>
          <w:rFonts w:ascii="Times New Roman" w:hAnsi="Times New Roman" w:cs="Times New Roman"/>
          <w:sz w:val="28"/>
          <w:szCs w:val="28"/>
        </w:rPr>
        <w:t xml:space="preserve"> и символьный</w:t>
      </w:r>
      <w:r w:rsidRPr="0014343B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</w:t>
      </w:r>
      <w:r>
        <w:rPr>
          <w:rFonts w:ascii="Times New Roman" w:hAnsi="Times New Roman" w:cs="Times New Roman"/>
          <w:sz w:val="28"/>
          <w:szCs w:val="28"/>
        </w:rPr>
        <w:t>ыке представлено в таблице 1.2.</w:t>
      </w:r>
    </w:p>
    <w:p w:rsidR="0041568C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1.2 – Типы данных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195"/>
      </w:tblGrid>
      <w:tr w:rsidR="0041568C" w:rsidRPr="005B1A3C" w:rsidTr="00163A43">
        <w:trPr>
          <w:trHeight w:val="366"/>
        </w:trPr>
        <w:tc>
          <w:tcPr>
            <w:tcW w:w="2830" w:type="dxa"/>
          </w:tcPr>
          <w:p w:rsidR="0041568C" w:rsidRPr="005B1A3C" w:rsidRDefault="0041568C" w:rsidP="005B1A3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5B1A3C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195" w:type="dxa"/>
          </w:tcPr>
          <w:p w:rsidR="0041568C" w:rsidRPr="005B1A3C" w:rsidRDefault="0041568C" w:rsidP="005B1A3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5B1A3C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41568C" w:rsidTr="00163A43">
        <w:trPr>
          <w:trHeight w:val="643"/>
        </w:trPr>
        <w:tc>
          <w:tcPr>
            <w:tcW w:w="2830" w:type="dxa"/>
          </w:tcPr>
          <w:p w:rsidR="0041568C" w:rsidRPr="00132F59" w:rsidRDefault="00132F59" w:rsidP="00163A43">
            <w:pPr>
              <w:spacing w:before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</w:p>
        </w:tc>
        <w:tc>
          <w:tcPr>
            <w:tcW w:w="7195" w:type="dxa"/>
          </w:tcPr>
          <w:p w:rsidR="0041568C" w:rsidRPr="00132F59" w:rsidRDefault="0041568C" w:rsidP="00132F59">
            <w:pPr>
              <w:pStyle w:val="a4"/>
              <w:ind w:left="3" w:firstLine="2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6D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Фундаментальный тип данных, используемый для объявления целочисленных </w:t>
            </w:r>
            <w:proofErr w:type="gramStart"/>
            <w:r w:rsidRPr="003D6D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данных(</w:t>
            </w:r>
            <w:proofErr w:type="gramEnd"/>
            <w:r w:rsidRPr="001E146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 байт).</w:t>
            </w:r>
            <w:r w:rsidRPr="003D6DB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132F59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</w:t>
            </w:r>
            <w:r w:rsidR="00132F59" w:rsidRPr="00652DC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132F5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5B1A3C" w:rsidRPr="005B1A3C" w:rsidRDefault="005B1A3C">
      <w:pPr>
        <w:rPr>
          <w:rFonts w:ascii="Times New Roman" w:hAnsi="Times New Roman" w:cs="Times New Roman"/>
          <w:sz w:val="28"/>
          <w:szCs w:val="28"/>
        </w:rPr>
      </w:pPr>
      <w:r w:rsidRPr="005B1A3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30"/>
        <w:gridCol w:w="7195"/>
      </w:tblGrid>
      <w:tr w:rsidR="0041568C" w:rsidTr="00163A43">
        <w:tc>
          <w:tcPr>
            <w:tcW w:w="2830" w:type="dxa"/>
          </w:tcPr>
          <w:p w:rsidR="0041568C" w:rsidRPr="00132F59" w:rsidRDefault="0041568C" w:rsidP="00163A43">
            <w:pPr>
              <w:spacing w:before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D6DB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1A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132F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harline</w:t>
            </w:r>
            <w:proofErr w:type="spellEnd"/>
          </w:p>
        </w:tc>
        <w:tc>
          <w:tcPr>
            <w:tcW w:w="7195" w:type="dxa"/>
          </w:tcPr>
          <w:p w:rsidR="0041568C" w:rsidRDefault="0041568C" w:rsidP="00163A43">
            <w:pPr>
              <w:tabs>
                <w:tab w:val="left" w:pos="1104"/>
              </w:tabs>
              <w:spacing w:before="24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(1 символ – 1 байт). К строкам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переменным и литералам операции не применяются. Автоматическая инициализация строкой нулевой длины</w:t>
            </w:r>
            <w:r w:rsidRPr="001E1462">
              <w:rPr>
                <w:rFonts w:ascii="Times New Roman" w:hAnsi="Times New Roman" w:cs="Times New Roman"/>
                <w:sz w:val="28"/>
                <w:szCs w:val="28"/>
              </w:rPr>
              <w:t>. Максимальное количество символов в строке – 255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32F59" w:rsidTr="00163A43">
        <w:tc>
          <w:tcPr>
            <w:tcW w:w="2830" w:type="dxa"/>
          </w:tcPr>
          <w:p w:rsidR="00132F59" w:rsidRPr="00132F59" w:rsidRDefault="00132F59" w:rsidP="00132F59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7195" w:type="dxa"/>
          </w:tcPr>
          <w:p w:rsidR="00132F59" w:rsidRPr="00861545" w:rsidRDefault="00132F59" w:rsidP="00163A43">
            <w:pPr>
              <w:tabs>
                <w:tab w:val="left" w:pos="1104"/>
              </w:tabs>
              <w:spacing w:before="2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15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Фундаментальный тип данных, используемый для объявления </w:t>
            </w:r>
            <w:r w:rsidR="0086154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символа. Символ в памяти занимает 1 байт.</w:t>
            </w:r>
          </w:p>
        </w:tc>
      </w:tr>
    </w:tbl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05706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Преобразование типов данных</w:t>
      </w:r>
      <w:bookmarkEnd w:id="8"/>
    </w:p>
    <w:p w:rsidR="0041568C" w:rsidRPr="0014343B" w:rsidRDefault="0041568C" w:rsidP="0041568C">
      <w:pPr>
        <w:pStyle w:val="a3"/>
        <w:shd w:val="clear" w:color="auto" w:fill="FFFFFF" w:themeFill="background1"/>
        <w:spacing w:line="23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F418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105706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Идентификаторы</w:t>
      </w:r>
      <w:bookmarkEnd w:id="9"/>
    </w:p>
    <w:p w:rsidR="0041568C" w:rsidRPr="0014343B" w:rsidRDefault="0041568C" w:rsidP="0041568C">
      <w:pPr>
        <w:pStyle w:val="12"/>
        <w:jc w:val="both"/>
        <w:rPr>
          <w:rFonts w:cs="Times New Roman"/>
          <w:b/>
          <w:szCs w:val="28"/>
        </w:rPr>
      </w:pPr>
      <w:r>
        <w:t xml:space="preserve">Идентификаторы могут выступать в качестве имен функций, имен параметров, имен переменных. Зарезервированные идентификаторы не предусмотрены. </w:t>
      </w:r>
      <w:r>
        <w:rPr>
          <w:rFonts w:cs="Times New Roman"/>
          <w:color w:val="000000" w:themeColor="text1"/>
          <w:szCs w:val="28"/>
          <w:shd w:val="clear" w:color="auto" w:fill="FFFFFF"/>
        </w:rPr>
        <w:t>Идентификаторы, объявленные внутри функционального блока, получают префикс, который отображается в таблице идентификаторов</w:t>
      </w:r>
      <w:r>
        <w:rPr>
          <w:rFonts w:cs="Times New Roman"/>
          <w:szCs w:val="28"/>
        </w:rPr>
        <w:t xml:space="preserve">. </w:t>
      </w:r>
      <w:r w:rsidRPr="0014343B">
        <w:rPr>
          <w:rFonts w:cs="Times New Roman"/>
          <w:szCs w:val="28"/>
        </w:rPr>
        <w:t>В имени идентификатора допускаются символы латинского алфавита нижнего регистра</w:t>
      </w:r>
      <w:r>
        <w:rPr>
          <w:rFonts w:cs="Times New Roman"/>
          <w:szCs w:val="28"/>
        </w:rPr>
        <w:t xml:space="preserve"> и циф</w:t>
      </w:r>
      <w:r w:rsidRPr="00CB39AF">
        <w:rPr>
          <w:rFonts w:cs="Times New Roman"/>
          <w:szCs w:val="28"/>
        </w:rPr>
        <w:t>р.</w:t>
      </w:r>
      <w:r w:rsidRPr="00CB39A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</w:rPr>
        <w:t>И</w:t>
      </w:r>
      <w:r w:rsidRPr="00CB39AF">
        <w:rPr>
          <w:rFonts w:cs="Times New Roman"/>
          <w:szCs w:val="28"/>
        </w:rPr>
        <w:t>дентификатор не может совпадать с ключевыми словами языка программирования</w:t>
      </w:r>
      <w:r>
        <w:rPr>
          <w:rFonts w:cs="Times New Roman"/>
          <w:szCs w:val="28"/>
        </w:rPr>
        <w:t>.</w:t>
      </w:r>
      <w:bookmarkStart w:id="10" w:name="_Toc469840244"/>
      <w:bookmarkStart w:id="11" w:name="_Toc469841123"/>
      <w:bookmarkStart w:id="12" w:name="_Toc469842887"/>
      <w:bookmarkStart w:id="13" w:name="_Toc58932240"/>
      <w:r w:rsidRPr="002952A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Максимальная длина идентификатора равна </w:t>
      </w:r>
      <w:r w:rsidRPr="00AA1DA7">
        <w:rPr>
          <w:rFonts w:cs="Times New Roman"/>
          <w:color w:val="000000" w:themeColor="text1"/>
          <w:szCs w:val="28"/>
          <w:shd w:val="clear" w:color="auto" w:fill="FFFFFF"/>
        </w:rPr>
        <w:t>20.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При превышении длины идентификатора она будет урезаться</w:t>
      </w:r>
      <w:r>
        <w:rPr>
          <w:rFonts w:cs="Times New Roman"/>
          <w:b/>
          <w:szCs w:val="28"/>
        </w:rPr>
        <w:t>.</w:t>
      </w:r>
      <w:bookmarkEnd w:id="10"/>
      <w:bookmarkEnd w:id="11"/>
      <w:bookmarkEnd w:id="12"/>
      <w:bookmarkEnd w:id="13"/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05706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Литералы</w:t>
      </w:r>
      <w:bookmarkEnd w:id="14"/>
    </w:p>
    <w:p w:rsidR="0041568C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1.3 – </w:t>
      </w:r>
      <w:r w:rsidRPr="0014343B">
        <w:rPr>
          <w:rFonts w:ascii="Times New Roman" w:hAnsi="Times New Roman" w:cs="Times New Roman"/>
          <w:sz w:val="28"/>
          <w:szCs w:val="28"/>
        </w:rPr>
        <w:t>Описание литералов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1"/>
        <w:gridCol w:w="6795"/>
      </w:tblGrid>
      <w:tr w:rsidR="0041568C" w:rsidTr="005B1A3C">
        <w:trPr>
          <w:trHeight w:val="388"/>
        </w:trPr>
        <w:tc>
          <w:tcPr>
            <w:tcW w:w="3061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795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41568C" w:rsidTr="005B1A3C">
        <w:trPr>
          <w:trHeight w:val="2689"/>
        </w:trPr>
        <w:tc>
          <w:tcPr>
            <w:tcW w:w="3061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795" w:type="dxa"/>
          </w:tcPr>
          <w:p w:rsidR="0041568C" w:rsidRPr="004265E6" w:rsidRDefault="0041568C" w:rsidP="001E146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Целочисленные литералы, только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rvalue</w:t>
            </w:r>
            <w:proofErr w:type="spellEnd"/>
            <w:r w:rsidRPr="00A018C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Могут быть представлены в десятичной, двоичной и восьмеричной системах счисления. Для представления в сис</w:t>
            </w:r>
            <w:r w:rsidR="004872D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теме необходимо сделать пре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фикс 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двоичной(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</w:t>
            </w:r>
            <w:r w:rsidR="001E1462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||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)B</w:t>
            </w:r>
            <w:r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),восьмеричной</w:t>
            </w:r>
            <w:r w:rsidR="001E1462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</w:t>
            </w:r>
            <w:r w:rsidR="001E1462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||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4872DD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)O</w:t>
            </w:r>
            <w:r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Для обозначения знака перед числом ставится </w:t>
            </w:r>
            <w:proofErr w:type="spellStart"/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префик</w:t>
            </w:r>
            <w:proofErr w:type="spellEnd"/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</w:t>
            </w:r>
            <w:r w:rsidR="001E1462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для положительных и 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1E1462" w:rsidRP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E146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для отрицательных чисел.</w:t>
            </w:r>
          </w:p>
        </w:tc>
      </w:tr>
      <w:tr w:rsidR="0041568C" w:rsidTr="005B1A3C">
        <w:trPr>
          <w:trHeight w:val="1517"/>
        </w:trPr>
        <w:tc>
          <w:tcPr>
            <w:tcW w:w="3061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Строковые литералы</w:t>
            </w:r>
          </w:p>
        </w:tc>
        <w:tc>
          <w:tcPr>
            <w:tcW w:w="6795" w:type="dxa"/>
          </w:tcPr>
          <w:p w:rsidR="0041568C" w:rsidRPr="007F66C9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113764">
              <w:rPr>
                <w:rFonts w:ascii="Times New Roman" w:hAnsi="Times New Roman" w:cs="Times New Roman"/>
                <w:sz w:val="28"/>
                <w:szCs w:val="28"/>
              </w:rPr>
              <w:t>“”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1376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  <w:r w:rsidRPr="0011376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, по умолчанию инициализируются пустой строкой. Литералы могут быть только 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492C89" w:rsidRPr="00492C89" w:rsidRDefault="00492C89">
      <w:pPr>
        <w:rPr>
          <w:rFonts w:ascii="Times New Roman" w:hAnsi="Times New Roman" w:cs="Times New Roman"/>
          <w:sz w:val="28"/>
          <w:szCs w:val="28"/>
        </w:rPr>
      </w:pPr>
      <w:r w:rsidRPr="00492C89"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  <w:r>
        <w:rPr>
          <w:rFonts w:ascii="Times New Roman" w:hAnsi="Times New Roman" w:cs="Times New Roman"/>
          <w:sz w:val="28"/>
          <w:szCs w:val="28"/>
        </w:rPr>
        <w:t xml:space="preserve"> 1.3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931CA2" w:rsidTr="00163A43">
        <w:tc>
          <w:tcPr>
            <w:tcW w:w="3114" w:type="dxa"/>
          </w:tcPr>
          <w:p w:rsidR="00931CA2" w:rsidRDefault="00931CA2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Символьный литерал</w:t>
            </w:r>
          </w:p>
        </w:tc>
        <w:tc>
          <w:tcPr>
            <w:tcW w:w="6911" w:type="dxa"/>
          </w:tcPr>
          <w:p w:rsidR="00931CA2" w:rsidRPr="00931CA2" w:rsidRDefault="00931CA2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Символ ,заключённый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Pr="00931CA2">
              <w:rPr>
                <w:rFonts w:ascii="Times New Roman" w:hAnsi="Times New Roman" w:cs="Times New Roman"/>
                <w:sz w:val="28"/>
                <w:szCs w:val="28"/>
              </w:rPr>
              <w:t>‘’.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Литералы могут быть только 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rvalue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105706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 идентификаторов</w:t>
      </w:r>
      <w:bookmarkEnd w:id="15"/>
    </w:p>
    <w:p w:rsidR="0041568C" w:rsidRPr="00931CA2" w:rsidRDefault="00931CA2" w:rsidP="00931CA2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4872DD"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="004872DD">
        <w:rPr>
          <w:rFonts w:ascii="Times New Roman" w:hAnsi="Times New Roman" w:cs="Times New Roman"/>
          <w:sz w:val="28"/>
          <w:szCs w:val="28"/>
        </w:rPr>
        <w:t>-2021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 п</w:t>
      </w:r>
      <w:r>
        <w:rPr>
          <w:rFonts w:ascii="Times New Roman" w:hAnsi="Times New Roman" w:cs="Times New Roman"/>
          <w:sz w:val="28"/>
          <w:szCs w:val="28"/>
        </w:rPr>
        <w:t>ост</w:t>
      </w:r>
      <w:r w:rsidRPr="00126F78">
        <w:rPr>
          <w:rFonts w:ascii="Times New Roman" w:hAnsi="Times New Roman" w:cs="Times New Roman"/>
          <w:sz w:val="28"/>
          <w:szCs w:val="28"/>
        </w:rPr>
        <w:t>фикс – название функции, в которой она объявлена.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105706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Инициализация данных</w:t>
      </w:r>
      <w:bookmarkEnd w:id="16"/>
    </w:p>
    <w:p w:rsidR="0041568C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 – Способы инициализации переменных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41568C" w:rsidTr="00163A43">
        <w:tc>
          <w:tcPr>
            <w:tcW w:w="5012" w:type="dxa"/>
          </w:tcPr>
          <w:p w:rsidR="0041568C" w:rsidRPr="00E87CF7" w:rsidRDefault="00931CA2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define</w:t>
            </w:r>
            <w:r w:rsidR="0041568C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  &lt;идентификатор&gt;</w:t>
            </w:r>
            <w:r w:rsidR="0041568C"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5013" w:type="dxa"/>
          </w:tcPr>
          <w:p w:rsidR="0041568C" w:rsidRPr="00E87CF7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ются нулём, переменные типа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FA43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– пустой строкой.</w:t>
            </w:r>
          </w:p>
        </w:tc>
      </w:tr>
      <w:tr w:rsidR="0041568C" w:rsidTr="00163A43">
        <w:tc>
          <w:tcPr>
            <w:tcW w:w="5012" w:type="dxa"/>
          </w:tcPr>
          <w:p w:rsidR="0041568C" w:rsidRDefault="00931CA2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define</w:t>
            </w:r>
            <w:r w:rsidR="00492C89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&lt;идентификатор</w:t>
            </w:r>
            <w:r w:rsidRPr="00931CA2">
              <w:rPr>
                <w:rFonts w:ascii="Times New Roman" w:hAnsi="Times New Roman" w:cs="Times New Roman"/>
                <w:sz w:val="28"/>
                <w:szCs w:val="28"/>
              </w:rPr>
              <w:t>&gt; =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931CA2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  <w:tc>
          <w:tcPr>
            <w:tcW w:w="5013" w:type="dxa"/>
          </w:tcPr>
          <w:p w:rsidR="0041568C" w:rsidRDefault="00931CA2" w:rsidP="00931CA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color w:val="000000"/>
                <w:sz w:val="27"/>
                <w:szCs w:val="27"/>
              </w:rPr>
              <w:t>Инициализация переменной с присваиванием значения.</w:t>
            </w:r>
          </w:p>
        </w:tc>
      </w:tr>
    </w:tbl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105706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Инструкции языка</w:t>
      </w:r>
      <w:bookmarkEnd w:id="17"/>
    </w:p>
    <w:p w:rsidR="0041568C" w:rsidRPr="0014343B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F418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представлены в общем виде в таблице 1.5.</w:t>
      </w:r>
    </w:p>
    <w:p w:rsidR="0041568C" w:rsidRDefault="0041568C" w:rsidP="0041568C">
      <w:pPr>
        <w:pStyle w:val="a3"/>
        <w:shd w:val="clear" w:color="auto" w:fill="FFFFFF" w:themeFill="background1"/>
        <w:spacing w:before="240"/>
        <w:rPr>
          <w:rFonts w:ascii="Times New Roman" w:hAnsi="Times New Roman" w:cs="Times New Roman"/>
          <w:noProof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Таблица 1.5 – Инструкции языка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</w:p>
    <w:tbl>
      <w:tblPr>
        <w:tblStyle w:val="a6"/>
        <w:tblW w:w="10065" w:type="dxa"/>
        <w:tblInd w:w="108" w:type="dxa"/>
        <w:tblLook w:val="04A0" w:firstRow="1" w:lastRow="0" w:firstColumn="1" w:lastColumn="0" w:noHBand="0" w:noVBand="1"/>
      </w:tblPr>
      <w:tblGrid>
        <w:gridCol w:w="3289"/>
        <w:gridCol w:w="6776"/>
      </w:tblGrid>
      <w:tr w:rsidR="0041568C" w:rsidRPr="0014343B" w:rsidTr="005B1A3C">
        <w:trPr>
          <w:trHeight w:val="532"/>
        </w:trPr>
        <w:tc>
          <w:tcPr>
            <w:tcW w:w="3289" w:type="dxa"/>
            <w:vAlign w:val="center"/>
          </w:tcPr>
          <w:p w:rsidR="0041568C" w:rsidRPr="0014343B" w:rsidRDefault="0041568C" w:rsidP="00163A43">
            <w:pPr>
              <w:pStyle w:val="a3"/>
              <w:shd w:val="clear" w:color="auto" w:fill="FFFFFF" w:themeFill="background1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776" w:type="dxa"/>
          </w:tcPr>
          <w:p w:rsidR="0041568C" w:rsidRPr="0014343B" w:rsidRDefault="0041568C" w:rsidP="00163A43">
            <w:pPr>
              <w:pStyle w:val="a3"/>
              <w:shd w:val="clear" w:color="auto" w:fill="FFFFFF" w:themeFill="background1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на языке S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A-2020</w:t>
            </w:r>
          </w:p>
        </w:tc>
      </w:tr>
      <w:tr w:rsidR="00931CA2" w:rsidRPr="0014343B" w:rsidTr="005B1A3C">
        <w:trPr>
          <w:trHeight w:val="1064"/>
        </w:trPr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776" w:type="dxa"/>
          </w:tcPr>
          <w:p w:rsidR="00931CA2" w:rsidRDefault="00AA1DA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="00931CA2">
              <w:rPr>
                <w:rFonts w:ascii="Times New Roman" w:hAnsi="Times New Roman" w:cs="Times New Roman"/>
                <w:sz w:val="28"/>
                <w:szCs w:val="28"/>
              </w:rPr>
              <w:t>fine</w:t>
            </w:r>
            <w:proofErr w:type="spellEnd"/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&lt;идентификатор&gt;;</w:t>
            </w:r>
          </w:p>
          <w:p w:rsidR="00931CA2" w:rsidRPr="002C1E7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C1E7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define</w:t>
            </w:r>
            <w:r w:rsidRPr="002C1E7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&lt;тип данных&gt; &lt;идентификатор&gt; = &lt;выражение&gt;;</w:t>
            </w:r>
          </w:p>
        </w:tc>
      </w:tr>
      <w:tr w:rsidR="00931CA2" w:rsidRPr="0014343B" w:rsidTr="005B1A3C">
        <w:trPr>
          <w:trHeight w:val="359"/>
        </w:trPr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776" w:type="dxa"/>
          </w:tcPr>
          <w:p w:rsidR="00931CA2" w:rsidRPr="0014343B" w:rsidRDefault="00931CA2" w:rsidP="004872DD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</w:t>
            </w:r>
            <w:r w:rsidR="004872DD"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="004872DD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931CA2" w:rsidRPr="0014343B" w:rsidTr="005B1A3C">
        <w:trPr>
          <w:trHeight w:val="718"/>
        </w:trPr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776" w:type="dxa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="00F37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[…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931CA2" w:rsidRPr="0014343B" w:rsidTr="005B1A3C">
        <w:trPr>
          <w:trHeight w:val="1423"/>
        </w:trPr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Точка входа</w:t>
            </w:r>
          </w:p>
        </w:tc>
        <w:tc>
          <w:tcPr>
            <w:tcW w:w="6776" w:type="dxa"/>
          </w:tcPr>
          <w:p w:rsidR="00931CA2" w:rsidRPr="00B25A0F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  <w:p w:rsidR="00931CA2" w:rsidRPr="00B25A0F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:rsidR="00492C89" w:rsidRPr="00492C89" w:rsidRDefault="00492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492C89">
        <w:rPr>
          <w:rFonts w:ascii="Times New Roman" w:hAnsi="Times New Roman" w:cs="Times New Roman"/>
          <w:sz w:val="28"/>
          <w:szCs w:val="28"/>
        </w:rPr>
        <w:t>Продолжение таблицы 1.5</w:t>
      </w:r>
    </w:p>
    <w:tbl>
      <w:tblPr>
        <w:tblStyle w:val="a6"/>
        <w:tblW w:w="10065" w:type="dxa"/>
        <w:tblInd w:w="108" w:type="dxa"/>
        <w:tblLook w:val="04A0" w:firstRow="1" w:lastRow="0" w:firstColumn="1" w:lastColumn="0" w:noHBand="0" w:noVBand="1"/>
      </w:tblPr>
      <w:tblGrid>
        <w:gridCol w:w="3289"/>
        <w:gridCol w:w="6776"/>
      </w:tblGrid>
      <w:tr w:rsidR="00931CA2" w:rsidRPr="0014343B" w:rsidTr="00163A43"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Возврат значения из подпрограммы</w:t>
            </w:r>
          </w:p>
        </w:tc>
        <w:tc>
          <w:tcPr>
            <w:tcW w:w="6776" w:type="dxa"/>
          </w:tcPr>
          <w:p w:rsidR="00931CA2" w:rsidRPr="0014343B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&lt;литерал&gt;; 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31CA2" w:rsidRPr="0014343B" w:rsidTr="00163A43"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6776" w:type="dxa"/>
          </w:tcPr>
          <w:p w:rsidR="00931CA2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show</w:t>
            </w:r>
            <w:proofErr w:type="spellEnd"/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</w:t>
            </w:r>
            <w:r w:rsidR="00931CA2" w:rsidRPr="00CE0AF5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931CA2" w:rsidRPr="0014343B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showbr</w:t>
            </w:r>
            <w:proofErr w:type="spellEnd"/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(&lt;идентификатор&gt; </w:t>
            </w:r>
            <w:r w:rsidR="00931CA2" w:rsidRPr="00CE0AF5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&lt;литерал&gt;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)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31CA2" w:rsidRPr="0014343B" w:rsidTr="00163A43">
        <w:tc>
          <w:tcPr>
            <w:tcW w:w="3289" w:type="dxa"/>
            <w:vAlign w:val="center"/>
          </w:tcPr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6776" w:type="dxa"/>
          </w:tcPr>
          <w:p w:rsidR="00931CA2" w:rsidRPr="0014343B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931CA2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(&lt;имя переменной, литерал&gt;&lt;условный оператор&gt;&lt;имя переменной, литерал&gt;)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  <w:p w:rsidR="00931CA2" w:rsidRPr="0014343B" w:rsidRDefault="00F373E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nif</w:t>
            </w:r>
            <w:proofErr w:type="spellEnd"/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931CA2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};</w:t>
            </w:r>
          </w:p>
          <w:p w:rsidR="00AA1DA7" w:rsidRPr="0014343B" w:rsidRDefault="00931CA2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Блок </w:t>
            </w:r>
            <w:proofErr w:type="spellStart"/>
            <w:r w:rsidR="00F37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nif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не обязателен.</w:t>
            </w:r>
          </w:p>
        </w:tc>
      </w:tr>
      <w:tr w:rsidR="00AA1DA7" w:rsidRPr="0014343B" w:rsidTr="00163A43">
        <w:tc>
          <w:tcPr>
            <w:tcW w:w="3289" w:type="dxa"/>
            <w:vAlign w:val="center"/>
          </w:tcPr>
          <w:p w:rsidR="00AA1DA7" w:rsidRPr="00AA1DA7" w:rsidRDefault="00AA1DA7" w:rsidP="00931CA2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Оператор цикла </w:t>
            </w:r>
          </w:p>
        </w:tc>
        <w:tc>
          <w:tcPr>
            <w:tcW w:w="6776" w:type="dxa"/>
          </w:tcPr>
          <w:p w:rsidR="00AA1DA7" w:rsidRPr="0014343B" w:rsidRDefault="00AA1DA7" w:rsidP="00AA1DA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Continue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(&lt;имя переменной, литерал&gt;&lt;условный оператор&gt;&lt;имя переменной, литерал&gt;)</w:t>
            </w:r>
          </w:p>
          <w:p w:rsidR="00AA1DA7" w:rsidRPr="0014343B" w:rsidRDefault="00AA1DA7" w:rsidP="00AA1DA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AA1DA7" w:rsidRPr="0014343B" w:rsidRDefault="00AA1DA7" w:rsidP="00AA1DA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AA1DA7" w:rsidRPr="00AA1DA7" w:rsidRDefault="00AA1DA7" w:rsidP="00AA1DA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1057069"/>
      <w:r w:rsidRPr="001E1462">
        <w:rPr>
          <w:rFonts w:ascii="Times New Roman" w:hAnsi="Times New Roman" w:cs="Times New Roman"/>
          <w:b/>
          <w:color w:val="auto"/>
          <w:sz w:val="28"/>
          <w:szCs w:val="28"/>
        </w:rPr>
        <w:t>1.12</w:t>
      </w:r>
      <w:r w:rsidRPr="001E1462">
        <w:rPr>
          <w:rFonts w:ascii="Times New Roman" w:hAnsi="Times New Roman" w:cs="Times New Roman"/>
          <w:b/>
          <w:color w:val="auto"/>
          <w:sz w:val="28"/>
          <w:szCs w:val="28"/>
        </w:rPr>
        <w:tab/>
        <w:t>Операции языка</w:t>
      </w:r>
      <w:bookmarkEnd w:id="18"/>
    </w:p>
    <w:p w:rsidR="0041568C" w:rsidRPr="0014343B" w:rsidRDefault="0041568C" w:rsidP="0041568C">
      <w:pPr>
        <w:pStyle w:val="a3"/>
        <w:shd w:val="clear" w:color="auto" w:fill="FFFFFF" w:themeFill="background1"/>
        <w:spacing w:line="23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F418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может выполнять а</w:t>
      </w:r>
      <w:r w:rsidR="002C1E7B">
        <w:rPr>
          <w:rFonts w:ascii="Times New Roman" w:hAnsi="Times New Roman" w:cs="Times New Roman"/>
          <w:sz w:val="28"/>
          <w:szCs w:val="28"/>
        </w:rPr>
        <w:t xml:space="preserve">рифметические </w:t>
      </w:r>
      <w:r w:rsidRPr="0014343B">
        <w:rPr>
          <w:rFonts w:ascii="Times New Roman" w:hAnsi="Times New Roman" w:cs="Times New Roman"/>
          <w:sz w:val="28"/>
          <w:szCs w:val="28"/>
        </w:rPr>
        <w:t>операции, представленные в таблице 1.6.</w:t>
      </w:r>
    </w:p>
    <w:p w:rsidR="0041568C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1.6 – Операции и их приоритеты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1568C" w:rsidTr="00163A43">
        <w:tc>
          <w:tcPr>
            <w:tcW w:w="5012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  <w:p w:rsidR="0041568C" w:rsidRPr="002C1E7B" w:rsidRDefault="002C1E7B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:rsidR="0041568C" w:rsidRPr="00C043FF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с остатком)</w:t>
            </w:r>
          </w:p>
          <w:p w:rsidR="0041568C" w:rsidRPr="00C043FF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C043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%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(деление по модулю)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:rsidR="0041568C" w:rsidRPr="00F31731" w:rsidRDefault="0041568C" w:rsidP="0041568C">
      <w:pPr>
        <w:pStyle w:val="a3"/>
        <w:shd w:val="clear" w:color="auto" w:fill="FFFFFF" w:themeFill="background1"/>
        <w:spacing w:before="240" w:line="238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>Максимальным знач</w:t>
      </w:r>
      <w:r w:rsidR="00492C89">
        <w:rPr>
          <w:rFonts w:ascii="Times New Roman" w:hAnsi="Times New Roman" w:cs="Times New Roman"/>
          <w:sz w:val="28"/>
          <w:szCs w:val="28"/>
        </w:rPr>
        <w:t>ением приоритетности является “3</w:t>
      </w:r>
      <w:r w:rsidRPr="0014343B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минимальным “1” соответственно.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105707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Выражения и их вычисления</w:t>
      </w:r>
      <w:bookmarkEnd w:id="19"/>
    </w:p>
    <w:p w:rsidR="0041568C" w:rsidRPr="00F31731" w:rsidRDefault="0041568C" w:rsidP="0041568C">
      <w:pPr>
        <w:spacing w:after="0" w:line="238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1462">
        <w:rPr>
          <w:rFonts w:ascii="Times New Roman" w:hAnsi="Times New Roman" w:cs="Times New Roman"/>
          <w:sz w:val="28"/>
          <w:szCs w:val="28"/>
        </w:rPr>
        <w:t xml:space="preserve">Выражение языка программирования </w:t>
      </w:r>
      <w:r w:rsidRPr="001E1462"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1E1462">
        <w:rPr>
          <w:rFonts w:ascii="Times New Roman" w:hAnsi="Times New Roman" w:cs="Times New Roman"/>
          <w:noProof/>
          <w:sz w:val="28"/>
          <w:szCs w:val="28"/>
        </w:rPr>
        <w:t xml:space="preserve">-2021 </w:t>
      </w:r>
      <w:r w:rsidRPr="001E1462">
        <w:rPr>
          <w:rFonts w:ascii="Times New Roman" w:hAnsi="Times New Roman" w:cs="Times New Roman"/>
          <w:sz w:val="28"/>
          <w:szCs w:val="28"/>
        </w:rPr>
        <w:t xml:space="preserve">– это совокупность переменных, литералов, вызовов функций, знаков операций, скобок, которая может </w:t>
      </w:r>
      <w:r w:rsidRPr="001E1462">
        <w:rPr>
          <w:rFonts w:ascii="Times New Roman" w:hAnsi="Times New Roman" w:cs="Times New Roman"/>
          <w:sz w:val="28"/>
          <w:szCs w:val="28"/>
        </w:rPr>
        <w:lastRenderedPageBreak/>
        <w:t>быть вычислена в соответствии с синтаксисом языка.</w:t>
      </w:r>
      <w:r w:rsidRPr="00760A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выражении должны участвовать операторы и операнды одного типа, а также функции, возвращающие значения того же типа. Круглые скобки в выражении используются для изменения приоритетов операций. Не допускается запись двух подряд арифметических операций. Также круглые скобки могут использоваться для передачи параметров функций. Фигурные скобки содержат блоки кода функций и циклов.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9105707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Программные конструкции языка</w:t>
      </w:r>
      <w:bookmarkEnd w:id="20"/>
    </w:p>
    <w:p w:rsidR="0041568C" w:rsidRPr="0014343B" w:rsidRDefault="0041568C" w:rsidP="0041568C">
      <w:pPr>
        <w:pStyle w:val="a3"/>
        <w:shd w:val="clear" w:color="auto" w:fill="FFFFFF" w:themeFill="background1"/>
        <w:spacing w:line="23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представлены чуть ниже в таблице 1.7.</w:t>
      </w:r>
    </w:p>
    <w:p w:rsidR="0041568C" w:rsidRDefault="0041568C" w:rsidP="0041568C">
      <w:pPr>
        <w:pStyle w:val="a3"/>
        <w:shd w:val="clear" w:color="auto" w:fill="FFFFFF" w:themeFill="background1"/>
        <w:spacing w:before="240" w:line="238" w:lineRule="auto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Таблица 1.7 – </w:t>
      </w:r>
      <w:r w:rsidRPr="00A22C1A">
        <w:rPr>
          <w:rFonts w:ascii="Times New Roman" w:hAnsi="Times New Roman" w:cs="Times New Roman"/>
          <w:sz w:val="28"/>
          <w:szCs w:val="28"/>
        </w:rPr>
        <w:t>Программные</w:t>
      </w:r>
      <w:r>
        <w:rPr>
          <w:rFonts w:ascii="Times New Roman" w:hAnsi="Times New Roman" w:cs="Times New Roman"/>
          <w:sz w:val="28"/>
          <w:szCs w:val="28"/>
        </w:rPr>
        <w:t xml:space="preserve"> конструкции языка HTA-2021</w:t>
      </w:r>
    </w:p>
    <w:tbl>
      <w:tblPr>
        <w:tblStyle w:val="a6"/>
        <w:tblW w:w="9808" w:type="dxa"/>
        <w:tblInd w:w="-34" w:type="dxa"/>
        <w:tblLook w:val="04A0" w:firstRow="1" w:lastRow="0" w:firstColumn="1" w:lastColumn="0" w:noHBand="0" w:noVBand="1"/>
      </w:tblPr>
      <w:tblGrid>
        <w:gridCol w:w="2721"/>
        <w:gridCol w:w="7087"/>
      </w:tblGrid>
      <w:tr w:rsidR="0041568C" w:rsidRPr="00A613EA" w:rsidTr="00163A43">
        <w:trPr>
          <w:trHeight w:val="20"/>
        </w:trPr>
        <w:tc>
          <w:tcPr>
            <w:tcW w:w="2721" w:type="dxa"/>
            <w:vAlign w:val="center"/>
          </w:tcPr>
          <w:p w:rsidR="0041568C" w:rsidRPr="00122614" w:rsidRDefault="0041568C" w:rsidP="00163A43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087" w:type="dxa"/>
            <w:vAlign w:val="center"/>
          </w:tcPr>
          <w:p w:rsidR="0041568C" w:rsidRPr="00A613EA" w:rsidRDefault="0041568C" w:rsidP="00163A43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568C" w:rsidRPr="0014343B" w:rsidTr="00163A43">
        <w:trPr>
          <w:trHeight w:val="1365"/>
        </w:trPr>
        <w:tc>
          <w:tcPr>
            <w:tcW w:w="2721" w:type="dxa"/>
            <w:vAlign w:val="center"/>
          </w:tcPr>
          <w:p w:rsidR="0041568C" w:rsidRPr="0014343B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Главная функция (точка входа в приложение)</w:t>
            </w:r>
          </w:p>
        </w:tc>
        <w:tc>
          <w:tcPr>
            <w:tcW w:w="7087" w:type="dxa"/>
          </w:tcPr>
          <w:p w:rsidR="0041568C" w:rsidRPr="00004A40" w:rsidRDefault="00004A40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  <w:p w:rsidR="0041568C" w:rsidRPr="004F6C15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F6C15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41568C" w:rsidRPr="0014343B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41568C" w:rsidRPr="0014343B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41568C" w:rsidRPr="0014343B" w:rsidTr="00163A43">
        <w:tc>
          <w:tcPr>
            <w:tcW w:w="2721" w:type="dxa"/>
            <w:vAlign w:val="center"/>
          </w:tcPr>
          <w:p w:rsidR="0041568C" w:rsidRPr="0014343B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087" w:type="dxa"/>
          </w:tcPr>
          <w:p w:rsidR="0041568C" w:rsidRPr="0014343B" w:rsidRDefault="0041568C" w:rsidP="00163A43">
            <w:pPr>
              <w:pStyle w:val="a8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&lt;тип&gt;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="00F37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&lt;идентификатор&gt;(</w:t>
            </w:r>
            <w:r w:rsidRPr="005873A1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&lt;тип&gt; &lt;идентификатор&gt;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proofErr w:type="gramStart"/>
            <w:r w:rsidRPr="003A59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][</w:t>
            </w:r>
            <w:proofErr w:type="gramEnd"/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&gt;</w:t>
            </w:r>
            <w:r w:rsidRPr="005873A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 w:rsidRPr="005B26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]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vertAlign w:val="superscript"/>
              </w:rPr>
              <w:t>*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1568C" w:rsidRPr="0014343B" w:rsidRDefault="0041568C" w:rsidP="00163A43">
            <w:pPr>
              <w:pStyle w:val="a8"/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41568C" w:rsidRPr="0014343B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… </w:t>
            </w:r>
          </w:p>
          <w:p w:rsidR="0041568C" w:rsidRPr="0014343B" w:rsidRDefault="00F373E7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  <w:r w:rsidR="0041568C" w:rsidRPr="0014343B">
              <w:rPr>
                <w:rFonts w:ascii="Times New Roman" w:hAnsi="Times New Roman" w:cs="Times New Roman"/>
                <w:sz w:val="28"/>
                <w:szCs w:val="28"/>
              </w:rPr>
              <w:t xml:space="preserve"> &lt;выражение&gt;; </w:t>
            </w:r>
          </w:p>
          <w:p w:rsidR="0041568C" w:rsidRPr="0014343B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Pr="001434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1568C" w:rsidRPr="007C5C9F" w:rsidTr="00163A43">
        <w:tc>
          <w:tcPr>
            <w:tcW w:w="2721" w:type="dxa"/>
            <w:vAlign w:val="center"/>
          </w:tcPr>
          <w:p w:rsidR="0041568C" w:rsidRPr="0014343B" w:rsidRDefault="0041568C" w:rsidP="00163A43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1462">
              <w:rPr>
                <w:rFonts w:ascii="Times New Roman" w:hAnsi="Times New Roman" w:cs="Times New Roman"/>
                <w:sz w:val="28"/>
                <w:szCs w:val="28"/>
              </w:rPr>
              <w:t>Процедуры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087" w:type="dxa"/>
          </w:tcPr>
          <w:p w:rsidR="0041568C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</w:t>
            </w:r>
            <w:r w:rsidRPr="007C5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7C5C9F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Pr="007C5C9F">
              <w:rPr>
                <w:rFonts w:ascii="Times New Roman" w:hAnsi="Times New Roman" w:cs="Times New Roman"/>
                <w:sz w:val="28"/>
                <w:szCs w:val="28"/>
              </w:rPr>
              <w:t>&gt;&lt;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индефикатор</w:t>
            </w:r>
            <w:proofErr w:type="spellEnd"/>
            <w:r w:rsidRPr="007C5C9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41568C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41568C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41568C" w:rsidRPr="007C5C9F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</w:tr>
    </w:tbl>
    <w:p w:rsidR="0041568C" w:rsidRPr="00F31731" w:rsidRDefault="0041568C" w:rsidP="0041568C">
      <w:pPr>
        <w:spacing w:before="240" w:after="0" w:line="233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Объявление функции</w:t>
      </w:r>
      <w:r w:rsidRPr="007C5C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процедуры допустимо только перед точкой входа в программу, так как иначе функции не будут входить в область видимости программы.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9105707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Область видимости</w:t>
      </w:r>
      <w:bookmarkEnd w:id="21"/>
    </w:p>
    <w:p w:rsidR="0041568C" w:rsidRPr="0014343B" w:rsidRDefault="0041568C" w:rsidP="0041568C">
      <w:pPr>
        <w:tabs>
          <w:tab w:val="left" w:pos="0"/>
        </w:tabs>
        <w:spacing w:line="233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F418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 xml:space="preserve">переменные обязаны </w:t>
      </w:r>
      <w:proofErr w:type="spellStart"/>
      <w:r w:rsidR="00004A40" w:rsidRPr="00004A40">
        <w:rPr>
          <w:rFonts w:ascii="Times New Roman" w:hAnsi="Times New Roman" w:cs="Times New Roman"/>
          <w:sz w:val="28"/>
          <w:szCs w:val="28"/>
        </w:rPr>
        <w:t>обязаны</w:t>
      </w:r>
      <w:proofErr w:type="spellEnd"/>
      <w:r w:rsidR="00004A40" w:rsidRPr="00004A40">
        <w:rPr>
          <w:rFonts w:ascii="Times New Roman" w:hAnsi="Times New Roman" w:cs="Times New Roman"/>
          <w:sz w:val="28"/>
          <w:szCs w:val="28"/>
        </w:rPr>
        <w:t xml:space="preserve"> быть объявленными внутри какой-либо функции. Глобальных переменных нет. </w:t>
      </w:r>
      <w:r w:rsidRPr="0014343B">
        <w:rPr>
          <w:rFonts w:ascii="Times New Roman" w:hAnsi="Times New Roman" w:cs="Times New Roman"/>
          <w:sz w:val="28"/>
          <w:szCs w:val="28"/>
        </w:rPr>
        <w:t>Объявление пользовательских областей видимости не предусмотрено.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91057073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1.16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Семантические проверки</w:t>
      </w:r>
      <w:bookmarkEnd w:id="22"/>
    </w:p>
    <w:p w:rsidR="0041568C" w:rsidRPr="0014343B" w:rsidRDefault="0041568C" w:rsidP="0041568C">
      <w:pPr>
        <w:spacing w:after="0" w:line="233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Таблица с перечнем семантических проверок, предусмотренных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  <w:r w:rsidRPr="0014343B">
        <w:rPr>
          <w:rFonts w:ascii="Times New Roman" w:hAnsi="Times New Roman" w:cs="Times New Roman"/>
          <w:sz w:val="28"/>
          <w:szCs w:val="28"/>
        </w:rPr>
        <w:t>, приведена в таблице 1.8.</w:t>
      </w:r>
    </w:p>
    <w:p w:rsidR="0041568C" w:rsidRPr="008D33AB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1E1462">
        <w:rPr>
          <w:rFonts w:ascii="Times New Roman" w:hAnsi="Times New Roman" w:cs="Times New Roman"/>
          <w:sz w:val="28"/>
          <w:szCs w:val="24"/>
        </w:rPr>
        <w:lastRenderedPageBreak/>
        <w:t>Таблица 1.</w:t>
      </w:r>
      <w:r w:rsidRPr="001E1462"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 w:rsidRPr="001E1462">
        <w:rPr>
          <w:rFonts w:ascii="Times New Roman" w:hAnsi="Times New Roman" w:cs="Times New Roman"/>
          <w:sz w:val="28"/>
          <w:szCs w:val="28"/>
        </w:rPr>
        <w:t>–</w:t>
      </w:r>
      <w:r w:rsidRPr="001E1462">
        <w:rPr>
          <w:rFonts w:ascii="Times New Roman" w:hAnsi="Times New Roman" w:cs="Times New Roman"/>
          <w:sz w:val="28"/>
          <w:szCs w:val="24"/>
        </w:rPr>
        <w:t xml:space="preserve"> 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04"/>
        <w:gridCol w:w="8821"/>
      </w:tblGrid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Соответствие типов в выражениях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1C2195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Операнды в арифметическом выражении не могут быть разных типов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1C2195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Каждый идентификатор может быть объявлен только один раз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1568C" w:rsidRPr="00E43B89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Проверка на превышение максимального размера строкового и целочисленного литералов</w:t>
            </w:r>
          </w:p>
        </w:tc>
      </w:tr>
      <w:tr w:rsidR="0041568C" w:rsidRPr="00E43B89" w:rsidTr="00163A43">
        <w:trPr>
          <w:trHeight w:val="1"/>
        </w:trPr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1568C" w:rsidRDefault="0041568C" w:rsidP="00163A43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14343B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1568C" w:rsidRPr="00FE5AC7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4B4C">
              <w:rPr>
                <w:rFonts w:ascii="Times New Roman" w:hAnsi="Times New Roman" w:cs="Times New Roman"/>
                <w:sz w:val="28"/>
                <w:szCs w:val="28"/>
              </w:rPr>
              <w:t>Соответствие типа возвращаемого значения с типом функции</w:t>
            </w:r>
          </w:p>
        </w:tc>
      </w:tr>
    </w:tbl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9105707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1.17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Распределение оперативной памяти на этапе выполнения</w:t>
      </w:r>
      <w:bookmarkEnd w:id="23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Все переменные размещаются в стеке. Таблицы лексем и идентификаторов размещены в структуры с выделенной под них оперативной памятью, которая очищается по окончанию работы транслятора.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105707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1.18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1E1462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24"/>
    </w:p>
    <w:p w:rsidR="000766D5" w:rsidRPr="000766D5" w:rsidRDefault="000766D5" w:rsidP="000766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6D5">
        <w:rPr>
          <w:rFonts w:ascii="Times New Roman" w:hAnsi="Times New Roman" w:cs="Times New Roman"/>
          <w:sz w:val="28"/>
          <w:szCs w:val="28"/>
        </w:rPr>
        <w:t>В языке HTA-</w:t>
      </w:r>
      <w:proofErr w:type="gramStart"/>
      <w:r w:rsidRPr="000766D5">
        <w:rPr>
          <w:rFonts w:ascii="Times New Roman" w:hAnsi="Times New Roman" w:cs="Times New Roman"/>
          <w:sz w:val="28"/>
          <w:szCs w:val="28"/>
        </w:rPr>
        <w:t>2021  присутствует</w:t>
      </w:r>
      <w:proofErr w:type="gramEnd"/>
      <w:r w:rsidRPr="000766D5">
        <w:rPr>
          <w:rFonts w:ascii="Times New Roman" w:hAnsi="Times New Roman" w:cs="Times New Roman"/>
          <w:sz w:val="28"/>
          <w:szCs w:val="28"/>
        </w:rPr>
        <w:t xml:space="preserve"> стандартная библиотека, которая подключается автоматически при трансляции исходного кода в язык ассемблера. Содержимое библиотеки и описание функций представлено в таблице 1.8. </w:t>
      </w:r>
    </w:p>
    <w:p w:rsidR="000766D5" w:rsidRPr="00C62335" w:rsidRDefault="000766D5" w:rsidP="000766D5">
      <w:pPr>
        <w:pStyle w:val="ac"/>
        <w:rPr>
          <w:rFonts w:cs="Times New Roman"/>
          <w:szCs w:val="28"/>
        </w:rPr>
      </w:pPr>
      <w:r w:rsidRPr="000766D5">
        <w:rPr>
          <w:rFonts w:cs="Times New Roman"/>
          <w:szCs w:val="28"/>
        </w:rPr>
        <w:t xml:space="preserve">Таблица </w:t>
      </w:r>
      <w:proofErr w:type="gramStart"/>
      <w:r w:rsidRPr="000766D5">
        <w:rPr>
          <w:rFonts w:cs="Times New Roman"/>
          <w:szCs w:val="28"/>
        </w:rPr>
        <w:t xml:space="preserve">1.8  </w:t>
      </w:r>
      <w:r w:rsidR="00C62335">
        <w:rPr>
          <w:rFonts w:cs="Times New Roman"/>
          <w:szCs w:val="28"/>
        </w:rPr>
        <w:t>Стандартная</w:t>
      </w:r>
      <w:proofErr w:type="gramEnd"/>
      <w:r w:rsidR="00C62335">
        <w:rPr>
          <w:rFonts w:cs="Times New Roman"/>
          <w:szCs w:val="28"/>
        </w:rPr>
        <w:t xml:space="preserve"> библиотека языка </w:t>
      </w:r>
      <w:r w:rsidR="00C62335">
        <w:rPr>
          <w:rFonts w:cs="Times New Roman"/>
          <w:szCs w:val="28"/>
          <w:lang w:val="en-US"/>
        </w:rPr>
        <w:t>HTA</w:t>
      </w:r>
      <w:r w:rsidR="00C62335" w:rsidRPr="00C62335">
        <w:rPr>
          <w:rFonts w:cs="Times New Roman"/>
          <w:szCs w:val="28"/>
        </w:rPr>
        <w:t>-2021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3"/>
        <w:gridCol w:w="6824"/>
      </w:tblGrid>
      <w:tr w:rsidR="000766D5" w:rsidRPr="000766D5" w:rsidTr="000766D5">
        <w:tc>
          <w:tcPr>
            <w:tcW w:w="3093" w:type="dxa"/>
            <w:shd w:val="clear" w:color="auto" w:fill="auto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824" w:type="dxa"/>
            <w:shd w:val="clear" w:color="auto" w:fill="auto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766D5" w:rsidRPr="000766D5" w:rsidTr="000766D5">
        <w:tc>
          <w:tcPr>
            <w:tcW w:w="3093" w:type="dxa"/>
            <w:shd w:val="clear" w:color="auto" w:fill="auto"/>
          </w:tcPr>
          <w:p w:rsidR="000766D5" w:rsidRPr="007E57D3" w:rsidRDefault="000766D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findSymb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str,char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24" w:type="dxa"/>
            <w:shd w:val="clear" w:color="auto" w:fill="auto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Возращает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первого вхождения символа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строку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( -1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случае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невхождения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0766D5" w:rsidRPr="000766D5" w:rsidTr="000766D5">
        <w:tc>
          <w:tcPr>
            <w:tcW w:w="3093" w:type="dxa"/>
            <w:shd w:val="clear" w:color="auto" w:fill="auto"/>
          </w:tcPr>
          <w:p w:rsidR="000766D5" w:rsidRPr="007E57D3" w:rsidRDefault="000766D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destiny(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824" w:type="dxa"/>
            <w:shd w:val="clear" w:color="auto" w:fill="auto"/>
          </w:tcPr>
          <w:p w:rsidR="000766D5" w:rsidRPr="000766D5" w:rsidRDefault="000766D5" w:rsidP="000766D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Целочисленная функция.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Генерерирует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случайное число в диапазоне 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</w:tbl>
    <w:p w:rsidR="000766D5" w:rsidRPr="000766D5" w:rsidRDefault="000766D5" w:rsidP="000766D5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6D5">
        <w:rPr>
          <w:rFonts w:ascii="Times New Roman" w:hAnsi="Times New Roman" w:cs="Times New Roman"/>
          <w:sz w:val="28"/>
          <w:szCs w:val="28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7E57D3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="007E57D3" w:rsidRPr="004265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57D3">
        <w:rPr>
          <w:rFonts w:ascii="Times New Roman" w:hAnsi="Times New Roman" w:cs="Times New Roman"/>
          <w:b/>
          <w:sz w:val="28"/>
          <w:szCs w:val="28"/>
        </w:rPr>
        <w:t xml:space="preserve">и </w:t>
      </w:r>
      <w:proofErr w:type="spellStart"/>
      <w:r w:rsidR="007E57D3">
        <w:rPr>
          <w:rFonts w:ascii="Times New Roman" w:hAnsi="Times New Roman" w:cs="Times New Roman"/>
          <w:b/>
          <w:sz w:val="28"/>
          <w:szCs w:val="28"/>
          <w:lang w:val="en-US"/>
        </w:rPr>
        <w:t>showbr</w:t>
      </w:r>
      <w:proofErr w:type="spellEnd"/>
      <w:r w:rsidRPr="000766D5">
        <w:rPr>
          <w:rFonts w:ascii="Times New Roman" w:hAnsi="Times New Roman" w:cs="Times New Roman"/>
          <w:sz w:val="28"/>
          <w:szCs w:val="28"/>
        </w:rPr>
        <w:t>. Эти функции представлены в таблице 1.9.</w:t>
      </w:r>
    </w:p>
    <w:p w:rsidR="000766D5" w:rsidRPr="000766D5" w:rsidRDefault="000766D5" w:rsidP="000766D5">
      <w:pPr>
        <w:pStyle w:val="ac"/>
        <w:rPr>
          <w:rFonts w:cs="Times New Roman"/>
          <w:szCs w:val="28"/>
        </w:rPr>
      </w:pPr>
      <w:r w:rsidRPr="000766D5">
        <w:rPr>
          <w:rFonts w:cs="Times New Roman"/>
          <w:szCs w:val="28"/>
        </w:rPr>
        <w:t>Таблица 1.9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0766D5" w:rsidRPr="000766D5" w:rsidTr="004265E6">
        <w:tc>
          <w:tcPr>
            <w:tcW w:w="3141" w:type="dxa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на языке С++</w:t>
            </w:r>
          </w:p>
        </w:tc>
        <w:tc>
          <w:tcPr>
            <w:tcW w:w="6924" w:type="dxa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766D5" w:rsidRPr="000766D5" w:rsidTr="004265E6">
        <w:trPr>
          <w:trHeight w:val="740"/>
        </w:trPr>
        <w:tc>
          <w:tcPr>
            <w:tcW w:w="3141" w:type="dxa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  <w:proofErr w:type="spellEnd"/>
            <w:proofErr w:type="gram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value)</w:t>
            </w:r>
          </w:p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924" w:type="dxa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</w:tbl>
    <w:p w:rsidR="00492C89" w:rsidRPr="00492C89" w:rsidRDefault="00492C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492C89">
        <w:rPr>
          <w:rFonts w:ascii="Times New Roman" w:hAnsi="Times New Roman" w:cs="Times New Roman"/>
          <w:sz w:val="28"/>
          <w:szCs w:val="28"/>
        </w:rPr>
        <w:t>Продолжение таблицы 1.9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0766D5" w:rsidRPr="000766D5" w:rsidTr="004265E6">
        <w:tc>
          <w:tcPr>
            <w:tcW w:w="3141" w:type="dxa"/>
          </w:tcPr>
          <w:p w:rsidR="000766D5" w:rsidRPr="000766D5" w:rsidRDefault="007E57D3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  <w:proofErr w:type="spellEnd"/>
            <w:r w:rsidR="000766D5"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 line)</w:t>
            </w:r>
          </w:p>
        </w:tc>
        <w:tc>
          <w:tcPr>
            <w:tcW w:w="6924" w:type="dxa"/>
          </w:tcPr>
          <w:p w:rsidR="000766D5" w:rsidRPr="000766D5" w:rsidRDefault="000766D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 идентификатора/литерала.</w:t>
            </w:r>
          </w:p>
        </w:tc>
      </w:tr>
      <w:tr w:rsidR="007E57D3" w:rsidRPr="000766D5" w:rsidTr="004265E6">
        <w:tc>
          <w:tcPr>
            <w:tcW w:w="3141" w:type="dxa"/>
          </w:tcPr>
          <w:p w:rsidR="007E57D3" w:rsidRPr="000766D5" w:rsidRDefault="007E57D3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924" w:type="dxa"/>
          </w:tcPr>
          <w:p w:rsidR="007E57D3" w:rsidRPr="000766D5" w:rsidRDefault="007E57D3" w:rsidP="007E57D3">
            <w:pPr>
              <w:tabs>
                <w:tab w:val="center" w:pos="334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 поток значения символьного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</w:t>
            </w:r>
          </w:p>
        </w:tc>
      </w:tr>
    </w:tbl>
    <w:p w:rsidR="001E1462" w:rsidRPr="001E1462" w:rsidRDefault="001E1462" w:rsidP="001E1462"/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105707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1.19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Ввод и вывод данных</w:t>
      </w:r>
      <w:bookmarkEnd w:id="25"/>
    </w:p>
    <w:p w:rsidR="0041568C" w:rsidRPr="0014343B" w:rsidRDefault="0041568C" w:rsidP="0041568C">
      <w:pPr>
        <w:spacing w:after="0"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Ввод данных не поддерживается языком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</w:p>
    <w:p w:rsidR="0041568C" w:rsidRPr="0014343B" w:rsidRDefault="000C5BAA" w:rsidP="0041568C">
      <w:pPr>
        <w:spacing w:after="0" w:line="233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showbr</w:t>
      </w:r>
      <w:proofErr w:type="spellEnd"/>
      <w:r w:rsidR="0041568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568C" w:rsidRPr="00B37A35">
        <w:rPr>
          <w:rFonts w:ascii="Times New Roman" w:eastAsia="Calibri" w:hAnsi="Times New Roman" w:cs="Times New Roman"/>
          <w:sz w:val="28"/>
          <w:szCs w:val="28"/>
        </w:rPr>
        <w:t xml:space="preserve">||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show</w:t>
      </w:r>
      <w:proofErr w:type="spellEnd"/>
      <w:r w:rsidR="0041568C" w:rsidRPr="00B37A35">
        <w:rPr>
          <w:rFonts w:ascii="Times New Roman" w:eastAsia="Calibri" w:hAnsi="Times New Roman" w:cs="Times New Roman"/>
          <w:sz w:val="28"/>
          <w:szCs w:val="28"/>
        </w:rPr>
        <w:t xml:space="preserve"> &lt;</w:t>
      </w:r>
      <w:r w:rsidR="0041568C" w:rsidRPr="0014343B">
        <w:rPr>
          <w:rFonts w:ascii="Times New Roman" w:eastAsia="Calibri" w:hAnsi="Times New Roman" w:cs="Times New Roman"/>
          <w:sz w:val="28"/>
          <w:szCs w:val="28"/>
        </w:rPr>
        <w:t>идентификатор или литерал&gt;; – вывод в стандартный поток вывода.</w:t>
      </w:r>
    </w:p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1057077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1.20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Точка входа</w:t>
      </w:r>
      <w:bookmarkEnd w:id="26"/>
    </w:p>
    <w:p w:rsidR="0041568C" w:rsidRPr="0014343B" w:rsidRDefault="0041568C" w:rsidP="0041568C">
      <w:pPr>
        <w:pStyle w:val="a3"/>
        <w:shd w:val="clear" w:color="auto" w:fill="FFFFFF" w:themeFill="background1"/>
        <w:spacing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Точкой входа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HTA</w:t>
      </w:r>
      <w:r w:rsidRPr="004156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1E1462">
        <w:rPr>
          <w:rFonts w:ascii="Times New Roman" w:hAnsi="Times New Roman" w:cs="Times New Roman"/>
          <w:sz w:val="28"/>
          <w:szCs w:val="28"/>
          <w:lang w:val="en-US"/>
        </w:rPr>
        <w:t>MAJOR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</w:p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1057078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1.21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Препроцессор</w:t>
      </w:r>
      <w:bookmarkEnd w:id="27"/>
    </w:p>
    <w:p w:rsidR="0041568C" w:rsidRPr="0014343B" w:rsidRDefault="0041568C" w:rsidP="0041568C">
      <w:pPr>
        <w:pStyle w:val="a3"/>
        <w:shd w:val="clear" w:color="auto" w:fill="FFFFFF" w:themeFill="background1"/>
        <w:spacing w:line="233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noProof/>
          <w:sz w:val="28"/>
          <w:szCs w:val="28"/>
        </w:rPr>
        <w:t>-2021</w:t>
      </w:r>
      <w:r w:rsidRPr="00F4189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не</w:t>
      </w:r>
      <w:r w:rsidRPr="0014343B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41568C" w:rsidRPr="00C62F8B" w:rsidRDefault="0041568C" w:rsidP="00492C89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91057079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1.22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Pr="000766D5">
        <w:rPr>
          <w:rFonts w:ascii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28"/>
    </w:p>
    <w:p w:rsidR="0041568C" w:rsidRPr="007B5333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вызов функций происходит по соглашению о вызовах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Особенности </w:t>
      </w:r>
      <w:proofErr w:type="spellStart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stdcall</w:t>
      </w:r>
      <w:proofErr w:type="spellEnd"/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41568C" w:rsidRPr="007B5333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все параметры функции передаются через стек;</w:t>
      </w:r>
    </w:p>
    <w:p w:rsidR="0041568C" w:rsidRPr="007B5333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память высвобождает вызываемый код;</w:t>
      </w:r>
    </w:p>
    <w:p w:rsidR="0041568C" w:rsidRPr="007B5333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B533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занесение в стек параметров идёт справа налево.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91057080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1.23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Объектный код</w:t>
      </w:r>
      <w:bookmarkEnd w:id="29"/>
    </w:p>
    <w:p w:rsidR="00004A40" w:rsidRPr="00FA4680" w:rsidRDefault="00004A40" w:rsidP="00004A40">
      <w:pPr>
        <w:pStyle w:val="12"/>
        <w:spacing w:before="0"/>
        <w:jc w:val="both"/>
      </w:pPr>
      <w:r>
        <w:t>Язык транслируется в язык ассемблера</w:t>
      </w:r>
      <w:r w:rsidRPr="00603042">
        <w:t>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91057081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1.24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Классификация сообщений транслятора</w:t>
      </w:r>
      <w:bookmarkEnd w:id="30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случае возникновения ошибки в исходном коде программы на языке программирования </w:t>
      </w:r>
      <w:r w:rsidR="00004A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HTA</w:t>
      </w:r>
      <w:r w:rsidR="00004A40" w:rsidRPr="00004A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выявлении её транслятором в файл протокола выводится сообщение. Классификация обрабатываемых ошибок приведена в таблице 1.9.</w:t>
      </w:r>
    </w:p>
    <w:p w:rsidR="0041568C" w:rsidRDefault="007E57D3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1.10</w:t>
      </w:r>
      <w:r w:rsidR="004156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1568C" w:rsidRPr="000766D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Классификация сообщений транслятора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Интервал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ошибок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0-109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Системные ошибки</w:t>
            </w:r>
          </w:p>
        </w:tc>
      </w:tr>
    </w:tbl>
    <w:p w:rsidR="005B1A3C" w:rsidRPr="005B1A3C" w:rsidRDefault="005B1A3C">
      <w:pPr>
        <w:rPr>
          <w:rFonts w:ascii="Times New Roman" w:hAnsi="Times New Roman" w:cs="Times New Roman"/>
          <w:sz w:val="28"/>
          <w:szCs w:val="28"/>
        </w:rPr>
      </w:pPr>
      <w:r w:rsidRPr="005B1A3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200-299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лексического анализа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600-699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синтаксического анализа</w:t>
            </w:r>
          </w:p>
        </w:tc>
      </w:tr>
      <w:tr w:rsidR="0041568C" w:rsidTr="00163A43">
        <w:tc>
          <w:tcPr>
            <w:tcW w:w="501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300-399</w:t>
            </w:r>
          </w:p>
        </w:tc>
        <w:tc>
          <w:tcPr>
            <w:tcW w:w="5013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Ошибки семантического анализа</w:t>
            </w:r>
          </w:p>
        </w:tc>
      </w:tr>
    </w:tbl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91057082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1.25</w:t>
      </w:r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ab/>
        <w:t>Контрольный пример</w:t>
      </w:r>
      <w:bookmarkEnd w:id="31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Контрольные примеры представлены в приложении А.</w:t>
      </w:r>
    </w:p>
    <w:p w:rsidR="0041568C" w:rsidRPr="007E57D3" w:rsidRDefault="0041568C" w:rsidP="00CB294E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  <w:bookmarkStart w:id="32" w:name="_Toc90978627"/>
      <w:bookmarkStart w:id="33" w:name="_Toc91057083"/>
      <w:r w:rsidR="005B1A3C"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</w:t>
      </w:r>
      <w:r w:rsidR="005B1A3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5B1A3C" w:rsidRPr="00066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 w:rsidR="005B1A3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. Структура транслятора</w:t>
      </w:r>
      <w:bookmarkEnd w:id="32"/>
      <w:bookmarkEnd w:id="33"/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91057084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2.1 Компоненты транслятора, их назначение и принципы взаимодействия</w:t>
      </w:r>
      <w:bookmarkEnd w:id="34"/>
    </w:p>
    <w:p w:rsidR="0041568C" w:rsidRPr="00004A40" w:rsidRDefault="00004A40" w:rsidP="00004A40">
      <w:pPr>
        <w:pStyle w:val="12"/>
        <w:spacing w:before="0"/>
        <w:jc w:val="both"/>
      </w:pPr>
      <w:r>
        <w:t xml:space="preserve">Входными данными для транслятора является исходный код, написанный на языке программирования </w:t>
      </w:r>
      <w:r>
        <w:rPr>
          <w:lang w:val="en-US"/>
        </w:rPr>
        <w:t>HTA</w:t>
      </w:r>
      <w:r>
        <w:t>-2021. Выходными данными является объектный код, а также протоколы работы транслятора, описанные в пункте 2.</w:t>
      </w:r>
      <w:r w:rsidRPr="00780E95">
        <w:t>3</w:t>
      </w:r>
      <w:r>
        <w:t xml:space="preserve">. </w:t>
      </w:r>
      <w:r w:rsidR="0041568C">
        <w:rPr>
          <w:rFonts w:cs="Times New Roman"/>
          <w:color w:val="000000" w:themeColor="text1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языке ассемблера. Принцип взаимодействия представлен на рисунке 2.1.</w:t>
      </w:r>
    </w:p>
    <w:p w:rsidR="0041568C" w:rsidRDefault="00F82313" w:rsidP="0041568C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4049" w:dyaOrig="7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85" type="#_x0000_t75" style="width:444.55pt;height:224.75pt" o:ole="">
            <v:imagedata r:id="rId9" o:title=""/>
          </v:shape>
          <o:OLEObject Type="Embed" ProgID="Visio.Drawing.11" ShapeID="_x0000_i1285" DrawAspect="Content" ObjectID="_1701669737" r:id="rId10"/>
        </w:object>
      </w:r>
    </w:p>
    <w:p w:rsidR="0041568C" w:rsidRDefault="0041568C" w:rsidP="0041568C">
      <w:pPr>
        <w:spacing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3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2.1 – Структура транслятора</w:t>
      </w:r>
    </w:p>
    <w:p w:rsidR="0041568C" w:rsidRDefault="0041568C" w:rsidP="0041568C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:rsidR="0041568C" w:rsidRPr="0014343B" w:rsidRDefault="0041568C" w:rsidP="0041568C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Синтаксический анализ – это основная 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 </w:t>
      </w:r>
      <w:r w:rsidRPr="007F684F">
        <w:rPr>
          <w:rFonts w:ascii="Times New Roman" w:hAnsi="Times New Roman" w:cs="Times New Roman"/>
          <w:color w:val="000000" w:themeColor="text1"/>
          <w:sz w:val="28"/>
          <w:szCs w:val="28"/>
        </w:rPr>
        <w:t>При синтаксически правильном построении программы осуществляется переход к следующему этапу трансляции, иначе, работа транслятора останавливается.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>Подробнее рассмотрен в главе 4.</w:t>
      </w:r>
    </w:p>
    <w:p w:rsidR="0041568C" w:rsidRPr="0014343B" w:rsidRDefault="0041568C" w:rsidP="0041568C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:rsidR="0041568C" w:rsidRDefault="0041568C" w:rsidP="0041568C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>Генератор кода – этап транслятора, выполняющий генерацию ассемблерного кода на основе полученных данных на предыдущих этапах трансляции.</w:t>
      </w:r>
    </w:p>
    <w:p w:rsidR="0041568C" w:rsidRDefault="0041568C" w:rsidP="0041568C">
      <w:pPr>
        <w:spacing w:after="0" w:line="240" w:lineRule="auto"/>
        <w:ind w:left="-284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Генератор кода принимает на вход таблицы идентификаторов и лексем и транслирует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HTA</w:t>
      </w:r>
      <w:r w:rsidRPr="004156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91057085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2.2 Перечень входных параметров</w:t>
      </w:r>
      <w:bookmarkEnd w:id="35"/>
    </w:p>
    <w:p w:rsidR="0041568C" w:rsidRDefault="0041568C" w:rsidP="0041568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11B">
        <w:rPr>
          <w:rFonts w:ascii="Times New Roman" w:hAnsi="Times New Roman" w:cs="Times New Roman"/>
          <w:sz w:val="28"/>
          <w:szCs w:val="28"/>
        </w:rPr>
        <w:t xml:space="preserve"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</w:t>
      </w:r>
      <w:r w:rsidRPr="0014343B">
        <w:rPr>
          <w:rFonts w:ascii="Times New Roman" w:hAnsi="Times New Roman" w:cs="Times New Roman"/>
          <w:sz w:val="28"/>
          <w:szCs w:val="28"/>
        </w:rPr>
        <w:t>2.1.</w:t>
      </w:r>
    </w:p>
    <w:p w:rsidR="0041568C" w:rsidRPr="0014343B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Таблица 2.1 – Входные параметры транслятора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a6"/>
        <w:tblW w:w="10065" w:type="dxa"/>
        <w:tblInd w:w="108" w:type="dxa"/>
        <w:tblLook w:val="04A0" w:firstRow="1" w:lastRow="0" w:firstColumn="1" w:lastColumn="0" w:noHBand="0" w:noVBand="1"/>
      </w:tblPr>
      <w:tblGrid>
        <w:gridCol w:w="2552"/>
        <w:gridCol w:w="4282"/>
        <w:gridCol w:w="3231"/>
      </w:tblGrid>
      <w:tr w:rsidR="0041568C" w:rsidRPr="0014343B" w:rsidTr="00163A43">
        <w:tc>
          <w:tcPr>
            <w:tcW w:w="2552" w:type="dxa"/>
            <w:vAlign w:val="center"/>
          </w:tcPr>
          <w:p w:rsidR="0041568C" w:rsidRPr="0014343B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282" w:type="dxa"/>
            <w:vAlign w:val="center"/>
          </w:tcPr>
          <w:p w:rsidR="0041568C" w:rsidRPr="0014343B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231" w:type="dxa"/>
            <w:vAlign w:val="center"/>
          </w:tcPr>
          <w:p w:rsidR="0041568C" w:rsidRPr="0014343B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41568C" w:rsidRPr="0014343B" w:rsidTr="00163A43">
        <w:trPr>
          <w:trHeight w:val="467"/>
        </w:trPr>
        <w:tc>
          <w:tcPr>
            <w:tcW w:w="255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 w:rsidRPr="0014343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HTA</w:t>
            </w:r>
            <w:r w:rsidRPr="0041568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-2021</w:t>
            </w:r>
          </w:p>
        </w:tc>
        <w:tc>
          <w:tcPr>
            <w:tcW w:w="3231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41568C" w:rsidRPr="0014343B" w:rsidTr="00163A43">
        <w:trPr>
          <w:trHeight w:val="70"/>
        </w:trPr>
        <w:tc>
          <w:tcPr>
            <w:tcW w:w="255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 транслятора</w:t>
            </w:r>
          </w:p>
        </w:tc>
        <w:tc>
          <w:tcPr>
            <w:tcW w:w="3231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41568C" w:rsidRPr="0014343B" w:rsidTr="00163A43">
        <w:trPr>
          <w:trHeight w:val="70"/>
        </w:trPr>
        <w:tc>
          <w:tcPr>
            <w:tcW w:w="255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4282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результата работы  транслятора</w:t>
            </w:r>
          </w:p>
        </w:tc>
        <w:tc>
          <w:tcPr>
            <w:tcW w:w="3231" w:type="dxa"/>
            <w:vAlign w:val="center"/>
          </w:tcPr>
          <w:p w:rsidR="0041568C" w:rsidRPr="0014343B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14343B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out.asm</w:t>
            </w:r>
          </w:p>
        </w:tc>
      </w:tr>
    </w:tbl>
    <w:p w:rsidR="0041568C" w:rsidRDefault="0041568C" w:rsidP="0041568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6D5">
        <w:rPr>
          <w:rFonts w:ascii="Times New Roman" w:hAnsi="Times New Roman" w:cs="Times New Roman"/>
          <w:bCs/>
          <w:sz w:val="28"/>
          <w:szCs w:val="28"/>
        </w:rPr>
        <w:t>Обязательным является только параметр -</w:t>
      </w:r>
      <w:r w:rsidRPr="000766D5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 w:rsidRPr="000766D5">
        <w:rPr>
          <w:rFonts w:ascii="Times New Roman" w:hAnsi="Times New Roman" w:cs="Times New Roman"/>
          <w:bCs/>
          <w:sz w:val="28"/>
          <w:szCs w:val="28"/>
        </w:rPr>
        <w:t xml:space="preserve">, остальные, при </w:t>
      </w:r>
      <w:proofErr w:type="spellStart"/>
      <w:r w:rsidRPr="000766D5">
        <w:rPr>
          <w:rFonts w:ascii="Times New Roman" w:hAnsi="Times New Roman" w:cs="Times New Roman"/>
          <w:bCs/>
          <w:sz w:val="28"/>
          <w:szCs w:val="28"/>
        </w:rPr>
        <w:t>отсутсвии</w:t>
      </w:r>
      <w:proofErr w:type="spellEnd"/>
      <w:r w:rsidRPr="000766D5">
        <w:rPr>
          <w:rFonts w:ascii="Times New Roman" w:hAnsi="Times New Roman" w:cs="Times New Roman"/>
          <w:bCs/>
          <w:sz w:val="28"/>
          <w:szCs w:val="28"/>
        </w:rPr>
        <w:t xml:space="preserve"> соответствующего ключа, будут формироваться из имени файла с исходным кодом.</w:t>
      </w:r>
    </w:p>
    <w:p w:rsidR="0041568C" w:rsidRPr="0014343B" w:rsidRDefault="0041568C" w:rsidP="0041568C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568C" w:rsidRPr="00C62F8B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91057086"/>
      <w:r w:rsidRPr="00C62F8B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36"/>
    </w:p>
    <w:p w:rsidR="0041568C" w:rsidRPr="0014343B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HTA</w:t>
      </w:r>
      <w:r w:rsidRPr="0041568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</w:rPr>
        <w:t>и их назначением представлена в таблице 2.2</w:t>
      </w:r>
    </w:p>
    <w:p w:rsidR="0041568C" w:rsidRPr="006E179B" w:rsidRDefault="0041568C" w:rsidP="0041568C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2.2 – Протоколы, формируемые транслятором языка </w:t>
      </w:r>
      <w:r w:rsidR="00004A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HTA-2021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148"/>
        <w:gridCol w:w="6917"/>
      </w:tblGrid>
      <w:tr w:rsidR="0041568C" w:rsidRPr="0014343B" w:rsidTr="00163A43">
        <w:trPr>
          <w:trHeight w:val="490"/>
        </w:trPr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14343B" w:rsidRDefault="0041568C" w:rsidP="00163A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6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14343B" w:rsidRDefault="0041568C" w:rsidP="00163A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Описание выходного протокола</w:t>
            </w:r>
          </w:p>
        </w:tc>
      </w:tr>
      <w:tr w:rsidR="0041568C" w:rsidRPr="0014343B" w:rsidTr="00163A43">
        <w:trPr>
          <w:trHeight w:val="1750"/>
        </w:trPr>
        <w:tc>
          <w:tcPr>
            <w:tcW w:w="31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14343B" w:rsidRDefault="0041568C" w:rsidP="00163A4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 xml:space="preserve"> журнала, заданный параметром  "-</w:t>
            </w:r>
            <w:proofErr w:type="spellStart"/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:"</w:t>
            </w:r>
          </w:p>
        </w:tc>
        <w:tc>
          <w:tcPr>
            <w:tcW w:w="69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14343B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 xml:space="preserve">Файл с протоколом работы транслятора языка программирования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HTA</w:t>
            </w:r>
            <w:r w:rsidRPr="0041568C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41568C" w:rsidRPr="0014343B" w:rsidTr="00163A43">
        <w:trPr>
          <w:trHeight w:val="852"/>
        </w:trPr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6B7EC2" w:rsidRDefault="0041568C" w:rsidP="00163A4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Выходной файл, c расширением ".</w:t>
            </w:r>
            <w:proofErr w:type="spellStart"/>
            <w:r w:rsidRPr="006B7E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6B7EC2">
              <w:rPr>
                <w:rFonts w:ascii="Times New Roman" w:hAnsi="Times New Roman" w:cs="Times New Roman"/>
                <w:sz w:val="28"/>
                <w:szCs w:val="28"/>
              </w:rPr>
              <w:t>"</w:t>
            </w:r>
          </w:p>
        </w:tc>
        <w:tc>
          <w:tcPr>
            <w:tcW w:w="6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41568C" w:rsidRPr="0014343B" w:rsidRDefault="0041568C" w:rsidP="00163A43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B7EC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Результат работы программы – файл, содержащий исходный код на языке ассемблера.</w:t>
            </w:r>
          </w:p>
        </w:tc>
      </w:tr>
    </w:tbl>
    <w:p w:rsidR="0041568C" w:rsidRPr="00225ECB" w:rsidRDefault="0041568C" w:rsidP="005B1A3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</w:rPr>
        <w:t>При отсутствии соответствующих ключей файлы протоколов создаются автоматически.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1568C" w:rsidRDefault="0041568C" w:rsidP="0041568C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1568C" w:rsidRDefault="0041568C" w:rsidP="00E9331B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37" w:name="_Toc91057087"/>
      <w:r w:rsidRPr="001F45B9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37"/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91057088"/>
      <w:r w:rsidRPr="00B3556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38"/>
    </w:p>
    <w:p w:rsidR="0041568C" w:rsidRPr="00225ECB" w:rsidRDefault="0041568C" w:rsidP="0041568C">
      <w:pPr>
        <w:spacing w:after="28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7E57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анализатор принимает обработанный и разбитый на отдельные компоненты исходный код на языке </w:t>
      </w:r>
      <w:r w:rsidRPr="007E57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HTA</w:t>
      </w:r>
      <w:r w:rsidRPr="007E57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-2021</w:t>
      </w:r>
      <w:r w:rsidRPr="007E57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выходе формируется таблица лексем и таблица идентификаторов.</w:t>
      </w:r>
      <w:r w:rsidRPr="00A828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A82820">
        <w:rPr>
          <w:rFonts w:ascii="Times New Roman" w:hAnsi="Times New Roman" w:cs="Times New Roman"/>
          <w:color w:val="000000" w:themeColor="text1"/>
          <w:sz w:val="28"/>
          <w:szCs w:val="28"/>
        </w:rPr>
        <w:t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дополнительная информация. </w:t>
      </w:r>
      <w:r>
        <w:rPr>
          <w:rFonts w:ascii="Times New Roman" w:hAnsi="Times New Roman" w:cs="Times New Roman"/>
          <w:sz w:val="28"/>
          <w:szCs w:val="28"/>
        </w:rPr>
        <w:t>Структура лексического анализатора представлена на рисунке 3.1.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3DDA2" wp14:editId="69BA72C1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 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color w:val="000000" w:themeColor="text1"/>
          <w:sz w:val="28"/>
          <w:szCs w:val="28"/>
        </w:rPr>
        <w:t>-2021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91057089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39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7D3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3.2.</w:t>
      </w:r>
    </w:p>
    <w:p w:rsidR="0041568C" w:rsidRDefault="007E57D3" w:rsidP="0041568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57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D14D53" wp14:editId="6890429D">
            <wp:extent cx="6372225" cy="2372995"/>
            <wp:effectExtent l="0" t="0" r="9525" b="825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391C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3.2. Таблица контроля входных символов</w:t>
      </w:r>
    </w:p>
    <w:p w:rsidR="00163A43" w:rsidRPr="00A459EE" w:rsidRDefault="00163A43" w:rsidP="00163A43">
      <w:pPr>
        <w:pStyle w:val="12"/>
        <w:spacing w:before="0"/>
      </w:pPr>
      <w:r w:rsidRPr="00C20D15">
        <w:t>Таблица доп</w:t>
      </w:r>
      <w:r>
        <w:t xml:space="preserve">устимости сформирована на основе кодировки </w:t>
      </w:r>
      <w:r>
        <w:rPr>
          <w:lang w:val="en-US"/>
        </w:rPr>
        <w:t>Windows</w:t>
      </w:r>
      <w:r>
        <w:t>-1251. Она предназначена для проверки входных символов на допустимость. Символы представлены в шестнадцатеричной системе счисления. Каждому символу в данной таблице соответствует некое числовое значение: «</w:t>
      </w:r>
      <w:r>
        <w:rPr>
          <w:lang w:val="en-US"/>
        </w:rPr>
        <w:t>T</w:t>
      </w:r>
      <w:proofErr w:type="gramStart"/>
      <w:r>
        <w:t>»,«</w:t>
      </w:r>
      <w:proofErr w:type="gramEnd"/>
      <w:r>
        <w:rPr>
          <w:lang w:val="en-US"/>
        </w:rPr>
        <w:t>F</w:t>
      </w:r>
      <w:r>
        <w:t>»,«</w:t>
      </w:r>
      <w:r>
        <w:rPr>
          <w:lang w:val="en-US"/>
        </w:rPr>
        <w:t>I</w:t>
      </w:r>
      <w:r>
        <w:t>»,«</w:t>
      </w:r>
      <w:r>
        <w:rPr>
          <w:lang w:val="en-US"/>
        </w:rPr>
        <w:t>BR</w:t>
      </w:r>
      <w:r>
        <w:t>»</w:t>
      </w:r>
      <w:r w:rsidRPr="00A459EE">
        <w:t xml:space="preserve">. </w:t>
      </w:r>
    </w:p>
    <w:p w:rsidR="00163A43" w:rsidRDefault="00163A43" w:rsidP="00163A43">
      <w:pPr>
        <w:pStyle w:val="12"/>
        <w:spacing w:before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>»</w:t>
      </w:r>
      <w:r w:rsidRPr="00FD4CC2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разрешенные алфавитом символы</w:t>
      </w:r>
      <w:r w:rsidRPr="007E16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(также разрешенными являются все символы кроме «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>»);</w:t>
      </w:r>
    </w:p>
    <w:p w:rsidR="00163A43" w:rsidRDefault="00163A43" w:rsidP="00163A43">
      <w:pPr>
        <w:pStyle w:val="12"/>
        <w:spacing w:before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»</w:t>
      </w:r>
      <w:r w:rsidRPr="00FD4CC2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запрещенные алфавитом символы;</w:t>
      </w:r>
    </w:p>
    <w:p w:rsidR="00163A43" w:rsidRDefault="00163A43" w:rsidP="00163A43">
      <w:pPr>
        <w:pStyle w:val="12"/>
        <w:spacing w:before="0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>»</w:t>
      </w:r>
      <w:r w:rsidRPr="00FD4CC2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символы, которые игнорируются;</w:t>
      </w:r>
    </w:p>
    <w:p w:rsidR="00163A43" w:rsidRPr="00163A43" w:rsidRDefault="00163A43" w:rsidP="00163A43">
      <w:pPr>
        <w:pStyle w:val="12"/>
        <w:spacing w:before="0"/>
      </w:pP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BR</w:t>
      </w:r>
      <w:r>
        <w:rPr>
          <w:rFonts w:cs="Times New Roman"/>
          <w:szCs w:val="28"/>
        </w:rPr>
        <w:t>»</w:t>
      </w:r>
      <w:r w:rsidRPr="00FD4CC2">
        <w:rPr>
          <w:rFonts w:cs="Times New Roman"/>
          <w:szCs w:val="28"/>
        </w:rPr>
        <w:t xml:space="preserve"> - </w:t>
      </w:r>
      <w:r>
        <w:rPr>
          <w:rFonts w:cs="Times New Roman"/>
          <w:szCs w:val="28"/>
        </w:rPr>
        <w:t>символ перевода каретки на новую строку;</w:t>
      </w:r>
    </w:p>
    <w:p w:rsidR="0041568C" w:rsidRPr="000664A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0" w:name="_Toc91057090"/>
      <w:r w:rsidRPr="00D61924">
        <w:rPr>
          <w:rFonts w:ascii="Times New Roman" w:hAnsi="Times New Roman" w:cs="Times New Roman"/>
          <w:b/>
          <w:color w:val="auto"/>
          <w:sz w:val="28"/>
          <w:szCs w:val="28"/>
        </w:rPr>
        <w:t>3.3 Удаление избыточных символов</w:t>
      </w:r>
      <w:bookmarkEnd w:id="40"/>
    </w:p>
    <w:p w:rsidR="0041568C" w:rsidRPr="009E7432" w:rsidRDefault="0041568C" w:rsidP="0041568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7432">
        <w:rPr>
          <w:rFonts w:ascii="Times New Roman" w:hAnsi="Times New Roman" w:cs="Times New Roman"/>
          <w:sz w:val="28"/>
          <w:szCs w:val="28"/>
        </w:rPr>
        <w:t>Избыточными символами являются символы табуляции, проб</w:t>
      </w:r>
      <w:r>
        <w:rPr>
          <w:rFonts w:ascii="Times New Roman" w:hAnsi="Times New Roman" w:cs="Times New Roman"/>
          <w:sz w:val="28"/>
          <w:szCs w:val="28"/>
        </w:rPr>
        <w:t>елы и переходы на новую строку.</w:t>
      </w:r>
      <w:r w:rsidR="005B1A3C">
        <w:rPr>
          <w:rFonts w:ascii="Times New Roman" w:hAnsi="Times New Roman" w:cs="Times New Roman"/>
          <w:sz w:val="28"/>
          <w:szCs w:val="28"/>
        </w:rPr>
        <w:t xml:space="preserve"> </w:t>
      </w:r>
      <w:r w:rsidRPr="009E7432">
        <w:rPr>
          <w:rFonts w:ascii="Times New Roman" w:hAnsi="Times New Roman" w:cs="Times New Roman"/>
          <w:sz w:val="28"/>
          <w:szCs w:val="28"/>
        </w:rPr>
        <w:t>Избыточные символы удаляются на этапе разбиения исходного кода на лексемы.</w:t>
      </w:r>
    </w:p>
    <w:p w:rsidR="0041568C" w:rsidRPr="009E7432" w:rsidRDefault="0041568C" w:rsidP="004156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E7432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:rsidR="0041568C" w:rsidRPr="009E7432" w:rsidRDefault="0041568C" w:rsidP="0041568C">
      <w:pPr>
        <w:pStyle w:val="a4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432">
        <w:rPr>
          <w:rFonts w:ascii="Times New Roman" w:hAnsi="Times New Roman" w:cs="Times New Roman"/>
          <w:sz w:val="28"/>
          <w:szCs w:val="28"/>
        </w:rPr>
        <w:t>Посимвольно считываем файл с исходным кодом программы.</w:t>
      </w:r>
    </w:p>
    <w:p w:rsidR="0041568C" w:rsidRPr="009E7432" w:rsidRDefault="0041568C" w:rsidP="0041568C">
      <w:pPr>
        <w:pStyle w:val="a4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432">
        <w:rPr>
          <w:rFonts w:ascii="Times New Roman" w:hAnsi="Times New Roman" w:cs="Times New Roman"/>
          <w:sz w:val="28"/>
          <w:szCs w:val="28"/>
        </w:rPr>
        <w:t>Встреча пробела или знака табуляции является своего рода встречей символа-сепаратора.</w:t>
      </w:r>
    </w:p>
    <w:p w:rsidR="0041568C" w:rsidRPr="009E7432" w:rsidRDefault="0041568C" w:rsidP="0041568C">
      <w:pPr>
        <w:pStyle w:val="a4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432">
        <w:rPr>
          <w:rFonts w:ascii="Times New Roman" w:hAnsi="Times New Roman" w:cs="Times New Roman"/>
          <w:sz w:val="28"/>
          <w:szCs w:val="28"/>
        </w:rPr>
        <w:t>В отличие от других символов-сепараторов не записываем в очередь лексем эти символы, т.е. игнорируем.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91057091"/>
      <w:r w:rsidRPr="00240D93">
        <w:rPr>
          <w:rFonts w:ascii="Times New Roman" w:hAnsi="Times New Roman" w:cs="Times New Roman"/>
          <w:b/>
          <w:color w:val="auto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41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</w:t>
      </w:r>
      <w:r>
        <w:rPr>
          <w:rFonts w:ascii="Times New Roman" w:hAnsi="Times New Roman" w:cs="Times New Roman"/>
          <w:sz w:val="28"/>
          <w:szCs w:val="28"/>
        </w:rPr>
        <w:t>одного кода программы</w:t>
      </w:r>
      <w:r w:rsidRPr="0014343B">
        <w:rPr>
          <w:rFonts w:ascii="Times New Roman" w:hAnsi="Times New Roman" w:cs="Times New Roman"/>
          <w:sz w:val="28"/>
          <w:szCs w:val="28"/>
        </w:rPr>
        <w:t>.</w:t>
      </w:r>
      <w:r w:rsidRPr="009E7432">
        <w:rPr>
          <w:rFonts w:ascii="Times New Roman" w:hAnsi="Times New Roman" w:cs="Times New Roman"/>
          <w:sz w:val="28"/>
          <w:szCs w:val="28"/>
        </w:rPr>
        <w:t xml:space="preserve"> </w:t>
      </w:r>
      <w:r w:rsidRPr="00C72530">
        <w:rPr>
          <w:rFonts w:ascii="Times New Roman" w:hAnsi="Times New Roman" w:cs="Times New Roman"/>
          <w:sz w:val="28"/>
          <w:szCs w:val="28"/>
        </w:rPr>
        <w:t xml:space="preserve">Каждому ключевому слову также соответствует автомат, по которому происходит разбор выражения. Автомат является детерминированным, то есть имеет конечное состояние. Проверка происходит </w:t>
      </w:r>
      <w:r w:rsidRPr="00C72530">
        <w:rPr>
          <w:rFonts w:ascii="Times New Roman" w:hAnsi="Times New Roman" w:cs="Times New Roman"/>
          <w:sz w:val="28"/>
          <w:szCs w:val="28"/>
        </w:rPr>
        <w:lastRenderedPageBreak/>
        <w:t>следующим образом: на каждый автомат в массиве подаётся ключевое слово и с помощью графа переходов происходит разбор. Если разбор выполнен, то происходит заполнение таблицы лексем и при необходимости таблицы идентификаторов.</w:t>
      </w:r>
    </w:p>
    <w:p w:rsidR="0041568C" w:rsidRPr="00D66D5C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7E57D3">
        <w:rPr>
          <w:rFonts w:ascii="Times New Roman" w:hAnsi="Times New Roman" w:cs="Times New Roman"/>
          <w:sz w:val="28"/>
          <w:szCs w:val="24"/>
        </w:rPr>
        <w:t>Таблица 3.1</w:t>
      </w:r>
      <w:r w:rsidRPr="007E57D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7E57D3">
        <w:rPr>
          <w:rFonts w:ascii="Times New Roman" w:hAnsi="Times New Roman" w:cs="Times New Roman"/>
          <w:sz w:val="28"/>
          <w:szCs w:val="24"/>
        </w:rPr>
        <w:t>Соответствие цепочек с лексемами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994"/>
        <w:gridCol w:w="3342"/>
      </w:tblGrid>
      <w:tr w:rsidR="0041568C" w:rsidTr="00163A43">
        <w:tc>
          <w:tcPr>
            <w:tcW w:w="2689" w:type="dxa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цепочки</w:t>
            </w:r>
          </w:p>
        </w:tc>
        <w:tc>
          <w:tcPr>
            <w:tcW w:w="3994" w:type="dxa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Цепочка</w:t>
            </w:r>
          </w:p>
        </w:tc>
        <w:tc>
          <w:tcPr>
            <w:tcW w:w="3342" w:type="dxa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</w:tr>
      <w:tr w:rsidR="0041568C" w:rsidTr="00163A43">
        <w:tc>
          <w:tcPr>
            <w:tcW w:w="2689" w:type="dxa"/>
            <w:vMerge w:val="restart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Ключевые слова</w:t>
            </w:r>
          </w:p>
        </w:tc>
        <w:tc>
          <w:tcPr>
            <w:tcW w:w="3994" w:type="dxa"/>
          </w:tcPr>
          <w:p w:rsidR="0041568C" w:rsidRPr="00463F6A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define</w:t>
            </w:r>
          </w:p>
        </w:tc>
        <w:tc>
          <w:tcPr>
            <w:tcW w:w="3342" w:type="dxa"/>
          </w:tcPr>
          <w:p w:rsidR="0041568C" w:rsidRPr="003839B6" w:rsidRDefault="005404CB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char</w:t>
            </w:r>
            <w:r w:rsidR="004156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charline</w:t>
            </w:r>
            <w:proofErr w:type="spellEnd"/>
          </w:p>
        </w:tc>
        <w:tc>
          <w:tcPr>
            <w:tcW w:w="3342" w:type="dxa"/>
          </w:tcPr>
          <w:p w:rsidR="0041568C" w:rsidRPr="003839B6" w:rsidRDefault="005404CB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MAJOR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Minor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give</w:t>
            </w:r>
          </w:p>
        </w:tc>
        <w:tc>
          <w:tcPr>
            <w:tcW w:w="3342" w:type="dxa"/>
          </w:tcPr>
          <w:p w:rsidR="0041568C" w:rsidRPr="003839B6" w:rsidRDefault="005404CB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showbr</w:t>
            </w:r>
            <w:proofErr w:type="spellEnd"/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continue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3839B6" w:rsidRDefault="00463F6A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nif</w:t>
            </w:r>
            <w:proofErr w:type="spellEnd"/>
          </w:p>
        </w:tc>
        <w:tc>
          <w:tcPr>
            <w:tcW w:w="3342" w:type="dxa"/>
          </w:tcPr>
          <w:p w:rsidR="0041568C" w:rsidRPr="003839B6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</w:tr>
      <w:tr w:rsidR="0041568C" w:rsidTr="00163A43">
        <w:tc>
          <w:tcPr>
            <w:tcW w:w="2689" w:type="dxa"/>
            <w:vMerge w:val="restart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3994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41568C" w:rsidTr="00163A43">
        <w:tc>
          <w:tcPr>
            <w:tcW w:w="2689" w:type="dxa"/>
            <w:vMerge w:val="restart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Сепараторы</w:t>
            </w: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342" w:type="dxa"/>
          </w:tcPr>
          <w:p w:rsidR="0041568C" w:rsidRPr="00975837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1568C" w:rsidTr="00163A43">
        <w:tc>
          <w:tcPr>
            <w:tcW w:w="2689" w:type="dxa"/>
            <w:vMerge w:val="restart"/>
          </w:tcPr>
          <w:p w:rsidR="0041568C" w:rsidRPr="0025142E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994" w:type="dxa"/>
          </w:tcPr>
          <w:p w:rsidR="0041568C" w:rsidRPr="0025142E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Арифметические (+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,-,/,*,%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 и логические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(&gt;, &lt;, ~, !)</w:t>
            </w:r>
          </w:p>
        </w:tc>
        <w:tc>
          <w:tcPr>
            <w:tcW w:w="3342" w:type="dxa"/>
          </w:tcPr>
          <w:p w:rsidR="0041568C" w:rsidRPr="0025142E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1568C" w:rsidTr="00163A43">
        <w:tc>
          <w:tcPr>
            <w:tcW w:w="2689" w:type="dxa"/>
            <w:vMerge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94" w:type="dxa"/>
          </w:tcPr>
          <w:p w:rsidR="0041568C" w:rsidRPr="0025142E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Присваивания (=)</w:t>
            </w:r>
          </w:p>
        </w:tc>
        <w:tc>
          <w:tcPr>
            <w:tcW w:w="3342" w:type="dxa"/>
          </w:tcPr>
          <w:p w:rsidR="0041568C" w:rsidRDefault="0041568C" w:rsidP="00163A4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</w:tr>
    </w:tbl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 Б.</w:t>
      </w:r>
    </w:p>
    <w:p w:rsidR="0041568C" w:rsidRPr="003E78B0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приложении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 находятся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конечные автоматы</w:t>
      </w:r>
      <w:r w:rsidRPr="003E7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ключевых слов.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91057092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Pr="007E57D3">
        <w:rPr>
          <w:rFonts w:ascii="Times New Roman" w:hAnsi="Times New Roman" w:cs="Times New Roman"/>
          <w:b/>
          <w:color w:val="auto"/>
          <w:sz w:val="28"/>
          <w:szCs w:val="28"/>
        </w:rPr>
        <w:t>5 Основные структуры данных</w:t>
      </w:r>
      <w:bookmarkEnd w:id="42"/>
    </w:p>
    <w:p w:rsidR="005B1A3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465">
        <w:rPr>
          <w:rFonts w:ascii="Times New Roman" w:hAnsi="Times New Roman" w:cs="Times New Roman"/>
          <w:sz w:val="28"/>
          <w:szCs w:val="28"/>
        </w:rPr>
        <w:t xml:space="preserve">Основная структура данных, используемая для хранения таблицы идентификаторов представлена </w:t>
      </w:r>
      <w:r w:rsidR="005B1A3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E90465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90465">
        <w:rPr>
          <w:rFonts w:ascii="Times New Roman" w:hAnsi="Times New Roman" w:cs="Times New Roman"/>
          <w:sz w:val="28"/>
          <w:szCs w:val="28"/>
        </w:rPr>
        <w:t>.</w:t>
      </w:r>
    </w:p>
    <w:p w:rsidR="005B1A3C" w:rsidRDefault="005B1A3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587C99" wp14:editId="3AB09ADA">
            <wp:extent cx="2262638" cy="2413635"/>
            <wp:effectExtent l="0" t="0" r="444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5687" cy="24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46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1568C" w:rsidRPr="00E90465" w:rsidRDefault="005B1A3C" w:rsidP="0041568C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 xml:space="preserve">Рисунок </w:t>
      </w:r>
      <w:r w:rsidR="0041568C" w:rsidRPr="00E90465">
        <w:rPr>
          <w:rFonts w:cs="Times New Roman"/>
          <w:i w:val="0"/>
          <w:color w:val="000000"/>
          <w:sz w:val="28"/>
          <w:szCs w:val="28"/>
        </w:rPr>
        <w:t>3.</w:t>
      </w:r>
      <w:r w:rsidR="0041568C">
        <w:rPr>
          <w:rFonts w:cs="Times New Roman"/>
          <w:i w:val="0"/>
          <w:color w:val="000000"/>
          <w:sz w:val="28"/>
          <w:szCs w:val="28"/>
        </w:rPr>
        <w:t>1</w:t>
      </w:r>
      <w:r w:rsidR="0041568C" w:rsidRPr="00E90465">
        <w:rPr>
          <w:rFonts w:cs="Times New Roman"/>
          <w:i w:val="0"/>
          <w:color w:val="000000"/>
          <w:sz w:val="28"/>
          <w:szCs w:val="28"/>
        </w:rPr>
        <w:t>. — Структура таблицы идентификаторов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465">
        <w:rPr>
          <w:rFonts w:ascii="Times New Roman" w:hAnsi="Times New Roman" w:cs="Times New Roman"/>
          <w:sz w:val="28"/>
          <w:szCs w:val="28"/>
        </w:rPr>
        <w:t xml:space="preserve">Основная структура данных, используемая для хранения таблицы </w:t>
      </w:r>
      <w:r>
        <w:rPr>
          <w:rFonts w:ascii="Times New Roman" w:hAnsi="Times New Roman" w:cs="Times New Roman"/>
          <w:sz w:val="28"/>
          <w:szCs w:val="28"/>
        </w:rPr>
        <w:t>лексем</w:t>
      </w:r>
      <w:r w:rsidRPr="00E90465"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500615">
        <w:rPr>
          <w:rFonts w:ascii="Times New Roman" w:hAnsi="Times New Roman" w:cs="Times New Roman"/>
          <w:sz w:val="28"/>
          <w:szCs w:val="28"/>
        </w:rPr>
        <w:t>на рисунке</w:t>
      </w:r>
      <w:r w:rsidRPr="00E90465"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90465">
        <w:rPr>
          <w:rFonts w:ascii="Times New Roman" w:hAnsi="Times New Roman" w:cs="Times New Roman"/>
          <w:sz w:val="28"/>
          <w:szCs w:val="28"/>
        </w:rPr>
        <w:t>.</w:t>
      </w:r>
    </w:p>
    <w:p w:rsidR="005B1A3C" w:rsidRDefault="005B1A3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1698D" wp14:editId="16AB08B0">
            <wp:extent cx="1889760" cy="241498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936" cy="24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5B1A3C" w:rsidP="0041568C">
      <w:pPr>
        <w:pStyle w:val="a7"/>
        <w:spacing w:before="280" w:after="280"/>
        <w:ind w:firstLine="709"/>
        <w:jc w:val="center"/>
        <w:rPr>
          <w:rFonts w:cs="Times New Roman"/>
          <w:i w:val="0"/>
          <w:color w:val="000000"/>
          <w:sz w:val="28"/>
          <w:szCs w:val="28"/>
        </w:rPr>
      </w:pPr>
      <w:r>
        <w:rPr>
          <w:rFonts w:cs="Times New Roman"/>
          <w:i w:val="0"/>
          <w:color w:val="000000"/>
          <w:sz w:val="28"/>
          <w:szCs w:val="28"/>
        </w:rPr>
        <w:t>Рисунок</w:t>
      </w:r>
      <w:r w:rsidR="0041568C" w:rsidRPr="00E90465">
        <w:rPr>
          <w:rFonts w:cs="Times New Roman"/>
          <w:i w:val="0"/>
          <w:color w:val="000000"/>
          <w:sz w:val="28"/>
          <w:szCs w:val="28"/>
        </w:rPr>
        <w:t xml:space="preserve"> 3.</w:t>
      </w:r>
      <w:r w:rsidR="0041568C">
        <w:rPr>
          <w:rFonts w:cs="Times New Roman"/>
          <w:i w:val="0"/>
          <w:color w:val="000000"/>
          <w:sz w:val="28"/>
          <w:szCs w:val="28"/>
        </w:rPr>
        <w:t>2</w:t>
      </w:r>
      <w:r w:rsidR="0041568C" w:rsidRPr="00E90465">
        <w:rPr>
          <w:rFonts w:cs="Times New Roman"/>
          <w:i w:val="0"/>
          <w:color w:val="000000"/>
          <w:sz w:val="28"/>
          <w:szCs w:val="28"/>
        </w:rPr>
        <w:t xml:space="preserve">. — Структура таблицы </w:t>
      </w:r>
      <w:r w:rsidR="0041568C">
        <w:rPr>
          <w:rFonts w:cs="Times New Roman"/>
          <w:i w:val="0"/>
          <w:color w:val="000000"/>
          <w:sz w:val="28"/>
          <w:szCs w:val="28"/>
        </w:rPr>
        <w:t>лексем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3" w:name="_Toc91057093"/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Pr="002454C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Принцип обработки ошибок</w:t>
      </w:r>
      <w:bookmarkEnd w:id="43"/>
    </w:p>
    <w:p w:rsidR="0041568C" w:rsidRPr="00C42232" w:rsidRDefault="0041568C" w:rsidP="0041568C">
      <w:pPr>
        <w:pStyle w:val="12"/>
        <w:spacing w:before="0"/>
        <w:jc w:val="both"/>
      </w:pPr>
      <w:r w:rsidRPr="0005747D">
        <w:rPr>
          <w:rFonts w:cs="Times New Roman"/>
          <w:szCs w:val="28"/>
        </w:rPr>
        <w:t>При нахождении ошибок, транслятор пытается продолжить свою работу до завершения текущего этапа, чтобы вывести набор ошибок. При нахождении критической ошибки работа транслятора прекращается.</w:t>
      </w:r>
      <w:r w:rsidRPr="00C42232">
        <w:t xml:space="preserve"> </w:t>
      </w:r>
      <w:r>
        <w:t>Подсчет количества ошибок не ведется.</w:t>
      </w:r>
      <w:r w:rsidRPr="0014343B">
        <w:rPr>
          <w:rFonts w:eastAsia="Calibri"/>
          <w:color w:val="000000"/>
          <w:kern w:val="24"/>
          <w:szCs w:val="28"/>
        </w:rPr>
        <w:t xml:space="preserve"> </w:t>
      </w:r>
    </w:p>
    <w:p w:rsidR="0041568C" w:rsidRPr="00E43B89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4" w:name="_Toc58811888"/>
      <w:bookmarkStart w:id="45" w:name="_Toc9105709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3.7 </w:t>
      </w:r>
      <w:r w:rsidRPr="00CB294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и перечень сообщений лексического анализатора</w:t>
      </w:r>
      <w:bookmarkEnd w:id="44"/>
      <w:bookmarkEnd w:id="4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41568C" w:rsidRDefault="0041568C" w:rsidP="0041568C">
      <w:pPr>
        <w:spacing w:after="280" w:line="238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42232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 рисунке 3.4.</w:t>
      </w:r>
      <w:r w:rsidRPr="0014343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1568C" w:rsidRPr="0014343B" w:rsidRDefault="00AB3C5F" w:rsidP="0041568C">
      <w:pPr>
        <w:spacing w:after="280" w:line="238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3C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78FFD6" wp14:editId="4EFB7B8D">
            <wp:extent cx="6372225" cy="97536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Pr="00E43B89" w:rsidRDefault="00500615" w:rsidP="0041568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1568C">
        <w:rPr>
          <w:rFonts w:ascii="Times New Roman" w:hAnsi="Times New Roman" w:cs="Times New Roman"/>
          <w:sz w:val="28"/>
          <w:szCs w:val="28"/>
        </w:rPr>
        <w:t xml:space="preserve"> 3.4 – Перечень ошибок лексического анализатора</w:t>
      </w:r>
    </w:p>
    <w:p w:rsidR="0041568C" w:rsidRPr="00E43B89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469951070"/>
      <w:bookmarkStart w:id="47" w:name="_Toc500358580"/>
      <w:bookmarkStart w:id="48" w:name="_Toc58811889"/>
      <w:bookmarkStart w:id="49" w:name="_Toc9105709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46"/>
      <w:bookmarkEnd w:id="47"/>
      <w:bookmarkEnd w:id="48"/>
      <w:bookmarkEnd w:id="49"/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53B">
        <w:rPr>
          <w:rFonts w:ascii="Times New Roman" w:hAnsi="Times New Roman" w:cs="Times New Roman"/>
          <w:sz w:val="28"/>
          <w:szCs w:val="28"/>
        </w:rPr>
        <w:t>Входным параметром</w:t>
      </w:r>
      <w:r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03753B">
        <w:rPr>
          <w:rFonts w:ascii="Times New Roman" w:hAnsi="Times New Roman" w:cs="Times New Roman"/>
          <w:sz w:val="28"/>
          <w:szCs w:val="28"/>
        </w:rPr>
        <w:t xml:space="preserve"> лексического </w:t>
      </w:r>
      <w:r w:rsidRPr="00EB4D0D">
        <w:rPr>
          <w:rFonts w:ascii="Times New Roman" w:hAnsi="Times New Roman" w:cs="Times New Roman"/>
          <w:sz w:val="28"/>
          <w:szCs w:val="28"/>
        </w:rPr>
        <w:t>анализатора является ис</w:t>
      </w:r>
      <w:r w:rsidRPr="0003753B">
        <w:rPr>
          <w:rFonts w:ascii="Times New Roman" w:hAnsi="Times New Roman" w:cs="Times New Roman"/>
          <w:sz w:val="28"/>
          <w:szCs w:val="28"/>
        </w:rPr>
        <w:t>ходный текст программы, написанный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, а также файл протокола</w:t>
      </w:r>
      <w:r w:rsidRPr="0003753B">
        <w:rPr>
          <w:rFonts w:ascii="Times New Roman" w:hAnsi="Times New Roman" w:cs="Times New Roman"/>
          <w:sz w:val="28"/>
          <w:szCs w:val="28"/>
        </w:rPr>
        <w:t>.</w:t>
      </w:r>
    </w:p>
    <w:p w:rsidR="0041568C" w:rsidRPr="00E43B89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58811890"/>
      <w:bookmarkStart w:id="51" w:name="_Toc91057096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50"/>
      <w:bookmarkEnd w:id="51"/>
    </w:p>
    <w:p w:rsidR="0041568C" w:rsidRPr="008731DF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434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1434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распознаёт и разбирает цепочки исходного текста программы. Этот разбор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14343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41568C" w:rsidRDefault="0041568C" w:rsidP="005B1A3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Пример. Конечный автомат для распознавания ключевого слова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приведен на рисунке 3.</w:t>
      </w:r>
      <w:r w:rsidRPr="008731DF">
        <w:rPr>
          <w:rFonts w:ascii="Times New Roman" w:eastAsia="Calibri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0 – начальное состояние,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S</w:t>
      </w:r>
      <w:r w:rsidR="00905368">
        <w:rPr>
          <w:rFonts w:ascii="Times New Roman" w:eastAsia="Calibri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5B1A3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– конечное состояние автомата. </w:t>
      </w:r>
    </w:p>
    <w:p w:rsidR="005B1A3C" w:rsidRDefault="005B1A3C" w:rsidP="0041568C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905368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BF9CA7" wp14:editId="71E970A2">
            <wp:extent cx="3810000" cy="954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00" cy="9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Pr="00B100F1" w:rsidRDefault="0041568C" w:rsidP="0041568C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</w:rPr>
      </w:pPr>
      <w:r w:rsidRPr="00905368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Рисунок 3.3 </w:t>
      </w:r>
      <w:r w:rsidRPr="00905368">
        <w:rPr>
          <w:rFonts w:ascii="Times New Roman" w:eastAsia="Calibri" w:hAnsi="Times New Roman" w:cs="Times New Roman"/>
          <w:sz w:val="28"/>
          <w:szCs w:val="28"/>
        </w:rPr>
        <w:t>—</w:t>
      </w:r>
      <w:r w:rsidRPr="00905368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 xml:space="preserve"> Граф переходов для цепочки “</w:t>
      </w:r>
      <w:r w:rsidR="00905368" w:rsidRPr="00905368">
        <w:rPr>
          <w:rFonts w:ascii="Times New Roman" w:eastAsia="Calibri" w:hAnsi="Times New Roman" w:cs="Times New Roman"/>
          <w:iCs/>
          <w:color w:val="000000"/>
          <w:sz w:val="28"/>
          <w:szCs w:val="28"/>
          <w:lang w:val="en-US"/>
        </w:rPr>
        <w:t>give</w:t>
      </w:r>
      <w:r w:rsidRPr="00905368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”</w:t>
      </w:r>
    </w:p>
    <w:p w:rsidR="0041568C" w:rsidRPr="00F676C8" w:rsidRDefault="0041568C" w:rsidP="005B1A3C">
      <w:pPr>
        <w:pStyle w:val="2"/>
        <w:spacing w:before="360" w:after="24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52" w:name="_Toc469951072"/>
      <w:bookmarkStart w:id="53" w:name="_Toc500358582"/>
      <w:bookmarkStart w:id="54" w:name="_Toc58811891"/>
      <w:bookmarkStart w:id="55" w:name="_Toc91057097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52"/>
      <w:bookmarkEnd w:id="53"/>
      <w:bookmarkEnd w:id="54"/>
      <w:bookmarkEnd w:id="55"/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576E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вывод в протокол таблицы лексем и идентификаторов – представлен</w:t>
      </w:r>
      <w:r w:rsidRPr="001E576E">
        <w:rPr>
          <w:rFonts w:ascii="Times New Roman" w:hAnsi="Times New Roman" w:cs="Times New Roman"/>
          <w:sz w:val="28"/>
          <w:szCs w:val="28"/>
        </w:rPr>
        <w:t xml:space="preserve"> в приложении Б.</w:t>
      </w:r>
    </w:p>
    <w:p w:rsidR="0041568C" w:rsidRDefault="0041568C" w:rsidP="004156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568C" w:rsidRPr="00383D83" w:rsidRDefault="0041568C" w:rsidP="00E9331B">
      <w:pPr>
        <w:pStyle w:val="1"/>
        <w:spacing w:before="360" w:after="36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6" w:name="_Toc500358583"/>
      <w:bookmarkStart w:id="57" w:name="_Toc58811892"/>
      <w:bookmarkStart w:id="58" w:name="_Toc91057098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56"/>
      <w:bookmarkEnd w:id="57"/>
      <w:bookmarkEnd w:id="58"/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00358584"/>
      <w:bookmarkStart w:id="60" w:name="_Toc58811893"/>
      <w:bookmarkStart w:id="61" w:name="_Toc91057099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59"/>
      <w:bookmarkEnd w:id="60"/>
      <w:bookmarkEnd w:id="61"/>
    </w:p>
    <w:p w:rsidR="0041568C" w:rsidRDefault="0041568C" w:rsidP="0041568C">
      <w:pPr>
        <w:spacing w:after="28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</w:t>
      </w:r>
    </w:p>
    <w:p w:rsidR="0041568C" w:rsidRDefault="0041568C" w:rsidP="0041568C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>Структура синтаксического анализатора представлена на рисунке 4.1.</w:t>
      </w:r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szCs w:val="28"/>
        </w:rPr>
      </w:pPr>
      <w:r>
        <w:rPr>
          <w:szCs w:val="28"/>
        </w:rPr>
        <w:object w:dxaOrig="8430" w:dyaOrig="3435">
          <v:shape id="_x0000_i1286" type="#_x0000_t75" style="width:420pt;height:171.8pt" o:ole="">
            <v:imagedata r:id="rId17" o:title=""/>
          </v:shape>
          <o:OLEObject Type="Embed" ProgID="Visio.Drawing.11" ShapeID="_x0000_i1286" DrawAspect="Content" ObjectID="_1701669738" r:id="rId18"/>
        </w:object>
      </w:r>
    </w:p>
    <w:p w:rsidR="0041568C" w:rsidRDefault="0041568C" w:rsidP="0041568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500358585"/>
      <w:bookmarkStart w:id="63" w:name="_Toc58811894"/>
      <w:bookmarkStart w:id="64" w:name="_Toc91057100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62"/>
      <w:bookmarkEnd w:id="63"/>
      <w:bookmarkEnd w:id="64"/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синтаксическом анализаторе транслятора языка </w:t>
      </w:r>
      <w:r w:rsidR="00004A4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HTA</w:t>
      </w:r>
      <w:r w:rsidR="00004A40" w:rsidRPr="00004A40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9F2E1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287" type="#_x0000_t75" style="width:108pt;height:23.45pt" o:ole="">
            <v:imagedata r:id="rId19" o:title=""/>
          </v:shape>
          <o:OLEObject Type="Embed" ProgID="Equation.3" ShapeID="_x0000_i1287" DrawAspect="Content" ObjectID="_1701669739" r:id="rId20"/>
        </w:object>
      </w:r>
      <w:r>
        <w:rPr>
          <w:rFonts w:ascii="Times New Roman" w:eastAsia="Calibri" w:hAnsi="Times New Roman" w:cs="Times New Roman"/>
          <w:sz w:val="28"/>
          <w:szCs w:val="28"/>
        </w:rPr>
        <w:t>, где</w:t>
      </w:r>
    </w:p>
    <w:p w:rsidR="0041568C" w:rsidRDefault="0041568C" w:rsidP="0041568C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41568C" w:rsidRDefault="0041568C" w:rsidP="0041568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41568C" w:rsidRDefault="0041568C" w:rsidP="0041568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41568C" w:rsidRPr="0064683A" w:rsidRDefault="0041568C" w:rsidP="0041568C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41568C" w:rsidRPr="002E2C7A" w:rsidRDefault="0041568C" w:rsidP="0041568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288" type="#_x0000_t75" style="width:15.8pt;height:15.8pt" o:ole="">
            <v:imagedata r:id="rId21" o:title=""/>
          </v:shape>
          <o:OLEObject Type="Embed" ProgID="Equation.3" ShapeID="_x0000_i1288" DrawAspect="Content" ObjectID="_1701669740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41568C" w:rsidRPr="002E2C7A" w:rsidRDefault="0041568C" w:rsidP="0041568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289" type="#_x0000_t75" style="width:57.8pt;height:17.45pt" o:ole="">
            <v:imagedata r:id="rId23" o:title=""/>
          </v:shape>
          <o:OLEObject Type="Embed" ProgID="Equation.3" ShapeID="_x0000_i1289" DrawAspect="Content" ObjectID="_1701669741" r:id="rId24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290" type="#_x0000_t75" style="width:155.45pt;height:20.2pt" o:ole="">
            <v:imagedata r:id="rId25" o:title=""/>
          </v:shape>
          <o:OLEObject Type="Embed" ProgID="Equation.3" ShapeID="_x0000_i1290" DrawAspect="Content" ObjectID="_1701669742" r:id="rId26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291" type="#_x0000_t75" style="width:86.2pt;height:23.45pt" o:ole="">
            <v:imagedata r:id="rId27" o:title=""/>
          </v:shape>
          <o:OLEObject Type="Embed" ProgID="Equation.3" ShapeID="_x0000_i1291" DrawAspect="Content" ObjectID="_1701669743" r:id="rId28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292" type="#_x0000_t75" style="width:44.2pt;height:20.2pt" o:ole="">
            <v:imagedata r:id="rId29" o:title=""/>
          </v:shape>
          <o:OLEObject Type="Embed" ProgID="Equation.3" ShapeID="_x0000_i1292" DrawAspect="Content" ObjectID="_1701669744" r:id="rId30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41568C" w:rsidRPr="008358DD" w:rsidRDefault="0041568C" w:rsidP="0041568C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293" type="#_x0000_t75" style="width:48.55pt;height:17.45pt" o:ole="">
            <v:imagedata r:id="rId31" o:title=""/>
          </v:shape>
          <o:OLEObject Type="Embed" ProgID="Equation.3" ShapeID="_x0000_i1293" DrawAspect="Content" ObjectID="_1701669745" r:id="rId3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294" type="#_x0000_t75" style="width:43.65pt;height:17.45pt" o:ole="">
            <v:imagedata r:id="rId33" o:title=""/>
          </v:shape>
          <o:OLEObject Type="Embed" ProgID="Equation.3" ShapeID="_x0000_i1294" DrawAspect="Content" ObjectID="_1701669746" r:id="rId34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295" type="#_x0000_t75" style="width:14.2pt;height:17.45pt" o:ole="">
            <v:imagedata r:id="rId35" o:title=""/>
          </v:shape>
          <o:OLEObject Type="Embed" ProgID="Equation.3" ShapeID="_x0000_i1295" DrawAspect="Content" ObjectID="_1701669747" r:id="rId3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Правила языка </w:t>
      </w:r>
      <w:r w:rsidR="00004A40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HTA</w:t>
      </w:r>
      <w:r w:rsidR="00004A40" w:rsidRPr="00004A40">
        <w:rPr>
          <w:rFonts w:ascii="Times New Roman" w:eastAsia="Calibri" w:hAnsi="Times New Roman" w:cs="Times New Roman"/>
          <w:color w:val="000000"/>
          <w:sz w:val="28"/>
          <w:szCs w:val="28"/>
        </w:rPr>
        <w:t>-2021</w:t>
      </w:r>
      <w:r w:rsidRPr="00EC021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представлены в приложении Г.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41568C" w:rsidRPr="00137659" w:rsidRDefault="0041568C" w:rsidP="0041568C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576E">
        <w:rPr>
          <w:rFonts w:ascii="Times New Roman" w:eastAsia="Calibri" w:hAnsi="Times New Roman" w:cs="Times New Roman"/>
          <w:iCs/>
          <w:sz w:val="28"/>
          <w:szCs w:val="18"/>
        </w:rPr>
        <w:t xml:space="preserve">Таблица 4.1 – Перечень правил, составляющих грамматику языка и описание нетерминальных символов </w:t>
      </w:r>
      <w:r w:rsidRPr="001E576E">
        <w:rPr>
          <w:rFonts w:ascii="Times New Roman" w:eastAsia="Calibri" w:hAnsi="Times New Roman" w:cs="Times New Roman"/>
          <w:iCs/>
          <w:sz w:val="28"/>
          <w:szCs w:val="18"/>
          <w:lang w:val="en-US"/>
        </w:rPr>
        <w:t>HTA</w:t>
      </w:r>
      <w:r w:rsidRPr="001E576E">
        <w:rPr>
          <w:rFonts w:ascii="Times New Roman" w:eastAsia="Calibri" w:hAnsi="Times New Roman" w:cs="Times New Roman"/>
          <w:iCs/>
          <w:sz w:val="28"/>
          <w:szCs w:val="18"/>
        </w:rPr>
        <w:t>-2021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41568C" w:rsidTr="00163A43">
        <w:tc>
          <w:tcPr>
            <w:tcW w:w="1980" w:type="dxa"/>
          </w:tcPr>
          <w:p w:rsidR="0041568C" w:rsidRPr="001F327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693" w:type="dxa"/>
          </w:tcPr>
          <w:p w:rsidR="0041568C" w:rsidRPr="001F327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Цепочки правил</w:t>
            </w:r>
          </w:p>
        </w:tc>
        <w:tc>
          <w:tcPr>
            <w:tcW w:w="5352" w:type="dxa"/>
          </w:tcPr>
          <w:p w:rsidR="0041568C" w:rsidRPr="001F327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41568C" w:rsidTr="00163A43">
        <w:tc>
          <w:tcPr>
            <w:tcW w:w="1980" w:type="dxa"/>
          </w:tcPr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2693" w:type="dxa"/>
          </w:tcPr>
          <w:p w:rsidR="0041568C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tfiFBS</w:t>
            </w:r>
            <w:proofErr w:type="spellEnd"/>
          </w:p>
          <w:p w:rsidR="0041568C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piFUS</w:t>
            </w:r>
            <w:proofErr w:type="spellEnd"/>
          </w:p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m{N}</w:t>
            </w:r>
          </w:p>
        </w:tc>
        <w:tc>
          <w:tcPr>
            <w:tcW w:w="5352" w:type="dxa"/>
          </w:tcPr>
          <w:p w:rsidR="0041568C" w:rsidRPr="003A333B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F668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Стартовые правила, описывающее общую структуру программы</w:t>
            </w:r>
            <w:r w:rsidRPr="003A333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41568C" w:rsidTr="00163A43">
        <w:tc>
          <w:tcPr>
            <w:tcW w:w="1980" w:type="dxa"/>
          </w:tcPr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</w:p>
        </w:tc>
        <w:tc>
          <w:tcPr>
            <w:tcW w:w="2693" w:type="dxa"/>
          </w:tcPr>
          <w:p w:rsidR="0041568C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(P)</w:t>
            </w:r>
          </w:p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:rsidR="0041568C" w:rsidRPr="003300D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параметров функции</w:t>
            </w:r>
          </w:p>
        </w:tc>
      </w:tr>
      <w:tr w:rsidR="0041568C" w:rsidTr="00163A43">
        <w:tc>
          <w:tcPr>
            <w:tcW w:w="1980" w:type="dxa"/>
          </w:tcPr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</w:t>
            </w:r>
          </w:p>
        </w:tc>
        <w:tc>
          <w:tcPr>
            <w:tcW w:w="2693" w:type="dxa"/>
          </w:tcPr>
          <w:p w:rsidR="0041568C" w:rsidRDefault="00AB3C5F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="00415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ti,P</w:t>
            </w:r>
            <w:proofErr w:type="spellEnd"/>
          </w:p>
        </w:tc>
        <w:tc>
          <w:tcPr>
            <w:tcW w:w="5352" w:type="dxa"/>
          </w:tcPr>
          <w:p w:rsidR="0041568C" w:rsidRPr="003300D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функции при её объявлении</w:t>
            </w:r>
          </w:p>
        </w:tc>
      </w:tr>
      <w:tr w:rsidR="0041568C" w:rsidTr="00163A43">
        <w:tc>
          <w:tcPr>
            <w:tcW w:w="1980" w:type="dxa"/>
          </w:tcPr>
          <w:p w:rsidR="0041568C" w:rsidRPr="00A34EF7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2693" w:type="dxa"/>
          </w:tcPr>
          <w:p w:rsidR="0041568C" w:rsidRDefault="00AB3C5F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Nri</w:t>
            </w:r>
            <w:proofErr w:type="spellEnd"/>
            <w:r w:rsidR="0041568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AB3C5F" w:rsidRDefault="00AB3C5F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Nrl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41568C" w:rsidRDefault="005404CB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</w:t>
            </w:r>
            <w:r w:rsidR="00AB3C5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="00AB3C5F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  <w:p w:rsidR="00AB3C5F" w:rsidRPr="00A34EF7" w:rsidRDefault="00AB3C5F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;}</w:t>
            </w:r>
          </w:p>
        </w:tc>
        <w:tc>
          <w:tcPr>
            <w:tcW w:w="5352" w:type="dxa"/>
          </w:tcPr>
          <w:p w:rsidR="0041568C" w:rsidRPr="003300DE" w:rsidRDefault="0041568C" w:rsidP="00163A43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наличия тела функции</w:t>
            </w:r>
          </w:p>
        </w:tc>
      </w:tr>
      <w:tr w:rsidR="00500615" w:rsidTr="00163A43">
        <w:tc>
          <w:tcPr>
            <w:tcW w:w="1980" w:type="dxa"/>
          </w:tcPr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</w:t>
            </w: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lM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(E)M</w:t>
            </w:r>
          </w:p>
          <w:p w:rsidR="00500615" w:rsidRPr="00614690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5352" w:type="dxa"/>
          </w:tcPr>
          <w:p w:rsidR="00500615" w:rsidRPr="003300DE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арифметического выражения</w:t>
            </w:r>
          </w:p>
        </w:tc>
      </w:tr>
      <w:tr w:rsidR="00500615" w:rsidTr="00163A43">
        <w:tc>
          <w:tcPr>
            <w:tcW w:w="1980" w:type="dxa"/>
          </w:tcPr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i,W</w:t>
            </w:r>
            <w:proofErr w:type="spellEnd"/>
            <w:proofErr w:type="gramEnd"/>
          </w:p>
          <w:p w:rsidR="00500615" w:rsidRPr="00614690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5352" w:type="dxa"/>
          </w:tcPr>
          <w:p w:rsidR="00500615" w:rsidRPr="003300DE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параметров вызываемой функции</w:t>
            </w:r>
          </w:p>
        </w:tc>
      </w:tr>
      <w:tr w:rsidR="00500615" w:rsidTr="00163A43">
        <w:tc>
          <w:tcPr>
            <w:tcW w:w="1980" w:type="dxa"/>
          </w:tcPr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</w:t>
            </w:r>
            <w:proofErr w:type="spellEnd"/>
          </w:p>
          <w:p w:rsidR="00500615" w:rsidRPr="004F3DE4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5352" w:type="dxa"/>
          </w:tcPr>
          <w:p w:rsidR="00500615" w:rsidRPr="006D2E18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арифметических действий</w:t>
            </w:r>
          </w:p>
        </w:tc>
      </w:tr>
      <w:tr w:rsidR="00500615" w:rsidTr="00163A43">
        <w:tc>
          <w:tcPr>
            <w:tcW w:w="1980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E;X</w:t>
            </w:r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E;X</w:t>
            </w:r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ol;X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bl;X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iK;X</w:t>
            </w:r>
            <w:proofErr w:type="spellEnd"/>
            <w:proofErr w:type="gram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dti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=E;</w:t>
            </w:r>
          </w:p>
          <w:p w:rsidR="00500615" w:rsidRPr="004F3DE4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oi;X</w:t>
            </w:r>
            <w:proofErr w:type="spellEnd"/>
          </w:p>
        </w:tc>
        <w:tc>
          <w:tcPr>
            <w:tcW w:w="5352" w:type="dxa"/>
          </w:tcPr>
          <w:p w:rsidR="00500615" w:rsidRPr="006D2E18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конструкции в теле цикла или условного выражения</w:t>
            </w:r>
          </w:p>
        </w:tc>
      </w:tr>
    </w:tbl>
    <w:p w:rsidR="006D40A7" w:rsidRDefault="006D40A7"/>
    <w:p w:rsidR="006D40A7" w:rsidRPr="006D40A7" w:rsidRDefault="006D40A7">
      <w:pPr>
        <w:rPr>
          <w:rFonts w:ascii="Times New Roman" w:hAnsi="Times New Roman" w:cs="Times New Roman"/>
          <w:sz w:val="28"/>
          <w:szCs w:val="28"/>
        </w:rPr>
      </w:pPr>
      <w:r w:rsidRPr="006D40A7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5352"/>
      </w:tblGrid>
      <w:tr w:rsidR="006D40A7" w:rsidRPr="00743B54" w:rsidTr="00163A43">
        <w:tc>
          <w:tcPr>
            <w:tcW w:w="1980" w:type="dxa"/>
          </w:tcPr>
          <w:p w:rsidR="006D40A7" w:rsidRDefault="006D40A7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2693" w:type="dxa"/>
          </w:tcPr>
          <w:p w:rsidR="006D40A7" w:rsidRDefault="006D40A7" w:rsidP="006D40A7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ol;X</w:t>
            </w:r>
            <w:proofErr w:type="spellEnd"/>
            <w:proofErr w:type="gramEnd"/>
          </w:p>
          <w:p w:rsidR="006D40A7" w:rsidRDefault="006D40A7" w:rsidP="006D40A7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bi;X</w:t>
            </w:r>
            <w:proofErr w:type="spellEnd"/>
            <w:proofErr w:type="gramEnd"/>
          </w:p>
          <w:p w:rsidR="006D40A7" w:rsidRDefault="006D40A7" w:rsidP="006D40A7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bl;X</w:t>
            </w:r>
            <w:proofErr w:type="spellEnd"/>
            <w:proofErr w:type="gramEnd"/>
          </w:p>
          <w:p w:rsidR="006D40A7" w:rsidRDefault="006D40A7" w:rsidP="006D40A7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</w:tc>
        <w:tc>
          <w:tcPr>
            <w:tcW w:w="5352" w:type="dxa"/>
          </w:tcPr>
          <w:p w:rsidR="006D40A7" w:rsidRPr="00743B54" w:rsidRDefault="006D40A7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500615" w:rsidTr="00163A43">
        <w:tc>
          <w:tcPr>
            <w:tcW w:w="1980" w:type="dxa"/>
          </w:tcPr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ivi</w:t>
            </w:r>
            <w:proofErr w:type="spellEnd"/>
          </w:p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ivl</w:t>
            </w:r>
            <w:proofErr w:type="spellEnd"/>
          </w:p>
          <w:p w:rsidR="00500615" w:rsidRPr="00614690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lvi</w:t>
            </w:r>
          </w:p>
        </w:tc>
        <w:tc>
          <w:tcPr>
            <w:tcW w:w="5352" w:type="dxa"/>
          </w:tcPr>
          <w:p w:rsidR="00500615" w:rsidRPr="00420BDD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 условном выражении</w:t>
            </w:r>
          </w:p>
        </w:tc>
      </w:tr>
      <w:tr w:rsidR="00500615" w:rsidTr="00163A43">
        <w:tc>
          <w:tcPr>
            <w:tcW w:w="1980" w:type="dxa"/>
          </w:tcPr>
          <w:p w:rsidR="00500615" w:rsidRPr="00A34EF7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K</w:t>
            </w:r>
          </w:p>
        </w:tc>
        <w:tc>
          <w:tcPr>
            <w:tcW w:w="2693" w:type="dxa"/>
          </w:tcPr>
          <w:p w:rsidR="00500615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500615" w:rsidRPr="00614690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</w:tc>
        <w:tc>
          <w:tcPr>
            <w:tcW w:w="5352" w:type="dxa"/>
          </w:tcPr>
          <w:p w:rsidR="00500615" w:rsidRPr="003300DE" w:rsidRDefault="00500615" w:rsidP="00500615">
            <w:pPr>
              <w:pStyle w:val="a3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на правильность вызова функции</w:t>
            </w:r>
          </w:p>
        </w:tc>
      </w:tr>
    </w:tbl>
    <w:p w:rsidR="0041568C" w:rsidRPr="00162DFD" w:rsidRDefault="0041568C" w:rsidP="0041568C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58811895"/>
      <w:bookmarkStart w:id="66" w:name="_Toc91057101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65"/>
      <w:bookmarkEnd w:id="66"/>
    </w:p>
    <w:p w:rsidR="0041568C" w:rsidRPr="00B93F75" w:rsidRDefault="0041568C" w:rsidP="0041568C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296" type="#_x0000_t75" style="width:150pt;height:23.45pt" o:ole="">
            <v:imagedata r:id="rId37" o:title=""/>
          </v:shape>
          <o:OLEObject Type="Embed" ProgID="Equation.3" ShapeID="_x0000_i1296" DrawAspect="Content" ObjectID="_1701669748" r:id="rId38"/>
        </w:objec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62DFD">
        <w:rPr>
          <w:rFonts w:ascii="Times New Roman" w:hAnsi="Times New Roman" w:cs="Times New Roman"/>
          <w:sz w:val="28"/>
          <w:szCs w:val="28"/>
        </w:rPr>
        <w:t>описание которой пред</w:t>
      </w:r>
      <w:r>
        <w:rPr>
          <w:rFonts w:ascii="Times New Roman" w:hAnsi="Times New Roman" w:cs="Times New Roman"/>
          <w:sz w:val="28"/>
          <w:szCs w:val="28"/>
        </w:rPr>
        <w:t xml:space="preserve">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Д.</w:t>
      </w:r>
    </w:p>
    <w:p w:rsidR="0041568C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41568C" w:rsidTr="00163A4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568C" w:rsidTr="00163A4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392D902" wp14:editId="539BF9C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41568C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1C9BE74" wp14:editId="539C3158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1568C" w:rsidRDefault="0041568C" w:rsidP="00163A43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6D40A7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1DE891" wp14:editId="586FD638">
                  <wp:extent cx="182880" cy="182880"/>
                  <wp:effectExtent l="0" t="0" r="762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6D40A7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57A107D" wp14:editId="46D765B3">
                  <wp:extent cx="182880" cy="182880"/>
                  <wp:effectExtent l="0" t="0" r="0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D40A7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0655925" wp14:editId="5B19C777">
                  <wp:extent cx="182880" cy="274320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6D40A7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061712" wp14:editId="0FAFC42A">
                  <wp:extent cx="182880" cy="27432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</w:tbl>
    <w:p w:rsidR="006D40A7" w:rsidRPr="006D40A7" w:rsidRDefault="006D40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6D40A7">
        <w:rPr>
          <w:rFonts w:ascii="Times New Roman" w:hAnsi="Times New Roman" w:cs="Times New Roman"/>
          <w:sz w:val="28"/>
          <w:szCs w:val="28"/>
        </w:rPr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D40A7" w:rsidTr="00163A4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50542B1" wp14:editId="15DC6C6D">
                  <wp:extent cx="182880" cy="182880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0A7" w:rsidRDefault="006D40A7" w:rsidP="006D40A7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41568C" w:rsidRDefault="0041568C" w:rsidP="006D40A7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500358587"/>
      <w:bookmarkStart w:id="68" w:name="_Toc58811896"/>
      <w:bookmarkStart w:id="69" w:name="_Toc91057102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67"/>
      <w:bookmarkEnd w:id="68"/>
      <w:bookmarkEnd w:id="69"/>
    </w:p>
    <w:p w:rsidR="0041568C" w:rsidRPr="00F66896" w:rsidRDefault="0041568C" w:rsidP="0041568C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0" w:name="_Toc500358588"/>
      <w:bookmarkStart w:id="71" w:name="_Toc58811897"/>
      <w:r w:rsidRPr="00F66896">
        <w:rPr>
          <w:rFonts w:ascii="Times New Roman" w:hAnsi="Times New Roman" w:cs="Times New Roman"/>
          <w:sz w:val="28"/>
          <w:szCs w:val="28"/>
        </w:rPr>
        <w:t xml:space="preserve">Основные структуры данных и правила перехода, используемые на фазе синтаксического анализа, представлены в приложении </w:t>
      </w:r>
      <w:r w:rsidRPr="00420BDD">
        <w:rPr>
          <w:rFonts w:ascii="Times New Roman" w:hAnsi="Times New Roman" w:cs="Times New Roman"/>
          <w:sz w:val="28"/>
          <w:szCs w:val="28"/>
        </w:rPr>
        <w:t>Г</w:t>
      </w:r>
      <w:r w:rsidRPr="00F66896">
        <w:rPr>
          <w:rFonts w:ascii="Times New Roman" w:hAnsi="Times New Roman" w:cs="Times New Roman"/>
          <w:sz w:val="28"/>
          <w:szCs w:val="28"/>
        </w:rPr>
        <w:t>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91057103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70"/>
      <w:bookmarkEnd w:id="71"/>
      <w:bookmarkEnd w:id="72"/>
    </w:p>
    <w:p w:rsidR="0041568C" w:rsidRPr="00BE3F8E" w:rsidRDefault="0041568C" w:rsidP="0041568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автомата: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нетерминала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; 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</w:t>
      </w:r>
      <w:proofErr w:type="spellStart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нетерминал</w:t>
      </w:r>
      <w:proofErr w:type="spellEnd"/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, переходим к пункту 4;</w:t>
      </w:r>
    </w:p>
    <w:p w:rsidR="0041568C" w:rsidRPr="00BE3F8E" w:rsidRDefault="0041568C" w:rsidP="0041568C">
      <w:pPr>
        <w:numPr>
          <w:ilvl w:val="0"/>
          <w:numId w:val="12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58811898"/>
      <w:bookmarkStart w:id="74" w:name="_Toc91057104"/>
      <w:r w:rsidRPr="00420BDD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</w:t>
      </w:r>
      <w:r w:rsidR="006D40A7">
        <w:rPr>
          <w:rFonts w:ascii="Times New Roman" w:hAnsi="Times New Roman" w:cs="Times New Roman"/>
          <w:sz w:val="28"/>
          <w:szCs w:val="28"/>
        </w:rPr>
        <w:t xml:space="preserve">еского анализатора представлен в </w:t>
      </w:r>
      <w:proofErr w:type="gramStart"/>
      <w:r w:rsidR="006D40A7">
        <w:rPr>
          <w:rFonts w:ascii="Times New Roman" w:hAnsi="Times New Roman" w:cs="Times New Roman"/>
          <w:sz w:val="28"/>
          <w:szCs w:val="28"/>
        </w:rPr>
        <w:t>листинге  рисунке</w:t>
      </w:r>
      <w:proofErr w:type="gramEnd"/>
      <w:r>
        <w:rPr>
          <w:rFonts w:ascii="Times New Roman" w:hAnsi="Times New Roman" w:cs="Times New Roman"/>
          <w:sz w:val="28"/>
          <w:szCs w:val="28"/>
        </w:rPr>
        <w:t> </w:t>
      </w:r>
      <w:r w:rsidR="006D4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4.1.</w:t>
      </w:r>
    </w:p>
    <w:tbl>
      <w:tblPr>
        <w:tblStyle w:val="a6"/>
        <w:tblW w:w="10330" w:type="dxa"/>
        <w:tblLook w:val="04A0" w:firstRow="1" w:lastRow="0" w:firstColumn="1" w:lastColumn="0" w:noHBand="0" w:noVBand="1"/>
      </w:tblPr>
      <w:tblGrid>
        <w:gridCol w:w="10330"/>
      </w:tblGrid>
      <w:tr w:rsidR="0041568C" w:rsidTr="006D40A7">
        <w:trPr>
          <w:trHeight w:val="2325"/>
        </w:trPr>
        <w:tc>
          <w:tcPr>
            <w:tcW w:w="10330" w:type="dxa"/>
          </w:tcPr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600,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Неправильная структура программы"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601,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Отсутствует список параметров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602,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параметрах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603,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Отсутствует тело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604,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Неверная конструкция в теле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605,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условном выражении"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606,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вызове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607,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арифметическом выражении"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608,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списке параметров при вызове функции"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20BDD" w:rsidRDefault="00420BDD" w:rsidP="00420BD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</w:t>
            </w:r>
            <w:proofErr w:type="gramStart"/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609,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Ошибка в арифметическом выражении"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41568C" w:rsidRDefault="00420BDD" w:rsidP="00420B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6F008A"/>
                <w:sz w:val="19"/>
                <w:szCs w:val="19"/>
              </w:rPr>
              <w:t>ERROR_ENTRY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(610,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"Ошибка синтаксического анализа: Неверная конструкция в теле цикла или условия"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</w:tc>
      </w:tr>
    </w:tbl>
    <w:p w:rsidR="0041568C" w:rsidRDefault="006D40A7" w:rsidP="006D40A7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="00E9331B">
        <w:rPr>
          <w:rFonts w:ascii="Times New Roman" w:hAnsi="Times New Roman" w:cs="Times New Roman"/>
          <w:sz w:val="28"/>
          <w:szCs w:val="28"/>
        </w:rPr>
        <w:t xml:space="preserve"> </w:t>
      </w:r>
      <w:r w:rsidR="0041568C">
        <w:rPr>
          <w:rFonts w:ascii="Times New Roman" w:hAnsi="Times New Roman" w:cs="Times New Roman"/>
          <w:sz w:val="28"/>
          <w:szCs w:val="28"/>
        </w:rPr>
        <w:t>4.1 – Перечень сообщений синтаксического анализатора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75" w:name="_Toc500358590"/>
      <w:bookmarkStart w:id="76" w:name="_Toc58811899"/>
      <w:bookmarkStart w:id="77" w:name="_Toc91057105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75"/>
      <w:bookmarkEnd w:id="76"/>
      <w:bookmarkEnd w:id="77"/>
    </w:p>
    <w:p w:rsidR="0041568C" w:rsidRPr="003A333B" w:rsidRDefault="0041568C" w:rsidP="0041568C">
      <w:pPr>
        <w:spacing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16D3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Входными параметрами для синтаксического анализатора являются таблица лексем и таблица идентификаторов, полученные в ходе лексического анализа. По окончании разбора формируется дерево разбора, которое выводится в протокол работы –</w:t>
      </w:r>
      <w:r w:rsidRPr="00016D3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log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</w:p>
    <w:p w:rsidR="0041568C" w:rsidRPr="00356873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8811900"/>
      <w:bookmarkStart w:id="79" w:name="_Toc91057106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78"/>
      <w:bookmarkEnd w:id="79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41568C" w:rsidRPr="00CD3B5D" w:rsidRDefault="0041568C" w:rsidP="0041568C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41568C" w:rsidRPr="00CD3B5D" w:rsidRDefault="0041568C" w:rsidP="0041568C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Если невозможно подобрать подходящую цепочку, то генерируется соответствующая ошибка.</w:t>
      </w:r>
    </w:p>
    <w:p w:rsidR="0041568C" w:rsidRPr="00CD3B5D" w:rsidRDefault="0041568C" w:rsidP="0041568C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Все ошибки записываются в общую структуру ошибок.</w:t>
      </w:r>
    </w:p>
    <w:p w:rsidR="0041568C" w:rsidRPr="00CD3B5D" w:rsidRDefault="0041568C" w:rsidP="0041568C">
      <w:pPr>
        <w:pStyle w:val="a4"/>
        <w:numPr>
          <w:ilvl w:val="0"/>
          <w:numId w:val="14"/>
        </w:numPr>
        <w:tabs>
          <w:tab w:val="clear" w:pos="72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5D">
        <w:rPr>
          <w:rFonts w:ascii="Times New Roman" w:hAnsi="Times New Roman" w:cs="Times New Roman"/>
          <w:sz w:val="28"/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500358592"/>
      <w:bookmarkStart w:id="81" w:name="_Toc58811901"/>
      <w:bookmarkStart w:id="82" w:name="_Toc91057107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80"/>
      <w:bookmarkEnd w:id="81"/>
      <w:bookmarkEnd w:id="82"/>
    </w:p>
    <w:p w:rsidR="0041568C" w:rsidRPr="00F2570D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0BDD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предоставлен в приложении Е в виде фрагмента трассировки и дерева разбора исходного кода.</w:t>
      </w:r>
    </w:p>
    <w:p w:rsidR="0041568C" w:rsidRDefault="0041568C" w:rsidP="0041568C">
      <w:pPr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:rsidR="0041568C" w:rsidRDefault="0041568C" w:rsidP="00E9331B">
      <w:pPr>
        <w:pStyle w:val="1"/>
        <w:spacing w:before="360" w:after="36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58811902"/>
      <w:bookmarkStart w:id="84" w:name="_Toc91057108"/>
      <w:r w:rsidRPr="007A1DD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83"/>
      <w:bookmarkEnd w:id="84"/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500358594"/>
      <w:bookmarkStart w:id="86" w:name="_Toc58811903"/>
      <w:bookmarkStart w:id="87" w:name="_Toc91057109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85"/>
      <w:bookmarkEnd w:id="86"/>
      <w:bookmarkEnd w:id="8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6C">
        <w:rPr>
          <w:rFonts w:ascii="Times New Roman" w:hAnsi="Times New Roman" w:cs="Times New Roman"/>
          <w:sz w:val="28"/>
          <w:szCs w:val="28"/>
        </w:rPr>
        <w:t>Семан</w:t>
      </w:r>
      <w:r>
        <w:rPr>
          <w:rFonts w:ascii="Times New Roman" w:hAnsi="Times New Roman" w:cs="Times New Roman"/>
          <w:sz w:val="28"/>
          <w:szCs w:val="28"/>
        </w:rPr>
        <w:t xml:space="preserve">тический анализ в трансляторе выделен в отдельную фазу, идущую после синтаксического анализа. Он имеет ряд семантических проверок, которые помогают определить логические несоответствия конструкций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469951085"/>
      <w:bookmarkStart w:id="89" w:name="_Toc500358595"/>
      <w:bookmarkStart w:id="90" w:name="_Toc58811904"/>
      <w:bookmarkStart w:id="91" w:name="_Toc91057110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88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89"/>
      <w:bookmarkEnd w:id="90"/>
      <w:bookmarkEnd w:id="91"/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CheckSemantic</w:t>
      </w:r>
      <w:proofErr w:type="spellEnd"/>
      <w:r>
        <w:rPr>
          <w:rFonts w:ascii="Times New Roman" w:hAnsi="Times New Roman" w:cs="Times New Roman"/>
          <w:sz w:val="28"/>
          <w:szCs w:val="28"/>
        </w:rPr>
        <w:t>. На вход она принимает таблицы лексем и идентификаторов, а также поток вывода в протокол.</w:t>
      </w:r>
    </w:p>
    <w:p w:rsidR="0041568C" w:rsidRDefault="0041568C" w:rsidP="0041568C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анализатор выполняет проверку на основные правила языка, которые описаны в разделе 1.16.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2" w:name="_Toc500358596"/>
      <w:bookmarkStart w:id="93" w:name="_Toc58811905"/>
      <w:bookmarkStart w:id="94" w:name="_Toc910571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5.3 </w:t>
      </w:r>
      <w:r w:rsidRPr="00CB294E">
        <w:rPr>
          <w:rFonts w:ascii="Times New Roman" w:hAnsi="Times New Roman" w:cs="Times New Roman"/>
          <w:b/>
          <w:color w:val="auto"/>
          <w:sz w:val="28"/>
          <w:szCs w:val="28"/>
        </w:rPr>
        <w:t>Структура и перечень сообщений семантического анализатора</w:t>
      </w:r>
      <w:bookmarkEnd w:id="92"/>
      <w:bookmarkEnd w:id="93"/>
      <w:bookmarkEnd w:id="94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анализатором, представлены в листинге 5.1.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1568C" w:rsidTr="00163A43">
        <w:tc>
          <w:tcPr>
            <w:tcW w:w="10025" w:type="dxa"/>
          </w:tcPr>
          <w:p w:rsidR="0041568C" w:rsidRDefault="00420BDD" w:rsidP="00163A43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20BDD">
              <w:rPr>
                <w:rFonts w:ascii="Consolas" w:hAnsi="Consolas" w:cs="Cascadia Mono"/>
                <w:noProof/>
                <w:color w:val="auto"/>
                <w:sz w:val="24"/>
                <w:szCs w:val="24"/>
                <w:lang w:eastAsia="ru-RU"/>
              </w:rPr>
              <w:drawing>
                <wp:inline distT="0" distB="0" distL="0" distR="0" wp14:anchorId="44384932" wp14:editId="3E5CD476">
                  <wp:extent cx="6372225" cy="2184400"/>
                  <wp:effectExtent l="0" t="0" r="9525" b="635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68C" w:rsidRDefault="00E9331B" w:rsidP="0041568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1568C">
        <w:rPr>
          <w:rFonts w:ascii="Times New Roman" w:hAnsi="Times New Roman" w:cs="Times New Roman"/>
          <w:sz w:val="28"/>
          <w:szCs w:val="28"/>
        </w:rPr>
        <w:t xml:space="preserve"> 5.1 – Перечень сообщений семантического анализатора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500358597"/>
      <w:bookmarkStart w:id="96" w:name="_Toc58811906"/>
      <w:bookmarkStart w:id="97" w:name="_Toc91057112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95"/>
      <w:bookmarkEnd w:id="96"/>
      <w:bookmarkEnd w:id="97"/>
    </w:p>
    <w:p w:rsidR="0041568C" w:rsidRPr="00AA7CCB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обработки ошибок семантического анализатора основан на перебирании лексем. Когда встречается лексема, последующая цепочка которой может содержать семантическую ошибку, начинается обращение к таблице идентификаторов. Например, при нахождении лексемы «=», анализатор проверяет последующую цепочку до конца строки на ряд семантических ошибок.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8" w:name="_Toc500358598"/>
      <w:bookmarkStart w:id="99" w:name="_Toc469951088"/>
      <w:bookmarkStart w:id="100" w:name="_Toc58811907"/>
      <w:bookmarkStart w:id="101" w:name="_Toc9105711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5.5 </w:t>
      </w:r>
      <w:r w:rsidRPr="00420BDD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98"/>
      <w:bookmarkEnd w:id="99"/>
      <w:bookmarkEnd w:id="100"/>
      <w:bookmarkEnd w:id="101"/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Б,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</w:p>
    <w:p w:rsidR="0041568C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5</w:t>
      </w:r>
      <w:r w:rsidRPr="001A05D0">
        <w:rPr>
          <w:rFonts w:ascii="Times New Roman" w:hAnsi="Times New Roman" w:cs="Times New Roman"/>
          <w:sz w:val="28"/>
          <w:szCs w:val="28"/>
        </w:rPr>
        <w:t>.3 – Тестирование функций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1568C" w:rsidTr="00163A43">
        <w:tc>
          <w:tcPr>
            <w:tcW w:w="5012" w:type="dxa"/>
          </w:tcPr>
          <w:p w:rsidR="0041568C" w:rsidRPr="001076B8" w:rsidRDefault="0041568C" w:rsidP="00163A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076B8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013" w:type="dxa"/>
          </w:tcPr>
          <w:p w:rsidR="0041568C" w:rsidRPr="001076B8" w:rsidRDefault="0041568C" w:rsidP="00163A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41568C" w:rsidTr="00163A43">
        <w:tc>
          <w:tcPr>
            <w:tcW w:w="5012" w:type="dxa"/>
          </w:tcPr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MAJOR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  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define 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 = "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adss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";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41568C" w:rsidRPr="001076B8" w:rsidRDefault="008A1010" w:rsidP="008A101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:rsidR="0041568C" w:rsidRPr="008A1010" w:rsidRDefault="008A1010" w:rsidP="00163A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312: Ошибка семантического анализа: 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Несоответсвие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типов данных</w:t>
            </w:r>
          </w:p>
        </w:tc>
      </w:tr>
      <w:tr w:rsidR="0041568C" w:rsidTr="00163A43">
        <w:tc>
          <w:tcPr>
            <w:tcW w:w="5012" w:type="dxa"/>
          </w:tcPr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{  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define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a = P10;</w:t>
            </w:r>
          </w:p>
          <w:p w:rsidR="0041568C" w:rsidRPr="001076B8" w:rsidRDefault="008A1010" w:rsidP="008A1010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5013" w:type="dxa"/>
          </w:tcPr>
          <w:p w:rsidR="0041568C" w:rsidRPr="008A1010" w:rsidRDefault="008A1010" w:rsidP="00163A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Ошибка 302: Ошибка семантического анализа: Не имеется точки входа в 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main</w:t>
            </w:r>
            <w:proofErr w:type="spellEnd"/>
          </w:p>
        </w:tc>
      </w:tr>
      <w:tr w:rsidR="0041568C" w:rsidTr="00163A43">
        <w:tc>
          <w:tcPr>
            <w:tcW w:w="5012" w:type="dxa"/>
          </w:tcPr>
          <w:p w:rsidR="008A1010" w:rsidRDefault="008A1010" w:rsidP="008A10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A1010" w:rsidRDefault="008A1010" w:rsidP="008A10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A1010" w:rsidRDefault="008A1010" w:rsidP="008A10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MAJOR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{  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define 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charline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 = "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adss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"+"</w:t>
            </w:r>
            <w:proofErr w:type="spellStart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sads</w:t>
            </w:r>
            <w:proofErr w:type="spellEnd"/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";</w:t>
            </w: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8A1010" w:rsidRPr="008A1010" w:rsidRDefault="008A1010" w:rsidP="008A101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  <w:p w:rsidR="0041568C" w:rsidRPr="00223747" w:rsidRDefault="0041568C" w:rsidP="00163A43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13" w:type="dxa"/>
          </w:tcPr>
          <w:p w:rsidR="0041568C" w:rsidRPr="008A1010" w:rsidRDefault="008A1010" w:rsidP="00163A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A101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317: Ошибка семантического анализа: Неправильное использование операторов в выражении</w:t>
            </w:r>
          </w:p>
        </w:tc>
      </w:tr>
    </w:tbl>
    <w:p w:rsidR="0041568C" w:rsidRPr="00316B12" w:rsidRDefault="0041568C" w:rsidP="0041568C">
      <w:pPr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316B12">
        <w:rPr>
          <w:rFonts w:ascii="Times New Roman" w:eastAsia="Calibri" w:hAnsi="Times New Roman" w:cs="Times New Roman"/>
          <w:color w:val="FF0000"/>
          <w:sz w:val="28"/>
          <w:szCs w:val="28"/>
        </w:rPr>
        <w:br w:type="page"/>
      </w:r>
    </w:p>
    <w:p w:rsidR="0041568C" w:rsidRDefault="0041568C" w:rsidP="0041568C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2" w:name="_Toc58811908"/>
      <w:bookmarkStart w:id="103" w:name="_Toc91057114"/>
      <w:r w:rsidRPr="00D03D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102"/>
      <w:bookmarkEnd w:id="103"/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4" w:name="_Toc500358600"/>
      <w:bookmarkStart w:id="105" w:name="_Toc58811909"/>
      <w:bookmarkStart w:id="106" w:name="_Toc91057115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04"/>
      <w:bookmarkEnd w:id="105"/>
      <w:bookmarkEnd w:id="106"/>
    </w:p>
    <w:p w:rsidR="0041568C" w:rsidRDefault="0041568C" w:rsidP="0041568C">
      <w:pPr>
        <w:spacing w:before="240"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3343">
        <w:rPr>
          <w:rFonts w:ascii="Times New Roman" w:hAnsi="Times New Roman" w:cs="Times New Roman"/>
          <w:b/>
          <w:sz w:val="28"/>
          <w:szCs w:val="28"/>
        </w:rPr>
        <w:t>Выражения, допускаемые языком</w:t>
      </w:r>
    </w:p>
    <w:p w:rsidR="000234A7" w:rsidRPr="000234A7" w:rsidRDefault="000234A7" w:rsidP="000234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343B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>
        <w:rPr>
          <w:rFonts w:ascii="Times New Roman" w:hAnsi="Times New Roman" w:cs="Times New Roman"/>
          <w:sz w:val="28"/>
          <w:szCs w:val="28"/>
        </w:rPr>
        <w:t>-2021</w:t>
      </w:r>
      <w:r w:rsidRPr="0014343B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*, /, % и (), и вызовы функций как операнды арифметических выражений. </w:t>
      </w:r>
    </w:p>
    <w:p w:rsidR="0041568C" w:rsidRPr="00137659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41568C" w:rsidRPr="00CB06E1" w:rsidTr="00163A43">
        <w:tc>
          <w:tcPr>
            <w:tcW w:w="2659" w:type="dxa"/>
          </w:tcPr>
          <w:p w:rsidR="0041568C" w:rsidRPr="00CB06E1" w:rsidRDefault="0041568C" w:rsidP="00163A4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:rsidR="0041568C" w:rsidRPr="00CB06E1" w:rsidRDefault="0041568C" w:rsidP="00163A43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41568C" w:rsidRPr="00CB06E1" w:rsidTr="00163A43">
        <w:trPr>
          <w:trHeight w:val="70"/>
        </w:trPr>
        <w:tc>
          <w:tcPr>
            <w:tcW w:w="2659" w:type="dxa"/>
          </w:tcPr>
          <w:p w:rsidR="0041568C" w:rsidRPr="00CB06E1" w:rsidRDefault="00A31AEF" w:rsidP="00163A4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:rsidR="0041568C" w:rsidRPr="008A1010" w:rsidRDefault="0041568C" w:rsidP="008A1010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16503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01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41568C" w:rsidRPr="00CB06E1" w:rsidTr="00163A43">
        <w:trPr>
          <w:trHeight w:val="170"/>
        </w:trPr>
        <w:tc>
          <w:tcPr>
            <w:tcW w:w="2659" w:type="dxa"/>
          </w:tcPr>
          <w:p w:rsidR="0041568C" w:rsidRPr="00CB06E1" w:rsidRDefault="0041568C" w:rsidP="00163A4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503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7258" w:type="dxa"/>
          </w:tcPr>
          <w:p w:rsidR="0041568C" w:rsidRPr="00CB06E1" w:rsidRDefault="0041568C" w:rsidP="00163A4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B06E1">
              <w:rPr>
                <w:rFonts w:ascii="Times New Roman" w:eastAsia="Calibri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-</w:t>
            </w:r>
          </w:p>
        </w:tc>
      </w:tr>
      <w:tr w:rsidR="0041568C" w:rsidRPr="00CB06E1" w:rsidTr="00163A43">
        <w:trPr>
          <w:trHeight w:val="70"/>
        </w:trPr>
        <w:tc>
          <w:tcPr>
            <w:tcW w:w="2659" w:type="dxa"/>
          </w:tcPr>
          <w:p w:rsidR="0041568C" w:rsidRPr="00CB06E1" w:rsidRDefault="0041568C" w:rsidP="00163A4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503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258" w:type="dxa"/>
          </w:tcPr>
          <w:p w:rsidR="0041568C" w:rsidRPr="00CB06E1" w:rsidRDefault="0041568C" w:rsidP="00163A43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7" w:name="_Toc500358601"/>
      <w:bookmarkStart w:id="108" w:name="_Toc58811910"/>
      <w:bookmarkStart w:id="109" w:name="_Toc91057116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07"/>
      <w:bookmarkEnd w:id="108"/>
      <w:bookmarkEnd w:id="109"/>
    </w:p>
    <w:p w:rsidR="0041568C" w:rsidRDefault="0041568C" w:rsidP="00E933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41568C" w:rsidRPr="00122FD1" w:rsidRDefault="0041568C" w:rsidP="00E9331B">
      <w:pPr>
        <w:pStyle w:val="12"/>
        <w:spacing w:before="0" w:after="0"/>
        <w:jc w:val="both"/>
      </w:pPr>
      <w:r>
        <w:t>Польская запись -</w:t>
      </w:r>
      <w:r>
        <w:rPr>
          <w:b/>
        </w:rPr>
        <w:t xml:space="preserve"> </w:t>
      </w:r>
      <w:r w:rsidRPr="00AA2C2D">
        <w:t>форма записи математических и логических выражений, в которой операнды расположены перед знаками операций.</w:t>
      </w:r>
      <w:r>
        <w:t xml:space="preserve"> Приоритетность операций приведена в таблице 6.1. Известен следующий принцип построения польской записи: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514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исходная строка: выражение;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стек: пустой;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результирующая строка: польская запись;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исходная строка просматривается слева направо;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операнды переносятся в результирующую строку в порядке их следования;</w:t>
      </w:r>
    </w:p>
    <w:p w:rsidR="0041568C" w:rsidRPr="00690514" w:rsidRDefault="0041568C" w:rsidP="00E9331B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операция записывается в стек, если стек пуст или в вершине стека лежит отрывающая скобка;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операция выталкивает все операции с большим или равным приоритетом в результирующую строку;</w:t>
      </w:r>
    </w:p>
    <w:p w:rsidR="0041568C" w:rsidRPr="00690514" w:rsidRDefault="0041568C" w:rsidP="00E9331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запятая не помещается в стек, если в стеке операции, то все выбираются в строку;</w:t>
      </w:r>
    </w:p>
    <w:p w:rsidR="0041568C" w:rsidRPr="00690514" w:rsidRDefault="0041568C" w:rsidP="00E9331B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отрывающая скобка помещается в стек;</w:t>
      </w:r>
    </w:p>
    <w:p w:rsidR="0041568C" w:rsidRPr="00690514" w:rsidRDefault="0041568C" w:rsidP="00E9331B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закрывающая скобка выталкивает все операции до открывающей скобки, после чего обе скобки уничтожаются;</w:t>
      </w:r>
    </w:p>
    <w:p w:rsidR="0041568C" w:rsidRPr="00690514" w:rsidRDefault="0041568C" w:rsidP="00E9331B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>– закрывающая скобка выталкивает все до открывающей с и генерирует @ 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функции;</w:t>
      </w:r>
    </w:p>
    <w:p w:rsidR="0041568C" w:rsidRPr="00690514" w:rsidRDefault="0041568C" w:rsidP="00E9331B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 w:rsidRPr="00690514">
        <w:rPr>
          <w:rFonts w:ascii="Times New Roman" w:eastAsia="Calibri" w:hAnsi="Times New Roman" w:cs="Times New Roman"/>
          <w:sz w:val="28"/>
          <w:szCs w:val="28"/>
        </w:rPr>
        <w:t xml:space="preserve">– по концу разбора исходной строки все операции, оставшиеся в стеке, выталкиваются в результирующую строку. </w:t>
      </w:r>
    </w:p>
    <w:p w:rsidR="0041568C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690514">
        <w:rPr>
          <w:rFonts w:ascii="Times New Roman" w:hAnsi="Times New Roman" w:cs="Times New Roman"/>
          <w:sz w:val="28"/>
          <w:szCs w:val="24"/>
        </w:rPr>
        <w:lastRenderedPageBreak/>
        <w:t>Таблица 6.2 – Пример преобразования выражения в обратную польскую запись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4468"/>
        <w:gridCol w:w="1540"/>
        <w:gridCol w:w="3909"/>
      </w:tblGrid>
      <w:tr w:rsidR="0041568C" w:rsidTr="00690514">
        <w:tc>
          <w:tcPr>
            <w:tcW w:w="4468" w:type="dxa"/>
          </w:tcPr>
          <w:p w:rsidR="0041568C" w:rsidRDefault="0041568C" w:rsidP="00163A43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Выражение</w:t>
            </w:r>
          </w:p>
        </w:tc>
        <w:tc>
          <w:tcPr>
            <w:tcW w:w="1540" w:type="dxa"/>
          </w:tcPr>
          <w:p w:rsidR="0041568C" w:rsidRDefault="0041568C" w:rsidP="00163A43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Стек</w:t>
            </w:r>
          </w:p>
        </w:tc>
        <w:tc>
          <w:tcPr>
            <w:tcW w:w="3909" w:type="dxa"/>
          </w:tcPr>
          <w:p w:rsidR="0041568C" w:rsidRDefault="0041568C" w:rsidP="00163A43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Результат</w:t>
            </w:r>
          </w:p>
        </w:tc>
      </w:tr>
      <w:tr w:rsidR="0041568C" w:rsidRPr="006A5ABE" w:rsidTr="00690514">
        <w:tc>
          <w:tcPr>
            <w:tcW w:w="4468" w:type="dxa"/>
          </w:tcPr>
          <w:p w:rsidR="0041568C" w:rsidRPr="00690514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(Y+P5) / P2 *z</w:t>
            </w:r>
          </w:p>
        </w:tc>
        <w:tc>
          <w:tcPr>
            <w:tcW w:w="1540" w:type="dxa"/>
          </w:tcPr>
          <w:p w:rsidR="0041568C" w:rsidRPr="006A5ABE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  <w:tc>
          <w:tcPr>
            <w:tcW w:w="3909" w:type="dxa"/>
          </w:tcPr>
          <w:p w:rsidR="0041568C" w:rsidRPr="006A5ABE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</w:tr>
      <w:tr w:rsidR="0041568C" w:rsidRPr="006A5ABE" w:rsidTr="00690514">
        <w:tc>
          <w:tcPr>
            <w:tcW w:w="4468" w:type="dxa"/>
          </w:tcPr>
          <w:p w:rsidR="0041568C" w:rsidRPr="00690514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Y+P5)/P2*z</w:t>
            </w:r>
          </w:p>
        </w:tc>
        <w:tc>
          <w:tcPr>
            <w:tcW w:w="1540" w:type="dxa"/>
          </w:tcPr>
          <w:p w:rsidR="0041568C" w:rsidRPr="007438FB" w:rsidRDefault="0041568C" w:rsidP="00163A43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</w:p>
        </w:tc>
        <w:tc>
          <w:tcPr>
            <w:tcW w:w="3909" w:type="dxa"/>
          </w:tcPr>
          <w:p w:rsidR="0041568C" w:rsidRPr="006A5ABE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</w:tr>
      <w:tr w:rsidR="0041568C" w:rsidRPr="006A5ABE" w:rsidTr="00690514">
        <w:tc>
          <w:tcPr>
            <w:tcW w:w="4468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+P5)/P2*z</w:t>
            </w:r>
          </w:p>
        </w:tc>
        <w:tc>
          <w:tcPr>
            <w:tcW w:w="1540" w:type="dxa"/>
          </w:tcPr>
          <w:p w:rsidR="0041568C" w:rsidRPr="007438FB" w:rsidRDefault="0041568C" w:rsidP="00163A43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( </w:t>
            </w:r>
          </w:p>
        </w:tc>
        <w:tc>
          <w:tcPr>
            <w:tcW w:w="3909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</w:t>
            </w:r>
          </w:p>
        </w:tc>
      </w:tr>
      <w:tr w:rsidR="0041568C" w:rsidRPr="007438FB" w:rsidTr="00690514">
        <w:tc>
          <w:tcPr>
            <w:tcW w:w="4468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P5)/P2*z</w:t>
            </w:r>
          </w:p>
        </w:tc>
        <w:tc>
          <w:tcPr>
            <w:tcW w:w="1540" w:type="dxa"/>
          </w:tcPr>
          <w:p w:rsidR="0041568C" w:rsidRPr="00690514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( </w:t>
            </w: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909" w:type="dxa"/>
          </w:tcPr>
          <w:p w:rsidR="0041568C" w:rsidRPr="007438FB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</w:t>
            </w:r>
          </w:p>
        </w:tc>
      </w:tr>
      <w:tr w:rsidR="0041568C" w:rsidRPr="006A5ABE" w:rsidTr="00690514">
        <w:tc>
          <w:tcPr>
            <w:tcW w:w="4468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)/P2*z</w:t>
            </w:r>
          </w:p>
        </w:tc>
        <w:tc>
          <w:tcPr>
            <w:tcW w:w="1540" w:type="dxa"/>
          </w:tcPr>
          <w:p w:rsidR="0041568C" w:rsidRPr="006A5ABE" w:rsidRDefault="00690514" w:rsidP="00690514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( </w:t>
            </w: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909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/P2*z</w:t>
            </w:r>
          </w:p>
        </w:tc>
        <w:tc>
          <w:tcPr>
            <w:tcW w:w="1540" w:type="dxa"/>
          </w:tcPr>
          <w:p w:rsidR="0041568C" w:rsidRPr="006A5ABE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  <w:tc>
          <w:tcPr>
            <w:tcW w:w="3909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P2*z</w:t>
            </w:r>
          </w:p>
        </w:tc>
        <w:tc>
          <w:tcPr>
            <w:tcW w:w="1540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</w:t>
            </w:r>
          </w:p>
        </w:tc>
        <w:tc>
          <w:tcPr>
            <w:tcW w:w="3909" w:type="dxa"/>
          </w:tcPr>
          <w:p w:rsidR="0041568C" w:rsidRPr="006A5ABE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*z</w:t>
            </w:r>
          </w:p>
        </w:tc>
        <w:tc>
          <w:tcPr>
            <w:tcW w:w="1540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</w:t>
            </w:r>
          </w:p>
        </w:tc>
        <w:tc>
          <w:tcPr>
            <w:tcW w:w="3909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YP5+P2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z</w:t>
            </w:r>
          </w:p>
        </w:tc>
        <w:tc>
          <w:tcPr>
            <w:tcW w:w="1540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*</w:t>
            </w:r>
          </w:p>
        </w:tc>
        <w:tc>
          <w:tcPr>
            <w:tcW w:w="3909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YP5+P2/</w:t>
            </w:r>
            <w:r w:rsidR="00B50692">
              <w:rPr>
                <w:szCs w:val="28"/>
                <w:lang w:val="en-US"/>
              </w:rPr>
              <w:t>z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  <w:tc>
          <w:tcPr>
            <w:tcW w:w="1540" w:type="dxa"/>
          </w:tcPr>
          <w:p w:rsidR="0041568C" w:rsidRDefault="00B50692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*</w:t>
            </w:r>
          </w:p>
        </w:tc>
        <w:tc>
          <w:tcPr>
            <w:tcW w:w="3909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YP5+P2</w:t>
            </w:r>
            <w:r w:rsidR="00B50692">
              <w:rPr>
                <w:szCs w:val="28"/>
                <w:lang w:val="en-US"/>
              </w:rPr>
              <w:t>/</w:t>
            </w:r>
            <w:r>
              <w:rPr>
                <w:szCs w:val="28"/>
                <w:lang w:val="en-US"/>
              </w:rPr>
              <w:t>z</w:t>
            </w:r>
          </w:p>
        </w:tc>
      </w:tr>
      <w:tr w:rsidR="0041568C" w:rsidRPr="00690514" w:rsidTr="00690514">
        <w:tc>
          <w:tcPr>
            <w:tcW w:w="4468" w:type="dxa"/>
          </w:tcPr>
          <w:p w:rsidR="0041568C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  <w:tc>
          <w:tcPr>
            <w:tcW w:w="1540" w:type="dxa"/>
          </w:tcPr>
          <w:p w:rsidR="0041568C" w:rsidRDefault="0041568C" w:rsidP="00163A43">
            <w:pPr>
              <w:jc w:val="both"/>
              <w:rPr>
                <w:szCs w:val="28"/>
                <w:lang w:val="en-US"/>
              </w:rPr>
            </w:pPr>
          </w:p>
        </w:tc>
        <w:tc>
          <w:tcPr>
            <w:tcW w:w="3909" w:type="dxa"/>
          </w:tcPr>
          <w:p w:rsidR="0041568C" w:rsidRDefault="00690514" w:rsidP="00163A43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YP5+P2</w:t>
            </w:r>
            <w:r w:rsidR="00B50692">
              <w:rPr>
                <w:szCs w:val="28"/>
                <w:lang w:val="en-US"/>
              </w:rPr>
              <w:t>/</w:t>
            </w:r>
            <w:r>
              <w:rPr>
                <w:szCs w:val="28"/>
                <w:lang w:val="en-US"/>
              </w:rPr>
              <w:t>z</w:t>
            </w:r>
            <w:r w:rsidR="00B50692">
              <w:rPr>
                <w:szCs w:val="28"/>
                <w:lang w:val="en-US"/>
              </w:rPr>
              <w:t>*</w:t>
            </w:r>
          </w:p>
        </w:tc>
      </w:tr>
    </w:tbl>
    <w:p w:rsidR="0041568C" w:rsidRPr="00B3706C" w:rsidRDefault="0041568C" w:rsidP="0041568C"/>
    <w:p w:rsidR="0041568C" w:rsidRPr="0012422F" w:rsidRDefault="0041568C" w:rsidP="0012422F">
      <w:bookmarkStart w:id="110" w:name="_Toc5881191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10"/>
    </w:p>
    <w:p w:rsidR="0041568C" w:rsidRDefault="0041568C" w:rsidP="0041568C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Программная реализация функции перевода в обратную польскую инверсию содержится в функции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которая </w:t>
      </w:r>
      <w:r w:rsidRPr="00650B0E">
        <w:rPr>
          <w:rFonts w:ascii="Times New Roman" w:eastAsia="Calibri" w:hAnsi="Times New Roman" w:cs="Times New Roman"/>
          <w:sz w:val="28"/>
          <w:szCs w:val="28"/>
        </w:rPr>
        <w:t>принимает параметром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таблицу лексем. Она содержит цикл, который при нахождении символа присваивания (=) </w:t>
      </w:r>
      <w:r w:rsidR="00690514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proofErr w:type="spellStart"/>
      <w:r w:rsidR="00690514">
        <w:rPr>
          <w:rFonts w:ascii="Times New Roman" w:eastAsia="Calibri" w:hAnsi="Times New Roman" w:cs="Times New Roman"/>
          <w:sz w:val="28"/>
          <w:szCs w:val="28"/>
        </w:rPr>
        <w:t>возова</w:t>
      </w:r>
      <w:proofErr w:type="spellEnd"/>
      <w:r w:rsidR="00690514">
        <w:rPr>
          <w:rFonts w:ascii="Times New Roman" w:eastAsia="Calibri" w:hAnsi="Times New Roman" w:cs="Times New Roman"/>
          <w:sz w:val="28"/>
          <w:szCs w:val="28"/>
        </w:rPr>
        <w:t xml:space="preserve"> процедуры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вызывает функцию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polishNotation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преобразует последующее выражение до конца строки.</w:t>
      </w:r>
      <w:r w:rsidRPr="00710DF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1568C" w:rsidRPr="00710DFC" w:rsidRDefault="0041568C" w:rsidP="0041568C">
      <w:pPr>
        <w:pStyle w:val="a4"/>
        <w:spacing w:after="0" w:line="240" w:lineRule="auto"/>
        <w:ind w:left="0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После завершение функции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startPolish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происходит синхронизация индексов таблицы идентификаторов с таблицей лексем, так как лексемы меняют свое положение.</w:t>
      </w:r>
    </w:p>
    <w:p w:rsidR="0041568C" w:rsidRPr="00F676C8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1" w:name="_Toc500358603"/>
      <w:bookmarkStart w:id="112" w:name="_Toc58811912"/>
      <w:bookmarkStart w:id="113" w:name="_Toc9105711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11"/>
      <w:bookmarkEnd w:id="112"/>
      <w:bookmarkEnd w:id="113"/>
    </w:p>
    <w:p w:rsidR="00A31AEF" w:rsidRDefault="0041568C" w:rsidP="004156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</w:t>
      </w:r>
      <w:r w:rsidR="00A31AEF">
        <w:rPr>
          <w:rFonts w:ascii="Times New Roman" w:hAnsi="Times New Roman" w:cs="Times New Roman"/>
          <w:sz w:val="28"/>
          <w:szCs w:val="28"/>
        </w:rPr>
        <w:t>.</w:t>
      </w:r>
    </w:p>
    <w:p w:rsidR="0012422F" w:rsidRDefault="00A31AEF" w:rsidP="00A31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1AEF" w:rsidRDefault="0041568C" w:rsidP="00A31AEF">
      <w:pPr>
        <w:spacing w:after="36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14" w:name="_Toc58811913"/>
      <w:r w:rsidRPr="0012422F">
        <w:rPr>
          <w:rFonts w:ascii="Times New Roman" w:hAnsi="Times New Roman" w:cs="Times New Roman"/>
          <w:b/>
          <w:sz w:val="28"/>
          <w:szCs w:val="28"/>
        </w:rPr>
        <w:lastRenderedPageBreak/>
        <w:t>Глава 7. Генерация кода</w:t>
      </w:r>
      <w:bookmarkStart w:id="115" w:name="_Toc58811914"/>
      <w:bookmarkEnd w:id="114"/>
    </w:p>
    <w:p w:rsidR="0041568C" w:rsidRPr="00A31AEF" w:rsidRDefault="0041568C" w:rsidP="00A31AEF">
      <w:pPr>
        <w:spacing w:after="36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7.1 Структура генератора кода</w:t>
      </w:r>
      <w:bookmarkEnd w:id="115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1568C" w:rsidRPr="0089278B" w:rsidRDefault="0041568C" w:rsidP="0041568C">
      <w:pPr>
        <w:spacing w:after="240" w:line="24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89278B">
        <w:rPr>
          <w:rFonts w:ascii="Times New Roman" w:hAnsi="Times New Roman"/>
          <w:sz w:val="28"/>
        </w:rPr>
        <w:t xml:space="preserve">В языке </w:t>
      </w:r>
      <w:r>
        <w:rPr>
          <w:rFonts w:ascii="Times New Roman" w:hAnsi="Times New Roman"/>
          <w:sz w:val="28"/>
          <w:lang w:val="en-US"/>
        </w:rPr>
        <w:t>HTA</w:t>
      </w:r>
      <w:r w:rsidRPr="0041568C">
        <w:rPr>
          <w:rFonts w:ascii="Times New Roman" w:hAnsi="Times New Roman"/>
          <w:sz w:val="28"/>
        </w:rPr>
        <w:t>-2021</w:t>
      </w:r>
      <w:r w:rsidRPr="0089278B">
        <w:rPr>
          <w:rFonts w:ascii="Times New Roman" w:hAnsi="Times New Roman"/>
          <w:sz w:val="28"/>
        </w:rP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hAnsi="Times New Roman"/>
          <w:sz w:val="28"/>
          <w:lang w:val="en-US"/>
        </w:rPr>
        <w:t>HTA</w:t>
      </w:r>
      <w:r w:rsidRPr="00265DAB">
        <w:rPr>
          <w:rFonts w:ascii="Times New Roman" w:hAnsi="Times New Roman"/>
          <w:sz w:val="28"/>
        </w:rPr>
        <w:t>-</w:t>
      </w:r>
      <w:proofErr w:type="gramStart"/>
      <w:r w:rsidRPr="00265DAB">
        <w:rPr>
          <w:rFonts w:ascii="Times New Roman" w:hAnsi="Times New Roman"/>
          <w:sz w:val="28"/>
        </w:rPr>
        <w:t>2021</w:t>
      </w:r>
      <w:r w:rsidRPr="0089278B">
        <w:rPr>
          <w:rFonts w:ascii="Times New Roman" w:hAnsi="Times New Roman"/>
          <w:sz w:val="28"/>
        </w:rPr>
        <w:t xml:space="preserve">  представлена</w:t>
      </w:r>
      <w:proofErr w:type="gramEnd"/>
      <w:r w:rsidRPr="0089278B">
        <w:rPr>
          <w:rFonts w:ascii="Times New Roman" w:hAnsi="Times New Roman"/>
          <w:sz w:val="28"/>
        </w:rPr>
        <w:t xml:space="preserve"> на рисунке 7.1.</w:t>
      </w:r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278B">
        <w:object w:dxaOrig="7661" w:dyaOrig="7435">
          <v:shape id="_x0000_i1297" type="#_x0000_t75" style="width:304.9pt;height:298.9pt" o:ole="">
            <v:imagedata r:id="rId47" o:title=""/>
          </v:shape>
          <o:OLEObject Type="Embed" ProgID="Visio.Drawing.15" ShapeID="_x0000_i1297" DrawAspect="Content" ObjectID="_1701669749" r:id="rId48"/>
        </w:object>
      </w:r>
    </w:p>
    <w:p w:rsidR="0041568C" w:rsidRDefault="0041568C" w:rsidP="0041568C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41568C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500358605"/>
      <w:bookmarkStart w:id="117" w:name="_Toc58811915"/>
      <w:bookmarkStart w:id="118" w:name="_Toc9105711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116"/>
      <w:bookmarkEnd w:id="117"/>
      <w:bookmarkEnd w:id="118"/>
    </w:p>
    <w:p w:rsidR="00060625" w:rsidRPr="0014343B" w:rsidRDefault="00060625" w:rsidP="00E9331B">
      <w:pPr>
        <w:spacing w:after="0" w:line="233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spellStart"/>
      <w:proofErr w:type="gramEnd"/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proofErr w:type="spellEnd"/>
      <w:r w:rsidRPr="0014343B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14343B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>
        <w:rPr>
          <w:rFonts w:ascii="Times New Roman" w:hAnsi="Times New Roman" w:cs="Times New Roman"/>
          <w:sz w:val="28"/>
          <w:szCs w:val="28"/>
        </w:rPr>
        <w:t>-2021</w:t>
      </w:r>
      <w:r w:rsidRPr="0014343B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4343B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14343B">
        <w:rPr>
          <w:rFonts w:ascii="Times New Roman" w:hAnsi="Times New Roman" w:cs="Times New Roman"/>
          <w:sz w:val="28"/>
          <w:szCs w:val="28"/>
        </w:rPr>
        <w:t>(.</w:t>
      </w:r>
      <w:proofErr w:type="spellStart"/>
      <w:r w:rsidRPr="0014343B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14343B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Pr="0014343B">
        <w:rPr>
          <w:rFonts w:ascii="Times New Roman" w:hAnsi="Times New Roman" w:cs="Times New Roman"/>
          <w:sz w:val="28"/>
          <w:szCs w:val="28"/>
          <w:lang w:val="en-US"/>
        </w:rPr>
        <w:t>SIA</w:t>
      </w:r>
      <w:r w:rsidRPr="0014343B">
        <w:rPr>
          <w:rFonts w:ascii="Times New Roman" w:hAnsi="Times New Roman" w:cs="Times New Roman"/>
          <w:sz w:val="28"/>
          <w:szCs w:val="28"/>
        </w:rPr>
        <w:t>-2020 и на языке ассемблера приведены в таблице 7.1.</w:t>
      </w:r>
    </w:p>
    <w:p w:rsidR="0041568C" w:rsidRPr="007E1E35" w:rsidRDefault="0041568C" w:rsidP="0041568C">
      <w:pPr>
        <w:pStyle w:val="a7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004A40">
        <w:rPr>
          <w:rFonts w:cs="Times New Roman"/>
          <w:i w:val="0"/>
          <w:color w:val="auto"/>
          <w:sz w:val="28"/>
          <w:szCs w:val="24"/>
          <w:lang w:val="en-US"/>
        </w:rPr>
        <w:t>HTA</w:t>
      </w:r>
      <w:r w:rsidR="00004A40" w:rsidRPr="00004A40">
        <w:rPr>
          <w:rFonts w:cs="Times New Roman"/>
          <w:i w:val="0"/>
          <w:color w:val="auto"/>
          <w:sz w:val="28"/>
          <w:szCs w:val="24"/>
        </w:rPr>
        <w:t>-2021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41568C" w:rsidRPr="00E43B89" w:rsidTr="00163A43">
        <w:tc>
          <w:tcPr>
            <w:tcW w:w="2977" w:type="dxa"/>
          </w:tcPr>
          <w:p w:rsidR="0041568C" w:rsidRPr="004F6A48" w:rsidRDefault="0041568C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Тип идентификатора на языке </w:t>
            </w:r>
            <w:r w:rsidR="00004A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HTA</w:t>
            </w:r>
            <w:r w:rsidR="00004A40" w:rsidRPr="00004A40">
              <w:rPr>
                <w:rFonts w:ascii="Times New Roman" w:hAnsi="Times New Roman" w:cs="Times New Roman"/>
                <w:sz w:val="28"/>
                <w:szCs w:val="28"/>
              </w:rPr>
              <w:t>-2021</w:t>
            </w:r>
          </w:p>
        </w:tc>
        <w:tc>
          <w:tcPr>
            <w:tcW w:w="2724" w:type="dxa"/>
          </w:tcPr>
          <w:p w:rsidR="0041568C" w:rsidRPr="00E43B89" w:rsidRDefault="0041568C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:rsidR="0041568C" w:rsidRPr="00E43B89" w:rsidRDefault="0041568C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1568C" w:rsidRPr="00E43B89" w:rsidTr="00163A43">
        <w:tc>
          <w:tcPr>
            <w:tcW w:w="2977" w:type="dxa"/>
          </w:tcPr>
          <w:p w:rsidR="0041568C" w:rsidRPr="00E43B89" w:rsidRDefault="00060625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724" w:type="dxa"/>
          </w:tcPr>
          <w:p w:rsidR="0041568C" w:rsidRPr="00E43B89" w:rsidRDefault="0041568C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:rsidR="0041568C" w:rsidRPr="00E43B89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41568C" w:rsidRPr="00912370" w:rsidTr="00163A43">
        <w:tc>
          <w:tcPr>
            <w:tcW w:w="2977" w:type="dxa"/>
          </w:tcPr>
          <w:p w:rsidR="0041568C" w:rsidRPr="00CD0290" w:rsidRDefault="00060625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charline</w:t>
            </w:r>
            <w:proofErr w:type="spellEnd"/>
          </w:p>
        </w:tc>
        <w:tc>
          <w:tcPr>
            <w:tcW w:w="2724" w:type="dxa"/>
          </w:tcPr>
          <w:p w:rsidR="0041568C" w:rsidRPr="00E43B89" w:rsidRDefault="0041568C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:rsidR="0041568C" w:rsidRPr="00912370" w:rsidRDefault="0041568C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Каждый символ строки типа </w:t>
            </w:r>
            <w:proofErr w:type="spellStart"/>
            <w:r w:rsidR="000606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charline</w:t>
            </w:r>
            <w:proofErr w:type="spellEnd"/>
            <w:r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хранится в поле размером 1 байт.</w:t>
            </w:r>
          </w:p>
        </w:tc>
      </w:tr>
      <w:tr w:rsidR="00060625" w:rsidRPr="00912370" w:rsidTr="00163A43">
        <w:tc>
          <w:tcPr>
            <w:tcW w:w="2977" w:type="dxa"/>
          </w:tcPr>
          <w:p w:rsidR="00060625" w:rsidRDefault="00060625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2724" w:type="dxa"/>
          </w:tcPr>
          <w:p w:rsidR="00060625" w:rsidRDefault="00060625" w:rsidP="00163A43">
            <w:pPr>
              <w:pStyle w:val="a8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:rsidR="00060625" w:rsidRDefault="00060625" w:rsidP="00163A43">
            <w:pPr>
              <w:pStyle w:val="a8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 типа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C85D4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хранится в поле размером 1 байт.</w:t>
            </w:r>
          </w:p>
        </w:tc>
      </w:tr>
    </w:tbl>
    <w:p w:rsidR="0041568C" w:rsidRPr="00E43B89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9" w:name="_Toc58811916"/>
      <w:bookmarkStart w:id="120" w:name="_Toc91057119"/>
      <w:r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B50692">
        <w:rPr>
          <w:rFonts w:ascii="Times New Roman" w:hAnsi="Times New Roman" w:cs="Times New Roman"/>
          <w:b/>
          <w:color w:val="auto"/>
          <w:sz w:val="28"/>
          <w:szCs w:val="28"/>
        </w:rPr>
        <w:t>.3 Статическая библиотека</w:t>
      </w:r>
      <w:bookmarkEnd w:id="119"/>
      <w:bookmarkEnd w:id="120"/>
    </w:p>
    <w:p w:rsidR="0041568C" w:rsidRDefault="0041568C" w:rsidP="0041568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Статическая библиотека 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1801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. Её реализация находится в проекте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Pr="00EA18B1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265DAB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265DAB">
        <w:rPr>
          <w:rFonts w:ascii="Times New Roman" w:hAnsi="Times New Roman" w:cs="Times New Roman"/>
          <w:sz w:val="28"/>
          <w:szCs w:val="28"/>
        </w:rPr>
        <w:t>2021</w:t>
      </w:r>
      <w:r w:rsidRPr="00EA18B1">
        <w:rPr>
          <w:rFonts w:ascii="Times New Roman" w:hAnsi="Times New Roman" w:cs="Times New Roman"/>
          <w:sz w:val="28"/>
          <w:szCs w:val="28"/>
        </w:rPr>
        <w:t xml:space="preserve">  предусмотрена</w:t>
      </w:r>
      <w:proofErr w:type="gramEnd"/>
      <w:r w:rsidRPr="00EA18B1">
        <w:rPr>
          <w:rFonts w:ascii="Times New Roman" w:hAnsi="Times New Roman" w:cs="Times New Roman"/>
          <w:sz w:val="28"/>
          <w:szCs w:val="28"/>
        </w:rPr>
        <w:t xml:space="preserve">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C62335" w:rsidRDefault="00C62335" w:rsidP="0041568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3"/>
        <w:gridCol w:w="6824"/>
      </w:tblGrid>
      <w:tr w:rsidR="00C62335" w:rsidRPr="000766D5" w:rsidTr="004265E6">
        <w:tc>
          <w:tcPr>
            <w:tcW w:w="3093" w:type="dxa"/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6824" w:type="dxa"/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62335" w:rsidRPr="000766D5" w:rsidTr="004265E6">
        <w:tc>
          <w:tcPr>
            <w:tcW w:w="3093" w:type="dxa"/>
            <w:shd w:val="clear" w:color="auto" w:fill="auto"/>
          </w:tcPr>
          <w:p w:rsidR="00C62335" w:rsidRPr="007E57D3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findSymb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(string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str,char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24" w:type="dxa"/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Целочисленная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Возращает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первого вхождения символа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строку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( -1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случае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невхождения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62335" w:rsidRPr="000766D5" w:rsidTr="004265E6">
        <w:tc>
          <w:tcPr>
            <w:tcW w:w="3093" w:type="dxa"/>
            <w:shd w:val="clear" w:color="auto" w:fill="auto"/>
          </w:tcPr>
          <w:p w:rsidR="00C62335" w:rsidRPr="007E57D3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destiny(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a,int</w:t>
            </w:r>
            <w:proofErr w:type="spellEnd"/>
            <w:r w:rsidRPr="007E57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824" w:type="dxa"/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Целочисленная функция.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Генерерирует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случайное число в диапазоне 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</w:tr>
      <w:tr w:rsidR="00C62335" w:rsidRPr="000766D5" w:rsidTr="00C62335"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  <w:proofErr w:type="spellEnd"/>
            <w:proofErr w:type="gram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value)</w:t>
            </w:r>
          </w:p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62335" w:rsidRPr="000766D5" w:rsidTr="00C62335"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C6233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 line)</w:t>
            </w:r>
          </w:p>
        </w:tc>
        <w:tc>
          <w:tcPr>
            <w:tcW w:w="6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 идентификатора/литерала.</w:t>
            </w:r>
          </w:p>
        </w:tc>
      </w:tr>
      <w:tr w:rsidR="00C62335" w:rsidRPr="000766D5" w:rsidTr="00C62335">
        <w:tc>
          <w:tcPr>
            <w:tcW w:w="3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0766D5" w:rsidRDefault="00C62335" w:rsidP="004265E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0766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8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62335" w:rsidRPr="000766D5" w:rsidRDefault="00C62335" w:rsidP="00C623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 поток значения символьного</w:t>
            </w:r>
            <w:r w:rsidRPr="000766D5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</w:t>
            </w:r>
          </w:p>
        </w:tc>
      </w:tr>
    </w:tbl>
    <w:p w:rsidR="00E9331B" w:rsidRDefault="00E9331B" w:rsidP="00E9331B">
      <w:bookmarkStart w:id="121" w:name="_Toc469884627"/>
      <w:bookmarkStart w:id="122" w:name="_Toc58808512"/>
    </w:p>
    <w:p w:rsidR="0041568C" w:rsidRPr="00B50692" w:rsidRDefault="0041568C" w:rsidP="0041568C">
      <w:pPr>
        <w:pStyle w:val="a4"/>
        <w:keepNext/>
        <w:keepLines/>
        <w:numPr>
          <w:ilvl w:val="1"/>
          <w:numId w:val="12"/>
        </w:numPr>
        <w:spacing w:after="240" w:line="240" w:lineRule="auto"/>
        <w:jc w:val="both"/>
        <w:outlineLvl w:val="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bookmarkStart w:id="123" w:name="_Toc91057120"/>
      <w:r w:rsidRPr="00B50692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t>Особенности алгоритма генерации кода</w:t>
      </w:r>
      <w:bookmarkEnd w:id="121"/>
      <w:bookmarkEnd w:id="122"/>
      <w:bookmarkEnd w:id="123"/>
    </w:p>
    <w:p w:rsidR="0041568C" w:rsidRDefault="0041568C" w:rsidP="00A31AEF">
      <w:pPr>
        <w:tabs>
          <w:tab w:val="left" w:pos="3933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 w:rsidRPr="00B100D5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HTA</w:t>
      </w:r>
      <w:r w:rsidRPr="0041568C">
        <w:rPr>
          <w:rFonts w:ascii="Times New Roman" w:hAnsi="Times New Roman" w:cs="Times New Roman"/>
          <w:sz w:val="28"/>
          <w:szCs w:val="28"/>
        </w:rPr>
        <w:t>-2021</w:t>
      </w:r>
      <w:r w:rsidRPr="00B100D5">
        <w:rPr>
          <w:rFonts w:ascii="Times New Roman" w:hAnsi="Times New Roman" w:cs="Times New Roman"/>
          <w:sz w:val="28"/>
          <w:szCs w:val="28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 7.2</w:t>
      </w:r>
    </w:p>
    <w:p w:rsidR="00A31AEF" w:rsidRDefault="00E9331B" w:rsidP="00A31AEF">
      <w:pPr>
        <w:tabs>
          <w:tab w:val="left" w:pos="3933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4F8FC8" wp14:editId="294BA820">
            <wp:extent cx="5394960" cy="26143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8507" cy="26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B" w:rsidRPr="00C94A10" w:rsidRDefault="00E9331B" w:rsidP="00E9331B">
      <w:pPr>
        <w:tabs>
          <w:tab w:val="left" w:pos="3933"/>
        </w:tabs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</w:t>
      </w:r>
    </w:p>
    <w:p w:rsidR="004265E6" w:rsidRDefault="004265E6" w:rsidP="004265E6">
      <w:pPr>
        <w:pStyle w:val="a3"/>
        <w:numPr>
          <w:ilvl w:val="1"/>
          <w:numId w:val="12"/>
        </w:numPr>
        <w:shd w:val="clear" w:color="auto" w:fill="FFFFFF" w:themeFill="background1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4" w:name="_Toc91057121"/>
      <w:r w:rsidRPr="004265E6">
        <w:rPr>
          <w:rFonts w:ascii="Times New Roman" w:hAnsi="Times New Roman" w:cs="Times New Roman"/>
          <w:b/>
          <w:sz w:val="28"/>
          <w:szCs w:val="28"/>
        </w:rPr>
        <w:t>Входные параметры генератора кода</w:t>
      </w:r>
      <w:bookmarkEnd w:id="124"/>
    </w:p>
    <w:p w:rsidR="004265E6" w:rsidRDefault="004265E6" w:rsidP="004265E6">
      <w:pPr>
        <w:pStyle w:val="a3"/>
        <w:shd w:val="clear" w:color="auto" w:fill="FFFFFF" w:themeFill="background1"/>
        <w:ind w:left="36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4265E6" w:rsidRDefault="004265E6" w:rsidP="00E9331B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4265E6">
        <w:rPr>
          <w:rFonts w:ascii="Times New Roman" w:hAnsi="Times New Roman" w:cs="Times New Roman"/>
          <w:sz w:val="28"/>
          <w:szCs w:val="28"/>
        </w:rPr>
        <w:t xml:space="preserve">На вход генератору кода поступают таблицы лексем и идентификаторов исходного код программы на языке </w:t>
      </w:r>
      <w:r w:rsidRPr="004265E6">
        <w:rPr>
          <w:rFonts w:ascii="Times New Roman" w:hAnsi="Times New Roman" w:cs="Times New Roman"/>
          <w:sz w:val="28"/>
          <w:szCs w:val="28"/>
          <w:lang w:val="en-US"/>
        </w:rPr>
        <w:t>KDV</w:t>
      </w:r>
      <w:r w:rsidRPr="004265E6">
        <w:rPr>
          <w:rFonts w:ascii="Times New Roman" w:hAnsi="Times New Roman" w:cs="Times New Roman"/>
          <w:sz w:val="28"/>
          <w:szCs w:val="28"/>
        </w:rPr>
        <w:t>-2019. Результаты работы генератора кода выводятся в файл с расширением .</w:t>
      </w:r>
      <w:proofErr w:type="spellStart"/>
      <w:r w:rsidRPr="004265E6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4265E6">
        <w:rPr>
          <w:rFonts w:ascii="Times New Roman" w:hAnsi="Times New Roman" w:cs="Times New Roman"/>
          <w:sz w:val="28"/>
          <w:szCs w:val="28"/>
        </w:rPr>
        <w:t>.</w:t>
      </w:r>
    </w:p>
    <w:p w:rsidR="004265E6" w:rsidRPr="00A31AEF" w:rsidRDefault="004265E6" w:rsidP="00A31AEF">
      <w:pPr>
        <w:pStyle w:val="ac"/>
        <w:ind w:firstLine="284"/>
        <w:rPr>
          <w:b/>
        </w:rPr>
      </w:pPr>
      <w:r w:rsidRPr="00A31AEF">
        <w:rPr>
          <w:b/>
        </w:rPr>
        <w:t xml:space="preserve">7.6 Контрольный пример </w:t>
      </w:r>
    </w:p>
    <w:p w:rsidR="004265E6" w:rsidRDefault="004265E6" w:rsidP="00A31AEF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4265E6"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</w:t>
      </w:r>
      <w:r w:rsidR="00A31AEF">
        <w:rPr>
          <w:rFonts w:ascii="Times New Roman" w:hAnsi="Times New Roman" w:cs="Times New Roman"/>
          <w:sz w:val="28"/>
          <w:szCs w:val="28"/>
        </w:rPr>
        <w:t xml:space="preserve"> примера приведён на рисунке 7.3</w:t>
      </w:r>
      <w:r w:rsidRPr="004265E6">
        <w:rPr>
          <w:rFonts w:ascii="Times New Roman" w:hAnsi="Times New Roman" w:cs="Times New Roman"/>
          <w:sz w:val="28"/>
          <w:szCs w:val="28"/>
        </w:rPr>
        <w:t>.</w:t>
      </w:r>
    </w:p>
    <w:p w:rsidR="00A31AEF" w:rsidRDefault="00A31AEF" w:rsidP="004265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26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D9D81" wp14:editId="2C103B73">
            <wp:extent cx="4467377" cy="164141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69" cy="16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1B" w:rsidRDefault="00E9331B" w:rsidP="00E9331B">
      <w:pPr>
        <w:pStyle w:val="af0"/>
        <w:jc w:val="both"/>
      </w:pPr>
      <w:r>
        <w:t>Рисунок 7.3</w:t>
      </w:r>
      <w:r w:rsidRPr="00662A20">
        <w:t xml:space="preserve"> </w:t>
      </w:r>
      <w:r>
        <w:t xml:space="preserve">Результат работы программы на языке </w:t>
      </w:r>
      <w:r>
        <w:rPr>
          <w:lang w:val="en-US"/>
        </w:rPr>
        <w:t>HTA</w:t>
      </w:r>
      <w:r>
        <w:t>-2021</w:t>
      </w:r>
    </w:p>
    <w:p w:rsidR="004265E6" w:rsidRPr="004265E6" w:rsidRDefault="004265E6" w:rsidP="00E933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1568C" w:rsidRPr="004265E6" w:rsidRDefault="0041568C" w:rsidP="00A31AEF">
      <w:pPr>
        <w:pStyle w:val="a3"/>
        <w:shd w:val="clear" w:color="auto" w:fill="FFFFFF" w:themeFill="background1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4265E6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25" w:name="_Toc58811917"/>
      <w:bookmarkStart w:id="126" w:name="_Toc91057122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125"/>
      <w:bookmarkEnd w:id="126"/>
    </w:p>
    <w:p w:rsidR="0041568C" w:rsidRPr="00F676C8" w:rsidRDefault="0041568C" w:rsidP="0041568C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735226"/>
      <w:bookmarkStart w:id="128" w:name="_Toc58811918"/>
      <w:bookmarkStart w:id="129" w:name="_Toc91057123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127"/>
      <w:bookmarkEnd w:id="128"/>
      <w:bookmarkEnd w:id="129"/>
    </w:p>
    <w:p w:rsidR="0041568C" w:rsidRPr="00B100D5" w:rsidRDefault="0041568C" w:rsidP="0041568C">
      <w:pPr>
        <w:spacing w:before="360" w:after="240" w:line="24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2B58F4">
        <w:rPr>
          <w:rFonts w:ascii="Times New Roman" w:hAnsi="Times New Roman"/>
          <w:sz w:val="28"/>
        </w:rPr>
        <w:t>В данной главе описаны возможные ошибки, возникающие на различных этапах работы транслятора. Результат тестирования представлен в таблице 8.1.</w:t>
      </w:r>
    </w:p>
    <w:p w:rsidR="0041568C" w:rsidRPr="00B100D5" w:rsidRDefault="0041568C" w:rsidP="0041568C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58F4">
        <w:rPr>
          <w:rFonts w:ascii="Times New Roman" w:hAnsi="Times New Roman" w:cs="Times New Roman"/>
          <w:sz w:val="28"/>
          <w:szCs w:val="28"/>
        </w:rPr>
        <w:t>Таблица 8.1 - Тестирование транслятора</w:t>
      </w:r>
    </w:p>
    <w:p w:rsidR="0041568C" w:rsidRPr="006C789F" w:rsidRDefault="0041568C" w:rsidP="0041568C">
      <w:pPr>
        <w:pStyle w:val="a7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41568C" w:rsidTr="00163A43">
        <w:tc>
          <w:tcPr>
            <w:tcW w:w="3539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41568C" w:rsidRPr="00BD4F5F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41568C" w:rsidTr="00163A43">
        <w:tc>
          <w:tcPr>
            <w:tcW w:w="3539" w:type="dxa"/>
          </w:tcPr>
          <w:p w:rsidR="0041568C" w:rsidRDefault="00B50692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M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inor</w:t>
            </w:r>
            <w:proofErr w:type="spellEnd"/>
            <w:r w:rsidR="0041568C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ك() {</w:t>
            </w:r>
            <w:proofErr w:type="spellStart"/>
            <w:r w:rsidR="0041568C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ret</w:t>
            </w:r>
            <w:proofErr w:type="spellEnd"/>
            <w:r w:rsidR="0041568C"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0;}</w:t>
            </w:r>
          </w:p>
        </w:tc>
        <w:tc>
          <w:tcPr>
            <w:tcW w:w="6486" w:type="dxa"/>
          </w:tcPr>
          <w:p w:rsidR="0041568C" w:rsidRPr="00BD4F5F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Ошибка 200: </w:t>
            </w:r>
            <w:proofErr w:type="gram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 LEXICAL</w:t>
            </w:r>
            <w:proofErr w:type="gram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] Недопустимый символ в исходном файле (-</w:t>
            </w:r>
            <w:proofErr w:type="spell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in</w:t>
            </w:r>
            <w:proofErr w:type="spell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  <w:p w:rsidR="0041568C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41568C" w:rsidRDefault="0041568C" w:rsidP="0041568C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91057124"/>
      <w:r w:rsidRPr="00BD4F5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 Тестирование лексического анализатора</w:t>
      </w:r>
      <w:bookmarkEnd w:id="130"/>
    </w:p>
    <w:p w:rsidR="0041568C" w:rsidRDefault="0041568C" w:rsidP="004156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4F5F">
        <w:rPr>
          <w:rFonts w:ascii="Times New Roman" w:hAnsi="Times New Roman" w:cs="Times New Roman"/>
          <w:sz w:val="28"/>
          <w:szCs w:val="28"/>
          <w:shd w:val="clear" w:color="auto" w:fill="FFFFFF"/>
        </w:rPr>
        <w:t>На этапе лексического анализа могут возникнуть ошибки, описанные в пункте 3.7. Результаты тестирования лексического анализатора показаны в таблице 8.2.</w:t>
      </w:r>
    </w:p>
    <w:p w:rsidR="0041568C" w:rsidRPr="00F16FB6" w:rsidRDefault="0041568C" w:rsidP="0041568C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41568C" w:rsidTr="00163A43">
        <w:tc>
          <w:tcPr>
            <w:tcW w:w="3539" w:type="dxa"/>
            <w:vAlign w:val="center"/>
          </w:tcPr>
          <w:p w:rsidR="0041568C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41568C" w:rsidRPr="00BD4F5F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41568C" w:rsidTr="00163A43">
        <w:tc>
          <w:tcPr>
            <w:tcW w:w="3539" w:type="dxa"/>
          </w:tcPr>
          <w:p w:rsidR="0041568C" w:rsidRPr="00B50692" w:rsidRDefault="00B50692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MAJOR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{</w:t>
            </w:r>
          </w:p>
          <w:p w:rsidR="0041568C" w:rsidRPr="00907739" w:rsidRDefault="00B50692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  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?as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41568C"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;</w:t>
            </w:r>
          </w:p>
          <w:p w:rsidR="0041568C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}</w:t>
            </w:r>
          </w:p>
        </w:tc>
        <w:tc>
          <w:tcPr>
            <w:tcW w:w="6486" w:type="dxa"/>
          </w:tcPr>
          <w:p w:rsidR="0041568C" w:rsidRPr="00BD4F5F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Ошибка 205: </w:t>
            </w:r>
            <w:proofErr w:type="gramStart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[ LEXICAL</w:t>
            </w:r>
            <w:proofErr w:type="gramEnd"/>
            <w:r w:rsidRPr="00BD4F5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] Неизвестная последовательность символов</w:t>
            </w:r>
          </w:p>
          <w:p w:rsidR="0041568C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</w:tr>
    </w:tbl>
    <w:p w:rsidR="0041568C" w:rsidRPr="00BD4F5F" w:rsidRDefault="0041568C" w:rsidP="004156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1568C" w:rsidRPr="00F676C8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469735228"/>
      <w:bookmarkStart w:id="132" w:name="_Toc58811920"/>
      <w:bookmarkStart w:id="133" w:name="_Toc9105712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131"/>
      <w:bookmarkEnd w:id="132"/>
      <w:bookmarkEnd w:id="133"/>
    </w:p>
    <w:p w:rsidR="0041568C" w:rsidRDefault="0041568C" w:rsidP="004156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3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этапе синтаксического анализа могут возникнуть ошибки, описанные в пункте 4.6. Результаты тестирования синтаксического анализатора показаны в таблице 8.3. </w:t>
      </w:r>
    </w:p>
    <w:p w:rsidR="0041568C" w:rsidRPr="006C789F" w:rsidRDefault="0041568C" w:rsidP="0041568C">
      <w:pPr>
        <w:pStyle w:val="a7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6486"/>
      </w:tblGrid>
      <w:tr w:rsidR="0041568C" w:rsidRPr="00907739" w:rsidTr="00163A43">
        <w:tc>
          <w:tcPr>
            <w:tcW w:w="3539" w:type="dxa"/>
            <w:vAlign w:val="center"/>
          </w:tcPr>
          <w:p w:rsidR="0041568C" w:rsidRPr="00907739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Исходный код</w:t>
            </w:r>
          </w:p>
        </w:tc>
        <w:tc>
          <w:tcPr>
            <w:tcW w:w="6486" w:type="dxa"/>
            <w:vAlign w:val="center"/>
          </w:tcPr>
          <w:p w:rsidR="0041568C" w:rsidRPr="00907739" w:rsidRDefault="0041568C" w:rsidP="00163A43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Диагностическое сообщение</w:t>
            </w:r>
          </w:p>
        </w:tc>
      </w:tr>
      <w:tr w:rsidR="0041568C" w:rsidRPr="00907739" w:rsidTr="00163A43">
        <w:tc>
          <w:tcPr>
            <w:tcW w:w="3539" w:type="dxa"/>
          </w:tcPr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function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spellStart"/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a,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b) 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ret 0;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main 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  let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int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i</w:t>
            </w:r>
            <w:proofErr w:type="spell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proofErr w:type="gramStart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fi(</w:t>
            </w:r>
            <w:proofErr w:type="gramEnd"/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1, );</w:t>
            </w:r>
          </w:p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  <w:tc>
          <w:tcPr>
            <w:tcW w:w="6486" w:type="dxa"/>
          </w:tcPr>
          <w:p w:rsidR="0041568C" w:rsidRPr="00907739" w:rsidRDefault="0041568C" w:rsidP="00163A43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трока 8,</w:t>
            </w:r>
            <w:r w:rsidRPr="0090773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  <w:t>[ SYNTAX ] Ошибка в списке параметров при вызове функции</w:t>
            </w:r>
          </w:p>
        </w:tc>
      </w:tr>
    </w:tbl>
    <w:p w:rsidR="0041568C" w:rsidRPr="00F676C8" w:rsidRDefault="0041568C" w:rsidP="0041568C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469735229"/>
      <w:bookmarkStart w:id="135" w:name="_Toc58811921"/>
      <w:bookmarkStart w:id="136" w:name="_Toc9105712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134"/>
      <w:bookmarkEnd w:id="135"/>
      <w:bookmarkEnd w:id="136"/>
    </w:p>
    <w:p w:rsidR="00492C89" w:rsidRDefault="0041568C" w:rsidP="004156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46A9">
        <w:rPr>
          <w:rFonts w:ascii="Times New Roman" w:hAnsi="Times New Roman" w:cs="Times New Roman"/>
          <w:sz w:val="28"/>
          <w:szCs w:val="28"/>
          <w:shd w:val="clear" w:color="auto" w:fill="FFFFFF"/>
        </w:rPr>
        <w:t>Итоги тестирования семантического анализатора приведены в пункте 5.5</w:t>
      </w:r>
    </w:p>
    <w:p w:rsidR="00492C89" w:rsidRDefault="00492C8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B294E" w:rsidRPr="00CB294E" w:rsidRDefault="00CB294E" w:rsidP="00492C8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7" w:name="_Toc91057127"/>
      <w:r w:rsidRPr="00CB294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137"/>
    </w:p>
    <w:p w:rsidR="0041568C" w:rsidRDefault="00CB294E" w:rsidP="0041568C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B294E">
        <w:rPr>
          <w:rFonts w:ascii="Times New Roman" w:hAnsi="Times New Roman" w:cs="Times New Roman"/>
          <w:sz w:val="28"/>
          <w:szCs w:val="28"/>
        </w:rPr>
        <w:t>В ходе выполнения курсовой работы был разработан транслят</w:t>
      </w:r>
      <w:r>
        <w:rPr>
          <w:rFonts w:ascii="Times New Roman" w:hAnsi="Times New Roman" w:cs="Times New Roman"/>
          <w:sz w:val="28"/>
          <w:szCs w:val="28"/>
        </w:rPr>
        <w:t>ор для языка программирования H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B294E">
        <w:rPr>
          <w:rFonts w:ascii="Times New Roman" w:hAnsi="Times New Roman" w:cs="Times New Roman"/>
          <w:sz w:val="28"/>
          <w:szCs w:val="28"/>
        </w:rPr>
        <w:t xml:space="preserve">A-2021. Таким образом, были выполнены основные задачи данной курсовой работы: </w:t>
      </w:r>
      <w:r w:rsidRPr="00CB294E">
        <w:rPr>
          <w:rFonts w:ascii="Times New Roman" w:hAnsi="Times New Roman" w:cs="Times New Roman"/>
          <w:sz w:val="28"/>
          <w:szCs w:val="28"/>
        </w:rPr>
        <w:br/>
        <w:t>- Сфор</w:t>
      </w:r>
      <w:r>
        <w:rPr>
          <w:rFonts w:ascii="Times New Roman" w:hAnsi="Times New Roman" w:cs="Times New Roman"/>
          <w:sz w:val="28"/>
          <w:szCs w:val="28"/>
        </w:rPr>
        <w:t>мулирована спецификация языка HT</w:t>
      </w:r>
      <w:r w:rsidRPr="00CB294E">
        <w:rPr>
          <w:rFonts w:ascii="Times New Roman" w:hAnsi="Times New Roman" w:cs="Times New Roman"/>
          <w:sz w:val="28"/>
          <w:szCs w:val="28"/>
        </w:rPr>
        <w:t xml:space="preserve">A-2021;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Разработаны конечные автоматы и алгоритмы для реализация лексического анализатора;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Разработана контекстно-свободная, приведённая к нормальной форме </w:t>
      </w:r>
      <w:proofErr w:type="spellStart"/>
      <w:r w:rsidRPr="00CB294E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CB294E">
        <w:rPr>
          <w:rFonts w:ascii="Times New Roman" w:hAnsi="Times New Roman" w:cs="Times New Roman"/>
          <w:sz w:val="28"/>
          <w:szCs w:val="28"/>
        </w:rPr>
        <w:t xml:space="preserve">, грамматика для описания синтаксически верных конструкций языка;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Разработан семантический анализатор, осуществляющий проверку смысла используемых инструкций; </w:t>
      </w:r>
      <w:r w:rsidRPr="00CB294E">
        <w:rPr>
          <w:rFonts w:ascii="Times New Roman" w:hAnsi="Times New Roman" w:cs="Times New Roman"/>
          <w:sz w:val="28"/>
          <w:szCs w:val="28"/>
        </w:rPr>
        <w:br/>
        <w:t>- Разработан трансл</w:t>
      </w:r>
      <w:r>
        <w:rPr>
          <w:rFonts w:ascii="Times New Roman" w:hAnsi="Times New Roman" w:cs="Times New Roman"/>
          <w:sz w:val="28"/>
          <w:szCs w:val="28"/>
        </w:rPr>
        <w:t>ятор с языка программирования HT</w:t>
      </w:r>
      <w:r w:rsidRPr="00CB294E">
        <w:rPr>
          <w:rFonts w:ascii="Times New Roman" w:hAnsi="Times New Roman" w:cs="Times New Roman"/>
          <w:sz w:val="28"/>
          <w:szCs w:val="28"/>
        </w:rPr>
        <w:t xml:space="preserve">A-2021 на язык низкого уровня </w:t>
      </w:r>
      <w:proofErr w:type="spellStart"/>
      <w:r w:rsidRPr="00CB294E">
        <w:rPr>
          <w:rFonts w:ascii="Times New Roman" w:hAnsi="Times New Roman" w:cs="Times New Roman"/>
          <w:sz w:val="28"/>
          <w:szCs w:val="28"/>
        </w:rPr>
        <w:t>Assembler</w:t>
      </w:r>
      <w:proofErr w:type="spellEnd"/>
      <w:r w:rsidRPr="00CB294E">
        <w:rPr>
          <w:rFonts w:ascii="Times New Roman" w:hAnsi="Times New Roman" w:cs="Times New Roman"/>
          <w:sz w:val="28"/>
          <w:szCs w:val="28"/>
        </w:rPr>
        <w:t xml:space="preserve">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Проведено тестирование всех вышеперечисленных компонентов.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Реализованы 5 арифметических оператора для вычисления выражений, два типа данных, функции;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присутствует подключаемая стандартная библиотека;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обрабатывается 30 возможных исключительных ситуаций;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поддерживается оператор вывода; </w:t>
      </w:r>
      <w:r w:rsidRPr="00CB294E">
        <w:rPr>
          <w:rFonts w:ascii="Times New Roman" w:hAnsi="Times New Roman" w:cs="Times New Roman"/>
          <w:sz w:val="28"/>
          <w:szCs w:val="28"/>
        </w:rPr>
        <w:br/>
        <w:t xml:space="preserve">- среднее время выполнения генерации кода - 0.2 секунды; </w:t>
      </w:r>
      <w:r w:rsidRPr="00CB294E">
        <w:rPr>
          <w:rFonts w:ascii="Times New Roman" w:hAnsi="Times New Roman" w:cs="Times New Roman"/>
          <w:sz w:val="28"/>
          <w:szCs w:val="28"/>
        </w:rPr>
        <w:br/>
        <w:t>- количество строк – около 4000.</w:t>
      </w:r>
      <w:r w:rsidR="0041568C" w:rsidRPr="00CB294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6D40A7" w:rsidRPr="00DF2185" w:rsidRDefault="006D40A7" w:rsidP="006D40A7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38" w:name="_Toc91057128"/>
      <w:r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138"/>
    </w:p>
    <w:p w:rsidR="006D40A7" w:rsidRPr="00455A30" w:rsidRDefault="006D40A7" w:rsidP="006D40A7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А. Компиляторы: принципы, технологии и инструменты / 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, Р. Сети, Дж. Ульман. – M.: Вильямс, 2003. – 768с.</w:t>
      </w:r>
    </w:p>
    <w:p w:rsidR="006D40A7" w:rsidRPr="00455A30" w:rsidRDefault="006D40A7" w:rsidP="006D40A7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Ахо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, Дж. Ульман. –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Мир, 1998. – Т.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2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Компиляция. - 487 с.</w:t>
      </w:r>
    </w:p>
    <w:p w:rsidR="006D40A7" w:rsidRPr="00455A30" w:rsidRDefault="006D40A7" w:rsidP="006D40A7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Ирвин К. Р. Язык ассемблера для процессоров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Intel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/ К. Р. Ирвин. – M.: Вильямс, 2005. – 912с.</w:t>
      </w:r>
    </w:p>
    <w:p w:rsidR="006D40A7" w:rsidRPr="00455A30" w:rsidRDefault="006D40A7" w:rsidP="006D40A7">
      <w:pPr>
        <w:pStyle w:val="a4"/>
        <w:numPr>
          <w:ilvl w:val="0"/>
          <w:numId w:val="15"/>
        </w:numPr>
        <w:ind w:left="0" w:right="851" w:firstLine="851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Герберт, Ш. Справочник программиста по C/C++ / </w:t>
      </w:r>
      <w:proofErr w:type="spell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Шилдт</w:t>
      </w:r>
      <w:proofErr w:type="spell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Герберт.  - 3-е изд. – </w:t>
      </w:r>
      <w:proofErr w:type="gramStart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55A3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Вильямс, 2003. - 429 с.</w:t>
      </w:r>
    </w:p>
    <w:p w:rsidR="006D40A7" w:rsidRDefault="006D40A7">
      <w:r>
        <w:br w:type="page"/>
      </w:r>
    </w:p>
    <w:p w:rsidR="006D40A7" w:rsidRPr="00455A30" w:rsidRDefault="006D40A7" w:rsidP="006D40A7"/>
    <w:p w:rsidR="0041568C" w:rsidRPr="006D40A7" w:rsidRDefault="0041568C" w:rsidP="006D40A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9" w:name="_Toc58811922"/>
      <w:bookmarkStart w:id="140" w:name="_Toc91057129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А</w:t>
      </w:r>
      <w:bookmarkEnd w:id="139"/>
      <w:bookmarkEnd w:id="140"/>
    </w:p>
    <w:p w:rsidR="006D40A7" w:rsidRDefault="00205C93" w:rsidP="004156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5C9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C57F9A" wp14:editId="04BCDBBD">
            <wp:extent cx="6372225" cy="707517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6D40A7" w:rsidP="006D40A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1568C" w:rsidRPr="006D40A7" w:rsidRDefault="0041568C" w:rsidP="006D40A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58811923"/>
      <w:bookmarkStart w:id="142" w:name="_Toc91057130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41"/>
      <w:bookmarkEnd w:id="142"/>
    </w:p>
    <w:p w:rsidR="0041568C" w:rsidRDefault="00205C93" w:rsidP="004156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5C9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C469C41" wp14:editId="1BE5451A">
            <wp:extent cx="6372225" cy="5884545"/>
            <wp:effectExtent l="0" t="0" r="952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1568C" w:rsidRPr="00743B54" w:rsidRDefault="0041568C" w:rsidP="0041568C">
      <w:pPr>
        <w:ind w:right="851"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  <w:r w:rsidR="006D40A7" w:rsidRPr="006D40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6D40A7" w:rsidRPr="00205C9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98C7F8" wp14:editId="113C408D">
            <wp:extent cx="5561707" cy="32956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65239" cy="3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1568C" w:rsidRDefault="0041568C" w:rsidP="0041568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1568C" w:rsidRDefault="0041568C" w:rsidP="0041568C">
      <w:pPr>
        <w:ind w:right="851" w:firstLine="708"/>
        <w:rPr>
          <w:rFonts w:ascii="Times New Roman" w:hAnsi="Times New Roman" w:cs="Times New Roman"/>
          <w:sz w:val="28"/>
          <w:szCs w:val="28"/>
        </w:rPr>
      </w:pPr>
      <w:r w:rsidRPr="00C257CE">
        <w:rPr>
          <w:rFonts w:ascii="Times New Roman" w:hAnsi="Times New Roman" w:cs="Times New Roman"/>
          <w:sz w:val="28"/>
          <w:szCs w:val="28"/>
        </w:rPr>
        <w:t>Окончание таблицы лексем:</w:t>
      </w:r>
    </w:p>
    <w:p w:rsidR="0041568C" w:rsidRDefault="00DB7C0A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DB7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851153" wp14:editId="3EF68E85">
            <wp:extent cx="6372225" cy="3692525"/>
            <wp:effectExtent l="0" t="0" r="952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DB7C0A" w:rsidRDefault="0041568C" w:rsidP="00DB7C0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58811924"/>
      <w:bookmarkStart w:id="144" w:name="_Toc91057131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43"/>
      <w:bookmarkEnd w:id="144"/>
    </w:p>
    <w:p w:rsidR="00DB7C0A" w:rsidRPr="00DB7C0A" w:rsidRDefault="00DB7C0A" w:rsidP="00DB7C0A">
      <w:r w:rsidRPr="00DB7C0A">
        <w:rPr>
          <w:noProof/>
          <w:lang w:eastAsia="ru-RU"/>
        </w:rPr>
        <w:drawing>
          <wp:inline distT="0" distB="0" distL="0" distR="0" wp14:anchorId="13C65757" wp14:editId="3B1161F9">
            <wp:extent cx="6372225" cy="5657215"/>
            <wp:effectExtent l="0" t="0" r="952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C0A">
        <w:rPr>
          <w:noProof/>
          <w:lang w:eastAsia="ru-RU"/>
        </w:rPr>
        <w:drawing>
          <wp:inline distT="0" distB="0" distL="0" distR="0" wp14:anchorId="24E85E3B" wp14:editId="0173CFEF">
            <wp:extent cx="6372225" cy="1424305"/>
            <wp:effectExtent l="0" t="0" r="952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Pr="00DB7C0A" w:rsidRDefault="00DB7C0A" w:rsidP="00DB7C0A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B7C0A">
        <w:rPr>
          <w:b/>
          <w:noProof/>
          <w:lang w:val="en-US"/>
        </w:rPr>
        <w:t xml:space="preserve">   </w:t>
      </w:r>
      <w:r w:rsidR="0041568C" w:rsidRPr="00DB7C0A">
        <w:rPr>
          <w:b/>
          <w:noProof/>
        </w:rPr>
        <w:t xml:space="preserve"> </w:t>
      </w:r>
    </w:p>
    <w:p w:rsidR="0041568C" w:rsidRDefault="0041568C" w:rsidP="0041568C">
      <w:pPr>
        <w:ind w:right="851"/>
        <w:rPr>
          <w:noProof/>
        </w:rPr>
      </w:pPr>
      <w:r w:rsidRPr="0026652F">
        <w:rPr>
          <w:noProof/>
        </w:rPr>
        <w:t xml:space="preserve"> </w:t>
      </w:r>
    </w:p>
    <w:p w:rsidR="0041568C" w:rsidRDefault="0041568C" w:rsidP="0041568C">
      <w:pPr>
        <w:ind w:right="851"/>
        <w:rPr>
          <w:noProof/>
        </w:rPr>
      </w:pPr>
    </w:p>
    <w:p w:rsidR="0041568C" w:rsidRDefault="00DB7C0A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DB7C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FCB6C6" wp14:editId="43FCB78D">
            <wp:extent cx="6372225" cy="192532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A778F" wp14:editId="7F6992E5">
            <wp:extent cx="6372225" cy="2620010"/>
            <wp:effectExtent l="0" t="0" r="9525" b="889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F2" w:rsidRDefault="00F92BF2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F92B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55541" wp14:editId="69144E0A">
            <wp:extent cx="6372225" cy="1534160"/>
            <wp:effectExtent l="0" t="0" r="9525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F2" w:rsidRDefault="00F92BF2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F92B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02D503" wp14:editId="46B2A5D6">
            <wp:extent cx="6372225" cy="5934710"/>
            <wp:effectExtent l="0" t="0" r="952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ind w:right="851"/>
        <w:rPr>
          <w:noProof/>
        </w:rPr>
      </w:pPr>
      <w:r w:rsidRPr="005140A0">
        <w:rPr>
          <w:noProof/>
        </w:rPr>
        <w:t xml:space="preserve"> </w:t>
      </w:r>
    </w:p>
    <w:p w:rsidR="0041568C" w:rsidRDefault="0041568C" w:rsidP="0041568C">
      <w:pPr>
        <w:ind w:right="851"/>
        <w:rPr>
          <w:noProof/>
        </w:rPr>
      </w:pPr>
      <w:r w:rsidRPr="005140A0">
        <w:rPr>
          <w:noProof/>
        </w:rPr>
        <w:t xml:space="preserve"> </w:t>
      </w: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F92BF2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F92B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90E319" wp14:editId="2765268D">
            <wp:extent cx="6372225" cy="2945765"/>
            <wp:effectExtent l="0" t="0" r="952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F2" w:rsidRDefault="00F92BF2" w:rsidP="0041568C">
      <w:pPr>
        <w:ind w:right="851"/>
        <w:rPr>
          <w:rFonts w:ascii="Times New Roman" w:hAnsi="Times New Roman" w:cs="Times New Roman"/>
          <w:sz w:val="28"/>
          <w:szCs w:val="28"/>
        </w:rPr>
      </w:pPr>
      <w:r w:rsidRPr="00F92B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4BB59" wp14:editId="75143426">
            <wp:extent cx="2810267" cy="3362794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1568C" w:rsidRDefault="0041568C" w:rsidP="0041568C">
      <w:pPr>
        <w:ind w:right="851"/>
        <w:rPr>
          <w:noProof/>
        </w:rPr>
      </w:pPr>
      <w:r w:rsidRPr="005140A0">
        <w:rPr>
          <w:noProof/>
        </w:rPr>
        <w:t xml:space="preserve"> </w:t>
      </w:r>
      <w:r>
        <w:rPr>
          <w:noProof/>
        </w:rPr>
        <w:br w:type="page"/>
      </w:r>
    </w:p>
    <w:p w:rsidR="0041568C" w:rsidRDefault="0041568C" w:rsidP="0041568C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58811925"/>
      <w:bookmarkStart w:id="146" w:name="_Toc91057132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45"/>
      <w:bookmarkEnd w:id="146"/>
    </w:p>
    <w:p w:rsidR="00F92BF2" w:rsidRPr="00F92BF2" w:rsidRDefault="00D1697B" w:rsidP="00F92BF2">
      <w:r w:rsidRPr="00D1697B">
        <w:rPr>
          <w:noProof/>
          <w:lang w:eastAsia="ru-RU"/>
        </w:rPr>
        <w:drawing>
          <wp:inline distT="0" distB="0" distL="0" distR="0" wp14:anchorId="23218886" wp14:editId="587F33C0">
            <wp:extent cx="6372225" cy="4092575"/>
            <wp:effectExtent l="0" t="0" r="952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97B">
        <w:rPr>
          <w:noProof/>
          <w:lang w:eastAsia="ru-RU"/>
        </w:rPr>
        <w:drawing>
          <wp:inline distT="0" distB="0" distL="0" distR="0" wp14:anchorId="22F139FF" wp14:editId="1B4ABF09">
            <wp:extent cx="6372225" cy="3155315"/>
            <wp:effectExtent l="0" t="0" r="9525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97B">
        <w:rPr>
          <w:noProof/>
          <w:lang w:eastAsia="ru-RU"/>
        </w:rPr>
        <w:lastRenderedPageBreak/>
        <w:drawing>
          <wp:inline distT="0" distB="0" distL="0" distR="0" wp14:anchorId="1D8F761E" wp14:editId="23B31911">
            <wp:extent cx="6372225" cy="4938395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97B">
        <w:rPr>
          <w:noProof/>
          <w:lang w:eastAsia="ru-RU"/>
        </w:rPr>
        <w:drawing>
          <wp:inline distT="0" distB="0" distL="0" distR="0" wp14:anchorId="28D5758C" wp14:editId="200B4391">
            <wp:extent cx="6372225" cy="3352165"/>
            <wp:effectExtent l="0" t="0" r="952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ind w:right="851"/>
        <w:rPr>
          <w:noProof/>
        </w:rPr>
      </w:pPr>
      <w:r w:rsidRPr="002F7E05">
        <w:rPr>
          <w:noProof/>
        </w:rPr>
        <w:t xml:space="preserve"> </w:t>
      </w:r>
    </w:p>
    <w:p w:rsidR="0041568C" w:rsidRDefault="0041568C" w:rsidP="0041568C">
      <w:pPr>
        <w:ind w:right="851"/>
        <w:rPr>
          <w:noProof/>
        </w:rPr>
      </w:pPr>
      <w:r w:rsidRPr="002F7E05">
        <w:rPr>
          <w:noProof/>
        </w:rPr>
        <w:t xml:space="preserve"> </w:t>
      </w:r>
    </w:p>
    <w:p w:rsidR="0041568C" w:rsidRDefault="0041568C" w:rsidP="0041568C">
      <w:pPr>
        <w:ind w:right="851"/>
        <w:rPr>
          <w:noProof/>
        </w:rPr>
      </w:pPr>
    </w:p>
    <w:p w:rsidR="0041568C" w:rsidRDefault="0041568C" w:rsidP="0041568C">
      <w:pPr>
        <w:ind w:right="851"/>
        <w:rPr>
          <w:noProof/>
        </w:rPr>
      </w:pPr>
    </w:p>
    <w:p w:rsidR="0041568C" w:rsidRPr="00EE2747" w:rsidRDefault="0041568C" w:rsidP="0041568C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7" w:name="_Toc58811926"/>
      <w:bookmarkStart w:id="148" w:name="_Toc91057133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t>Приложение Д</w:t>
      </w:r>
      <w:bookmarkEnd w:id="147"/>
      <w:bookmarkEnd w:id="148"/>
    </w:p>
    <w:p w:rsidR="0041568C" w:rsidRDefault="0041568C" w:rsidP="0041568C">
      <w:pPr>
        <w:rPr>
          <w:noProof/>
        </w:rPr>
      </w:pPr>
      <w:r w:rsidRPr="002F7E05">
        <w:rPr>
          <w:noProof/>
          <w:lang w:eastAsia="ru-RU"/>
        </w:rPr>
        <w:drawing>
          <wp:inline distT="0" distB="0" distL="0" distR="0" wp14:anchorId="6B2BE4FE" wp14:editId="0DFCE3E1">
            <wp:extent cx="6372225" cy="4913630"/>
            <wp:effectExtent l="0" t="0" r="952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E05">
        <w:rPr>
          <w:noProof/>
        </w:rPr>
        <w:t xml:space="preserve"> </w:t>
      </w:r>
      <w:r w:rsidRPr="002F7E05">
        <w:rPr>
          <w:noProof/>
          <w:lang w:eastAsia="ru-RU"/>
        </w:rPr>
        <w:drawing>
          <wp:inline distT="0" distB="0" distL="0" distR="0" wp14:anchorId="39BEEF1A" wp14:editId="6CE79368">
            <wp:extent cx="4001058" cy="332468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>
      <w:pPr>
        <w:rPr>
          <w:noProof/>
        </w:rPr>
      </w:pPr>
    </w:p>
    <w:p w:rsidR="0041568C" w:rsidRDefault="0041568C" w:rsidP="0041568C">
      <w:pPr>
        <w:rPr>
          <w:noProof/>
        </w:rPr>
      </w:pPr>
    </w:p>
    <w:p w:rsidR="0041568C" w:rsidRDefault="0041568C" w:rsidP="0041568C">
      <w:pPr>
        <w:rPr>
          <w:noProof/>
        </w:rPr>
      </w:pPr>
    </w:p>
    <w:p w:rsidR="0041568C" w:rsidRDefault="0041568C" w:rsidP="0041568C">
      <w:r w:rsidRPr="002F7E05">
        <w:rPr>
          <w:noProof/>
          <w:lang w:eastAsia="ru-RU"/>
        </w:rPr>
        <w:drawing>
          <wp:inline distT="0" distB="0" distL="0" distR="0" wp14:anchorId="0B0EEA41" wp14:editId="563D81A0">
            <wp:extent cx="4991797" cy="223868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1568C" w:rsidRPr="00EE2747" w:rsidRDefault="0041568C" w:rsidP="0041568C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Toc58811927"/>
      <w:bookmarkStart w:id="150" w:name="_Toc91057134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Е</w:t>
      </w:r>
      <w:bookmarkEnd w:id="149"/>
      <w:bookmarkEnd w:id="150"/>
    </w:p>
    <w:p w:rsidR="0041568C" w:rsidRPr="00357DC9" w:rsidRDefault="0041568C" w:rsidP="0041568C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41568C" w:rsidRDefault="00D1697B" w:rsidP="0041568C">
      <w:r w:rsidRPr="00D1697B">
        <w:rPr>
          <w:noProof/>
          <w:lang w:eastAsia="ru-RU"/>
        </w:rPr>
        <w:drawing>
          <wp:inline distT="0" distB="0" distL="0" distR="0" wp14:anchorId="10A2B1F1" wp14:editId="4C9123B8">
            <wp:extent cx="5887272" cy="5973009"/>
            <wp:effectExtent l="0" t="0" r="0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Pr="00357DC9" w:rsidRDefault="0041568C" w:rsidP="0041568C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41568C" w:rsidRDefault="0041568C" w:rsidP="0041568C"/>
    <w:p w:rsidR="0041568C" w:rsidRDefault="0041568C" w:rsidP="0041568C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DE4684">
        <w:rPr>
          <w:rFonts w:ascii="Times New Roman" w:hAnsi="Times New Roman" w:cs="Times New Roman"/>
          <w:sz w:val="28"/>
        </w:rPr>
        <w:t>Дерево разбора</w:t>
      </w:r>
    </w:p>
    <w:p w:rsidR="0041568C" w:rsidRDefault="0041568C" w:rsidP="0041568C">
      <w:pPr>
        <w:spacing w:before="240" w:after="240" w:line="240" w:lineRule="auto"/>
        <w:ind w:firstLine="709"/>
        <w:rPr>
          <w:noProof/>
        </w:rPr>
      </w:pPr>
      <w:r w:rsidRPr="00DE4684">
        <w:rPr>
          <w:noProof/>
        </w:rPr>
        <w:lastRenderedPageBreak/>
        <w:t xml:space="preserve">  </w:t>
      </w:r>
      <w:r w:rsidR="00D1697B" w:rsidRPr="00D1697B">
        <w:rPr>
          <w:noProof/>
          <w:lang w:eastAsia="ru-RU"/>
        </w:rPr>
        <w:drawing>
          <wp:inline distT="0" distB="0" distL="0" distR="0" wp14:anchorId="77143A62" wp14:editId="5E10BB0F">
            <wp:extent cx="5734850" cy="7154273"/>
            <wp:effectExtent l="0" t="0" r="0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8C" w:rsidRDefault="0041568C" w:rsidP="0041568C"/>
    <w:p w:rsidR="0041568C" w:rsidRDefault="0041568C" w:rsidP="0041568C"/>
    <w:p w:rsidR="0041568C" w:rsidRPr="00B50692" w:rsidRDefault="0041568C" w:rsidP="0041568C">
      <w:pPr>
        <w:rPr>
          <w:lang w:val="en-US"/>
        </w:rPr>
      </w:pPr>
    </w:p>
    <w:p w:rsidR="0041568C" w:rsidRDefault="0041568C" w:rsidP="0041568C"/>
    <w:p w:rsidR="00B50692" w:rsidRDefault="00B50692" w:rsidP="00B50692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Toc910571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Ж</w:t>
      </w:r>
      <w:bookmarkEnd w:id="151"/>
    </w:p>
    <w:p w:rsidR="00B50692" w:rsidRPr="001E576E" w:rsidRDefault="001E576E" w:rsidP="00B50692">
      <w:pPr>
        <w:rPr>
          <w:lang w:val="en-US"/>
        </w:rPr>
      </w:pPr>
      <w:r w:rsidRPr="001E576E">
        <w:rPr>
          <w:noProof/>
          <w:lang w:eastAsia="ru-RU"/>
        </w:rPr>
        <w:drawing>
          <wp:inline distT="0" distB="0" distL="0" distR="0" wp14:anchorId="42E51939" wp14:editId="6A057353">
            <wp:extent cx="3429479" cy="3553321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92" w:rsidRPr="00B50692" w:rsidRDefault="00B50692" w:rsidP="00B50692"/>
    <w:p w:rsidR="0041568C" w:rsidRDefault="0041568C" w:rsidP="0041568C"/>
    <w:p w:rsidR="00794BE7" w:rsidRDefault="0041568C" w:rsidP="00794BE7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91057136"/>
      <w:r w:rsidRPr="00EE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З</w:t>
      </w:r>
      <w:bookmarkEnd w:id="152"/>
    </w:p>
    <w:p w:rsidR="0041568C" w:rsidRDefault="0041568C" w:rsidP="00794BE7">
      <w:pPr>
        <w:pStyle w:val="1"/>
        <w:spacing w:before="360" w:after="360" w:line="240" w:lineRule="auto"/>
        <w:rPr>
          <w:noProof/>
        </w:rPr>
      </w:pPr>
      <w:r w:rsidRPr="00016CEB">
        <w:rPr>
          <w:noProof/>
        </w:rPr>
        <w:t xml:space="preserve"> </w:t>
      </w:r>
      <w:bookmarkStart w:id="153" w:name="_Toc91057137"/>
      <w:r w:rsidR="00794BE7" w:rsidRPr="00794BE7">
        <w:rPr>
          <w:noProof/>
          <w:lang w:eastAsia="ru-RU"/>
        </w:rPr>
        <w:drawing>
          <wp:inline distT="0" distB="0" distL="0" distR="0" wp14:anchorId="6E262C43" wp14:editId="497D02DF">
            <wp:extent cx="6354062" cy="7354326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:rsidR="00794BE7" w:rsidRPr="00794BE7" w:rsidRDefault="00794BE7" w:rsidP="00794BE7"/>
    <w:p w:rsidR="0041568C" w:rsidRDefault="0041568C" w:rsidP="0041568C">
      <w:pPr>
        <w:rPr>
          <w:noProof/>
        </w:rPr>
      </w:pPr>
      <w:r w:rsidRPr="00016CEB">
        <w:rPr>
          <w:noProof/>
        </w:rPr>
        <w:t xml:space="preserve">  </w:t>
      </w:r>
    </w:p>
    <w:p w:rsidR="0041568C" w:rsidRDefault="0041568C" w:rsidP="0041568C">
      <w:pPr>
        <w:rPr>
          <w:noProof/>
        </w:rPr>
      </w:pPr>
      <w:r w:rsidRPr="00016CEB">
        <w:rPr>
          <w:noProof/>
        </w:rPr>
        <w:t xml:space="preserve">  </w:t>
      </w:r>
    </w:p>
    <w:p w:rsidR="0041568C" w:rsidRDefault="0041568C" w:rsidP="0041568C"/>
    <w:p w:rsidR="0041568C" w:rsidRPr="004265E6" w:rsidRDefault="00794BE7" w:rsidP="0041568C">
      <w:pPr>
        <w:rPr>
          <w:lang w:val="en-US"/>
        </w:rPr>
      </w:pPr>
      <w:r w:rsidRPr="00794BE7">
        <w:rPr>
          <w:noProof/>
          <w:lang w:eastAsia="ru-RU"/>
        </w:rPr>
        <w:drawing>
          <wp:inline distT="0" distB="0" distL="0" distR="0" wp14:anchorId="716A3475" wp14:editId="3AB555DA">
            <wp:extent cx="4915586" cy="754485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3F" w:rsidRPr="0041568C" w:rsidRDefault="006F3C3F" w:rsidP="0041568C"/>
    <w:sectPr w:rsidR="006F3C3F" w:rsidRPr="0041568C" w:rsidSect="00163A43">
      <w:footerReference w:type="default" r:id="rId75"/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0FA" w:rsidRDefault="00C940FA" w:rsidP="00E973CB">
      <w:pPr>
        <w:spacing w:after="0" w:line="240" w:lineRule="auto"/>
      </w:pPr>
      <w:r>
        <w:separator/>
      </w:r>
    </w:p>
  </w:endnote>
  <w:endnote w:type="continuationSeparator" w:id="0">
    <w:p w:rsidR="00C940FA" w:rsidRDefault="00C940FA" w:rsidP="00E9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4416162"/>
      <w:docPartObj>
        <w:docPartGallery w:val="Page Numbers (Bottom of Page)"/>
        <w:docPartUnique/>
      </w:docPartObj>
    </w:sdtPr>
    <w:sdtEndPr/>
    <w:sdtContent>
      <w:p w:rsidR="00492C89" w:rsidRDefault="00492C8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B54">
          <w:rPr>
            <w:noProof/>
          </w:rPr>
          <w:t>6</w:t>
        </w:r>
        <w:r>
          <w:fldChar w:fldCharType="end"/>
        </w:r>
      </w:p>
    </w:sdtContent>
  </w:sdt>
  <w:p w:rsidR="00492C89" w:rsidRDefault="00492C8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0FA" w:rsidRDefault="00C940FA" w:rsidP="00E973CB">
      <w:pPr>
        <w:spacing w:after="0" w:line="240" w:lineRule="auto"/>
      </w:pPr>
      <w:r>
        <w:separator/>
      </w:r>
    </w:p>
  </w:footnote>
  <w:footnote w:type="continuationSeparator" w:id="0">
    <w:p w:rsidR="00C940FA" w:rsidRDefault="00C940FA" w:rsidP="00E9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90BAC"/>
    <w:multiLevelType w:val="hybridMultilevel"/>
    <w:tmpl w:val="BDBC54BC"/>
    <w:lvl w:ilvl="0" w:tplc="15E2D84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9C86C2F"/>
    <w:multiLevelType w:val="hybridMultilevel"/>
    <w:tmpl w:val="A3DE03F6"/>
    <w:lvl w:ilvl="0" w:tplc="8DE28AEE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B5F5F"/>
    <w:multiLevelType w:val="hybridMultilevel"/>
    <w:tmpl w:val="24344CE0"/>
    <w:lvl w:ilvl="0" w:tplc="B5A8941A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B3526"/>
    <w:multiLevelType w:val="hybridMultilevel"/>
    <w:tmpl w:val="A0FEB77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020F0"/>
    <w:multiLevelType w:val="multilevel"/>
    <w:tmpl w:val="5972D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B8E63C2"/>
    <w:multiLevelType w:val="hybridMultilevel"/>
    <w:tmpl w:val="2050167E"/>
    <w:lvl w:ilvl="0" w:tplc="08760BE2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F69650C"/>
    <w:multiLevelType w:val="hybridMultilevel"/>
    <w:tmpl w:val="D06E9382"/>
    <w:lvl w:ilvl="0" w:tplc="6AE2C1A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2335308"/>
    <w:multiLevelType w:val="hybridMultilevel"/>
    <w:tmpl w:val="B0846820"/>
    <w:lvl w:ilvl="0" w:tplc="7C787DC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646330B"/>
    <w:multiLevelType w:val="hybridMultilevel"/>
    <w:tmpl w:val="75E2FCC2"/>
    <w:lvl w:ilvl="0" w:tplc="5958ECC8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9EA4BEF"/>
    <w:multiLevelType w:val="hybridMultilevel"/>
    <w:tmpl w:val="C794280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480BAF"/>
    <w:multiLevelType w:val="hybridMultilevel"/>
    <w:tmpl w:val="9B3842B2"/>
    <w:lvl w:ilvl="0" w:tplc="A536BB78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09B0650"/>
    <w:multiLevelType w:val="hybridMultilevel"/>
    <w:tmpl w:val="E95645B8"/>
    <w:lvl w:ilvl="0" w:tplc="2EB66E7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1AA0EB2"/>
    <w:multiLevelType w:val="hybridMultilevel"/>
    <w:tmpl w:val="5D70FC9C"/>
    <w:lvl w:ilvl="0" w:tplc="FCF8843C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4B82265"/>
    <w:multiLevelType w:val="hybridMultilevel"/>
    <w:tmpl w:val="7C6E1F8A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A2F86"/>
    <w:multiLevelType w:val="hybridMultilevel"/>
    <w:tmpl w:val="5874F6C2"/>
    <w:lvl w:ilvl="0" w:tplc="42AAD0E4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7BB00E8"/>
    <w:multiLevelType w:val="hybridMultilevel"/>
    <w:tmpl w:val="ACCCB01C"/>
    <w:lvl w:ilvl="0" w:tplc="DF4C0582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17"/>
  </w:num>
  <w:num w:numId="5">
    <w:abstractNumId w:val="2"/>
  </w:num>
  <w:num w:numId="6">
    <w:abstractNumId w:val="14"/>
  </w:num>
  <w:num w:numId="7">
    <w:abstractNumId w:val="15"/>
  </w:num>
  <w:num w:numId="8">
    <w:abstractNumId w:val="18"/>
  </w:num>
  <w:num w:numId="9">
    <w:abstractNumId w:val="11"/>
  </w:num>
  <w:num w:numId="10">
    <w:abstractNumId w:val="8"/>
  </w:num>
  <w:num w:numId="11">
    <w:abstractNumId w:val="3"/>
  </w:num>
  <w:num w:numId="12">
    <w:abstractNumId w:val="7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</w:num>
  <w:num w:numId="15">
    <w:abstractNumId w:val="5"/>
  </w:num>
  <w:num w:numId="16">
    <w:abstractNumId w:val="13"/>
  </w:num>
  <w:num w:numId="17">
    <w:abstractNumId w:val="1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43C"/>
    <w:rsid w:val="00004A40"/>
    <w:rsid w:val="000234A7"/>
    <w:rsid w:val="00060625"/>
    <w:rsid w:val="000766D5"/>
    <w:rsid w:val="000C5BAA"/>
    <w:rsid w:val="0012422F"/>
    <w:rsid w:val="00132F59"/>
    <w:rsid w:val="00163A43"/>
    <w:rsid w:val="00184CCF"/>
    <w:rsid w:val="001E1462"/>
    <w:rsid w:val="001E576E"/>
    <w:rsid w:val="00205C93"/>
    <w:rsid w:val="00265DAB"/>
    <w:rsid w:val="002C1E7B"/>
    <w:rsid w:val="0041568C"/>
    <w:rsid w:val="00420BDD"/>
    <w:rsid w:val="004265E6"/>
    <w:rsid w:val="00463F6A"/>
    <w:rsid w:val="004872DD"/>
    <w:rsid w:val="00492C89"/>
    <w:rsid w:val="00500615"/>
    <w:rsid w:val="00514A97"/>
    <w:rsid w:val="005404CB"/>
    <w:rsid w:val="005B1A3C"/>
    <w:rsid w:val="00690514"/>
    <w:rsid w:val="006D40A7"/>
    <w:rsid w:val="006F3C3F"/>
    <w:rsid w:val="00743B54"/>
    <w:rsid w:val="00794BE7"/>
    <w:rsid w:val="007E57D3"/>
    <w:rsid w:val="00861545"/>
    <w:rsid w:val="008A1010"/>
    <w:rsid w:val="00905368"/>
    <w:rsid w:val="00931CA2"/>
    <w:rsid w:val="0093243C"/>
    <w:rsid w:val="0095172C"/>
    <w:rsid w:val="009A4337"/>
    <w:rsid w:val="00A31AEF"/>
    <w:rsid w:val="00AA1DA7"/>
    <w:rsid w:val="00AB3C5F"/>
    <w:rsid w:val="00B50692"/>
    <w:rsid w:val="00C62335"/>
    <w:rsid w:val="00C940FA"/>
    <w:rsid w:val="00CB294E"/>
    <w:rsid w:val="00D1697B"/>
    <w:rsid w:val="00DB7C0A"/>
    <w:rsid w:val="00E9331B"/>
    <w:rsid w:val="00E973CB"/>
    <w:rsid w:val="00F373E7"/>
    <w:rsid w:val="00F82313"/>
    <w:rsid w:val="00F92BF2"/>
    <w:rsid w:val="00FF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3DF4"/>
  <w15:chartTrackingRefBased/>
  <w15:docId w15:val="{C17AB5A1-92B3-4034-80D6-80072E667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568C"/>
  </w:style>
  <w:style w:type="paragraph" w:styleId="1">
    <w:name w:val="heading 1"/>
    <w:basedOn w:val="a"/>
    <w:next w:val="a"/>
    <w:link w:val="10"/>
    <w:uiPriority w:val="9"/>
    <w:qFormat/>
    <w:rsid w:val="0041568C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568C"/>
    <w:pPr>
      <w:keepNext/>
      <w:keepLines/>
      <w:spacing w:before="40" w:after="0" w:line="276" w:lineRule="auto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184CCF"/>
    <w:pPr>
      <w:spacing w:after="0" w:line="240" w:lineRule="auto"/>
    </w:pPr>
    <w:rPr>
      <w:color w:val="00000A"/>
    </w:rPr>
  </w:style>
  <w:style w:type="character" w:customStyle="1" w:styleId="10">
    <w:name w:val="Заголовок 1 Знак"/>
    <w:basedOn w:val="a0"/>
    <w:link w:val="1"/>
    <w:uiPriority w:val="9"/>
    <w:rsid w:val="00415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56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41568C"/>
    <w:pPr>
      <w:ind w:left="720"/>
      <w:contextualSpacing/>
    </w:pPr>
  </w:style>
  <w:style w:type="table" w:styleId="a6">
    <w:name w:val="Table Grid"/>
    <w:basedOn w:val="a1"/>
    <w:uiPriority w:val="59"/>
    <w:rsid w:val="0041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aliases w:val="Имя таблицы"/>
    <w:basedOn w:val="a"/>
    <w:next w:val="a"/>
    <w:uiPriority w:val="35"/>
    <w:unhideWhenUsed/>
    <w:qFormat/>
    <w:rsid w:val="0041568C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3">
    <w:name w:val="Сетка таблицы3"/>
    <w:basedOn w:val="a1"/>
    <w:next w:val="a6"/>
    <w:uiPriority w:val="59"/>
    <w:rsid w:val="00415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er"/>
    <w:basedOn w:val="a"/>
    <w:link w:val="a9"/>
    <w:uiPriority w:val="99"/>
    <w:unhideWhenUsed/>
    <w:rsid w:val="00415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1568C"/>
  </w:style>
  <w:style w:type="paragraph" w:styleId="aa">
    <w:name w:val="TOC Heading"/>
    <w:basedOn w:val="1"/>
    <w:next w:val="a"/>
    <w:uiPriority w:val="39"/>
    <w:unhideWhenUsed/>
    <w:qFormat/>
    <w:rsid w:val="0041568C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43B54"/>
    <w:pPr>
      <w:tabs>
        <w:tab w:val="right" w:leader="dot" w:pos="10025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1568C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1568C"/>
    <w:rPr>
      <w:color w:val="0563C1" w:themeColor="hyperlink"/>
      <w:u w:val="single"/>
    </w:rPr>
  </w:style>
  <w:style w:type="character" w:customStyle="1" w:styleId="pl-pds">
    <w:name w:val="pl-pds"/>
    <w:basedOn w:val="a0"/>
    <w:rsid w:val="0041568C"/>
  </w:style>
  <w:style w:type="paragraph" w:customStyle="1" w:styleId="12">
    <w:name w:val="1"/>
    <w:basedOn w:val="a4"/>
    <w:link w:val="13"/>
    <w:qFormat/>
    <w:rsid w:val="0041568C"/>
    <w:pPr>
      <w:spacing w:before="360" w:after="240" w:line="240" w:lineRule="auto"/>
      <w:ind w:left="0" w:firstLine="709"/>
    </w:pPr>
    <w:rPr>
      <w:rFonts w:ascii="Times New Roman" w:hAnsi="Times New Roman"/>
      <w:sz w:val="28"/>
    </w:rPr>
  </w:style>
  <w:style w:type="character" w:customStyle="1" w:styleId="13">
    <w:name w:val="1 Знак"/>
    <w:basedOn w:val="a0"/>
    <w:link w:val="12"/>
    <w:rsid w:val="0041568C"/>
    <w:rPr>
      <w:rFonts w:ascii="Times New Roman" w:hAnsi="Times New Roman"/>
      <w:sz w:val="28"/>
    </w:rPr>
  </w:style>
  <w:style w:type="character" w:customStyle="1" w:styleId="14">
    <w:name w:val="Нижний колонтитул Знак1"/>
    <w:basedOn w:val="a0"/>
    <w:uiPriority w:val="99"/>
    <w:rsid w:val="0041568C"/>
    <w:rPr>
      <w:color w:val="00000A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rsid w:val="0041568C"/>
  </w:style>
  <w:style w:type="paragraph" w:styleId="ac">
    <w:name w:val="Subtitle"/>
    <w:aliases w:val="Подпись к таблице"/>
    <w:basedOn w:val="a"/>
    <w:next w:val="a"/>
    <w:link w:val="ad"/>
    <w:qFormat/>
    <w:rsid w:val="000766D5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d">
    <w:name w:val="Подзаголовок Знак"/>
    <w:aliases w:val="Подпись к таблице Знак"/>
    <w:basedOn w:val="a0"/>
    <w:link w:val="ac"/>
    <w:rsid w:val="000766D5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E97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E973CB"/>
  </w:style>
  <w:style w:type="paragraph" w:styleId="af0">
    <w:name w:val="Title"/>
    <w:aliases w:val="Подпись к рисунку"/>
    <w:basedOn w:val="a"/>
    <w:next w:val="a"/>
    <w:link w:val="af1"/>
    <w:qFormat/>
    <w:rsid w:val="00E9331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1">
    <w:name w:val="Заголовок Знак"/>
    <w:aliases w:val="Подпись к рисунку Знак"/>
    <w:basedOn w:val="a0"/>
    <w:link w:val="af0"/>
    <w:rsid w:val="00E9331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20.png"/><Relationship Id="rId21" Type="http://schemas.openxmlformats.org/officeDocument/2006/relationships/image" Target="media/image11.wmf"/><Relationship Id="rId34" Type="http://schemas.openxmlformats.org/officeDocument/2006/relationships/oleObject" Target="embeddings/oleObject10.bin"/><Relationship Id="rId42" Type="http://schemas.openxmlformats.org/officeDocument/2006/relationships/image" Target="media/image23.png"/><Relationship Id="rId47" Type="http://schemas.openxmlformats.org/officeDocument/2006/relationships/image" Target="media/image2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wmf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9.w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5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4.wmf"/><Relationship Id="rId30" Type="http://schemas.openxmlformats.org/officeDocument/2006/relationships/oleObject" Target="embeddings/oleObject8.bin"/><Relationship Id="rId35" Type="http://schemas.openxmlformats.org/officeDocument/2006/relationships/image" Target="media/image18.wmf"/><Relationship Id="rId43" Type="http://schemas.openxmlformats.org/officeDocument/2006/relationships/image" Target="media/image24.png"/><Relationship Id="rId48" Type="http://schemas.openxmlformats.org/officeDocument/2006/relationships/package" Target="embeddings/Microsoft_Visio_Drawing11111111.vsdx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oleObject" Target="embeddings/oleObject3.bin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7B896-A093-4909-B8E2-9293D811D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53</Pages>
  <Words>7222</Words>
  <Characters>41166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MegaUser</dc:creator>
  <cp:keywords/>
  <dc:description/>
  <cp:lastModifiedBy>MegaUser</cp:lastModifiedBy>
  <cp:revision>7</cp:revision>
  <dcterms:created xsi:type="dcterms:W3CDTF">2021-11-28T17:37:00Z</dcterms:created>
  <dcterms:modified xsi:type="dcterms:W3CDTF">2021-12-22T06:15:00Z</dcterms:modified>
</cp:coreProperties>
</file>