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3. МЕТОД ВЕТВЕЙ И ГРАНИЦ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sz w:val="28"/>
          <w:szCs w:val="28"/>
          <w:rtl w:val="0"/>
        </w:rPr>
        <w:t xml:space="preserve"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ЗАДАНИЕ ДЛЯ ВЫПОЛНЕНИЯ:</w:t>
      </w:r>
    </w:p>
    <w:p w:rsidR="00000000" w:rsidDel="00000000" w:rsidP="00000000" w:rsidRDefault="00000000" w:rsidRPr="00000000" w14:paraId="0000000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1.</w:t>
      </w:r>
      <w:r w:rsidDel="00000000" w:rsidR="00000000" w:rsidRPr="00000000">
        <w:rPr>
          <w:sz w:val="28"/>
          <w:szCs w:val="28"/>
          <w:rtl w:val="0"/>
        </w:rPr>
        <w:t xml:space="preserve"> Сформулировать условие задачи коммивояжера с параметром.   Для этого: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принять элементы матрицы расстояний равными: 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4"/>
        <w:gridCol w:w="1545"/>
        <w:gridCol w:w="1544"/>
        <w:gridCol w:w="1544"/>
        <w:gridCol w:w="1544"/>
        <w:gridCol w:w="1547"/>
        <w:tblGridChange w:id="0">
          <w:tblGrid>
            <w:gridCol w:w="1564"/>
            <w:gridCol w:w="1545"/>
            <w:gridCol w:w="1544"/>
            <w:gridCol w:w="1544"/>
            <w:gridCol w:w="1544"/>
            <w:gridCol w:w="1547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Город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INF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* n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+ n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INF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INF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+ n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68 - n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84 - n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+ n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* 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INF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 + n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+ n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58 - n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* n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INF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* n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93 - n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 + n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+ n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INF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– номер варианта;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2.</w:t>
      </w:r>
      <w:r w:rsidDel="00000000" w:rsidR="00000000" w:rsidRPr="00000000">
        <w:rPr>
          <w:sz w:val="28"/>
          <w:szCs w:val="28"/>
          <w:rtl w:val="0"/>
        </w:rPr>
        <w:t xml:space="preserve"> Решить сформулированную задачу методом ветвей и границ. 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Примечание</w:t>
      </w:r>
      <w:r w:rsidDel="00000000" w:rsidR="00000000" w:rsidRPr="00000000">
        <w:rPr>
          <w:sz w:val="28"/>
          <w:szCs w:val="28"/>
          <w:rtl w:val="0"/>
        </w:rPr>
        <w:t xml:space="preserve">: отчет по лабораторной работе должен быть выполнен на листах формата A4 с помощью редактора MS Word (Times New Roman 14) и должен содержать: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титульный лист (Решение задачи коммивояжера методом ветвей и границ, фамилия, курс, группа);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 (матрица расстояний);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ход решения (граф решения, обоснование ветвления и вычисление границ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для всех этапов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решение (если их несколько, то все решения).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3. </w:t>
      </w:r>
      <w:r w:rsidDel="00000000" w:rsidR="00000000" w:rsidRPr="00000000">
        <w:rPr>
          <w:sz w:val="28"/>
          <w:szCs w:val="28"/>
          <w:rtl w:val="0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