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FE59DE">
      <w:pPr>
        <w:pStyle w:val="Tittel"/>
        <w:ind w:left="708" w:hanging="708"/>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56859121">
            <wp:simplePos x="0" y="0"/>
            <wp:positionH relativeFrom="column">
              <wp:posOffset>1600200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4659A8C7" w14:textId="77777777" w:rsidR="005F04FB" w:rsidRPr="001021B1" w:rsidRDefault="005F04FB" w:rsidP="00816FC2">
      <w:pPr>
        <w:pStyle w:val="Default"/>
        <w:ind w:hanging="709"/>
        <w:rPr>
          <w:rFonts w:ascii="Arial" w:hAnsi="Arial" w:cs="Times New Roman"/>
          <w:b/>
          <w:color w:val="262626"/>
          <w:sz w:val="16"/>
          <w:lang w:val="nb-NO"/>
        </w:rPr>
      </w:pPr>
    </w:p>
    <w:p w14:paraId="65E49C66" w14:textId="77777777" w:rsidR="00816FC2" w:rsidRPr="00CD619F" w:rsidRDefault="00816FC2" w:rsidP="0014129E">
      <w:pPr>
        <w:pStyle w:val="Default"/>
        <w:spacing w:after="240"/>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108"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14129E">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893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19"/>
        <w:gridCol w:w="2268"/>
        <w:gridCol w:w="3544"/>
      </w:tblGrid>
      <w:tr w:rsidR="00816FC2" w:rsidRPr="00CD619F" w14:paraId="06C88270" w14:textId="77777777" w:rsidTr="0014129E">
        <w:trPr>
          <w:trHeight w:val="398"/>
        </w:trPr>
        <w:tc>
          <w:tcPr>
            <w:tcW w:w="3119" w:type="dxa"/>
            <w:shd w:val="clear" w:color="auto" w:fill="auto"/>
            <w:vAlign w:val="center"/>
          </w:tcPr>
          <w:p w14:paraId="437B546E" w14:textId="77777777" w:rsidR="00816FC2" w:rsidRPr="00F16199" w:rsidRDefault="00816FC2" w:rsidP="0014129E">
            <w:pPr>
              <w:pStyle w:val="Ingenmellomrom"/>
              <w:rPr>
                <w:b/>
              </w:rPr>
            </w:pPr>
            <w:r w:rsidRPr="00F16199">
              <w:rPr>
                <w:b/>
              </w:rPr>
              <w:t>Emnekode og emnenavn:</w:t>
            </w:r>
          </w:p>
        </w:tc>
        <w:tc>
          <w:tcPr>
            <w:tcW w:w="5812" w:type="dxa"/>
            <w:gridSpan w:val="2"/>
            <w:shd w:val="clear" w:color="auto" w:fill="auto"/>
            <w:vAlign w:val="center"/>
          </w:tcPr>
          <w:p w14:paraId="6D62EA6E" w14:textId="77777777" w:rsidR="00816FC2" w:rsidRPr="00F16199" w:rsidRDefault="00816FC2" w:rsidP="0014129E">
            <w:pPr>
              <w:pStyle w:val="Ingenmellomrom"/>
            </w:pPr>
            <w:r w:rsidRPr="00F16199">
              <w:t xml:space="preserve">PJ600 – Hovedprosjekt </w:t>
            </w:r>
          </w:p>
        </w:tc>
      </w:tr>
      <w:tr w:rsidR="00816FC2" w:rsidRPr="00CD619F" w14:paraId="4B445DFA" w14:textId="77777777" w:rsidTr="0014129E">
        <w:trPr>
          <w:trHeight w:val="398"/>
        </w:trPr>
        <w:tc>
          <w:tcPr>
            <w:tcW w:w="3119" w:type="dxa"/>
            <w:shd w:val="clear" w:color="auto" w:fill="auto"/>
            <w:vAlign w:val="center"/>
          </w:tcPr>
          <w:p w14:paraId="5540BB8F" w14:textId="77777777" w:rsidR="00816FC2" w:rsidRPr="00F16199" w:rsidRDefault="00816FC2" w:rsidP="0014129E">
            <w:pPr>
              <w:pStyle w:val="Ingenmellomrom"/>
              <w:rPr>
                <w:b/>
              </w:rPr>
            </w:pPr>
            <w:r w:rsidRPr="00F16199">
              <w:rPr>
                <w:b/>
              </w:rPr>
              <w:t>Tittel norsk:</w:t>
            </w:r>
          </w:p>
        </w:tc>
        <w:tc>
          <w:tcPr>
            <w:tcW w:w="5812" w:type="dxa"/>
            <w:gridSpan w:val="2"/>
            <w:shd w:val="clear" w:color="auto" w:fill="auto"/>
            <w:vAlign w:val="center"/>
          </w:tcPr>
          <w:p w14:paraId="2F68319F" w14:textId="3ABE23A6" w:rsidR="00816FC2" w:rsidRPr="00F16199" w:rsidRDefault="00276D2F" w:rsidP="0014129E">
            <w:pPr>
              <w:pStyle w:val="Ingenmellomrom"/>
            </w:pPr>
            <w:r w:rsidRPr="00F16199">
              <w:t xml:space="preserve">Utvikle redaksjonelle verktøy for multimedialt materiale </w:t>
            </w:r>
          </w:p>
        </w:tc>
      </w:tr>
      <w:tr w:rsidR="00816FC2" w:rsidRPr="00CD619F" w14:paraId="275A4327" w14:textId="77777777" w:rsidTr="0014129E">
        <w:trPr>
          <w:trHeight w:val="398"/>
        </w:trPr>
        <w:tc>
          <w:tcPr>
            <w:tcW w:w="3119" w:type="dxa"/>
            <w:shd w:val="clear" w:color="auto" w:fill="auto"/>
            <w:vAlign w:val="center"/>
          </w:tcPr>
          <w:p w14:paraId="18D62906" w14:textId="77777777" w:rsidR="00816FC2" w:rsidRPr="00F16199" w:rsidRDefault="00816FC2" w:rsidP="0014129E">
            <w:pPr>
              <w:pStyle w:val="Ingenmellomrom"/>
              <w:rPr>
                <w:b/>
              </w:rPr>
            </w:pPr>
            <w:r w:rsidRPr="00F16199">
              <w:rPr>
                <w:b/>
              </w:rPr>
              <w:t>Tittel engelsk (Hovedprosjekt):</w:t>
            </w:r>
          </w:p>
        </w:tc>
        <w:tc>
          <w:tcPr>
            <w:tcW w:w="5812" w:type="dxa"/>
            <w:gridSpan w:val="2"/>
            <w:shd w:val="clear" w:color="auto" w:fill="auto"/>
            <w:vAlign w:val="center"/>
          </w:tcPr>
          <w:p w14:paraId="6AF07F8D" w14:textId="7494EC06" w:rsidR="00816FC2" w:rsidRPr="00F16199" w:rsidRDefault="008E641F" w:rsidP="0014129E">
            <w:pPr>
              <w:pStyle w:val="Ingenmellomrom"/>
            </w:pPr>
            <w:r>
              <w:t>Deveolop…</w:t>
            </w:r>
          </w:p>
        </w:tc>
      </w:tr>
      <w:tr w:rsidR="00816FC2" w:rsidRPr="00CD619F" w14:paraId="46B83A10" w14:textId="77777777" w:rsidTr="0014129E">
        <w:trPr>
          <w:trHeight w:val="398"/>
        </w:trPr>
        <w:tc>
          <w:tcPr>
            <w:tcW w:w="3119" w:type="dxa"/>
            <w:shd w:val="clear" w:color="auto" w:fill="auto"/>
            <w:vAlign w:val="center"/>
          </w:tcPr>
          <w:p w14:paraId="4CCEFD9E" w14:textId="77777777" w:rsidR="00816FC2" w:rsidRPr="00F16199" w:rsidRDefault="00816FC2" w:rsidP="0014129E">
            <w:pPr>
              <w:pStyle w:val="Ingenmellomrom"/>
              <w:rPr>
                <w:b/>
              </w:rPr>
            </w:pPr>
            <w:r w:rsidRPr="00F16199">
              <w:rPr>
                <w:b/>
              </w:rPr>
              <w:t xml:space="preserve">Eventuell oppdragsgiver: </w:t>
            </w:r>
          </w:p>
        </w:tc>
        <w:tc>
          <w:tcPr>
            <w:tcW w:w="5812" w:type="dxa"/>
            <w:gridSpan w:val="2"/>
            <w:shd w:val="clear" w:color="auto" w:fill="auto"/>
            <w:vAlign w:val="center"/>
          </w:tcPr>
          <w:p w14:paraId="3BE4770E" w14:textId="77777777" w:rsidR="00816FC2" w:rsidRPr="00F16199" w:rsidRDefault="00816FC2" w:rsidP="0014129E">
            <w:pPr>
              <w:pStyle w:val="Ingenmellomrom"/>
            </w:pPr>
            <w:r w:rsidRPr="00F16199">
              <w:t>Aftenposten</w:t>
            </w:r>
          </w:p>
        </w:tc>
      </w:tr>
      <w:tr w:rsidR="00816FC2" w:rsidRPr="00CD619F" w14:paraId="28490A14" w14:textId="77777777" w:rsidTr="0014129E">
        <w:trPr>
          <w:trHeight w:val="398"/>
        </w:trPr>
        <w:tc>
          <w:tcPr>
            <w:tcW w:w="3119" w:type="dxa"/>
            <w:shd w:val="clear" w:color="auto" w:fill="auto"/>
            <w:vAlign w:val="center"/>
          </w:tcPr>
          <w:p w14:paraId="249859D2" w14:textId="77777777" w:rsidR="00816FC2" w:rsidRPr="00F16199" w:rsidRDefault="00816FC2" w:rsidP="0014129E">
            <w:pPr>
              <w:pStyle w:val="Ingenmellomrom"/>
              <w:rPr>
                <w:b/>
              </w:rPr>
            </w:pPr>
            <w:r w:rsidRPr="00F16199">
              <w:rPr>
                <w:b/>
              </w:rPr>
              <w:t>Utleveringsdato:</w:t>
            </w:r>
          </w:p>
        </w:tc>
        <w:tc>
          <w:tcPr>
            <w:tcW w:w="5812" w:type="dxa"/>
            <w:gridSpan w:val="2"/>
            <w:shd w:val="clear" w:color="auto" w:fill="auto"/>
            <w:vAlign w:val="center"/>
          </w:tcPr>
          <w:p w14:paraId="03BA973F" w14:textId="77777777" w:rsidR="00816FC2" w:rsidRPr="00F16199" w:rsidRDefault="009C6D16" w:rsidP="0014129E">
            <w:pPr>
              <w:pStyle w:val="Ingenmellomrom"/>
            </w:pPr>
            <w:r w:rsidRPr="00F16199">
              <w:t>07.01</w:t>
            </w:r>
            <w:r w:rsidR="00816FC2" w:rsidRPr="00F16199">
              <w:t>.1</w:t>
            </w:r>
            <w:r w:rsidRPr="00F16199">
              <w:t>3</w:t>
            </w:r>
          </w:p>
        </w:tc>
      </w:tr>
      <w:tr w:rsidR="00816FC2" w:rsidRPr="00CD619F" w14:paraId="5462AD69" w14:textId="77777777" w:rsidTr="0014129E">
        <w:trPr>
          <w:trHeight w:val="398"/>
        </w:trPr>
        <w:tc>
          <w:tcPr>
            <w:tcW w:w="3119" w:type="dxa"/>
            <w:shd w:val="clear" w:color="auto" w:fill="auto"/>
            <w:vAlign w:val="center"/>
          </w:tcPr>
          <w:p w14:paraId="151471F7" w14:textId="77777777" w:rsidR="00816FC2" w:rsidRPr="00F16199" w:rsidRDefault="00816FC2" w:rsidP="0014129E">
            <w:pPr>
              <w:pStyle w:val="Ingenmellomrom"/>
              <w:rPr>
                <w:b/>
              </w:rPr>
            </w:pPr>
            <w:r w:rsidRPr="00F16199">
              <w:rPr>
                <w:b/>
              </w:rPr>
              <w:t>Innleveringsdato:</w:t>
            </w:r>
          </w:p>
        </w:tc>
        <w:tc>
          <w:tcPr>
            <w:tcW w:w="5812" w:type="dxa"/>
            <w:gridSpan w:val="2"/>
            <w:shd w:val="clear" w:color="auto" w:fill="auto"/>
            <w:vAlign w:val="center"/>
          </w:tcPr>
          <w:p w14:paraId="4C64DC42" w14:textId="299C164E" w:rsidR="00816FC2" w:rsidRPr="00F16199" w:rsidRDefault="00E524C6" w:rsidP="0014129E">
            <w:pPr>
              <w:pStyle w:val="Ingenmellomrom"/>
            </w:pPr>
            <w:r>
              <w:t>15.03</w:t>
            </w:r>
            <w:r w:rsidR="007437E5" w:rsidRPr="00F16199">
              <w:t>.</w:t>
            </w:r>
            <w:r w:rsidR="00816FC2" w:rsidRPr="00F16199">
              <w:t>1</w:t>
            </w:r>
            <w:r w:rsidR="009C6D16" w:rsidRPr="00F16199">
              <w:t>3</w:t>
            </w:r>
          </w:p>
        </w:tc>
      </w:tr>
      <w:tr w:rsidR="00816FC2" w:rsidRPr="00CD619F" w14:paraId="7257DE6A" w14:textId="77777777" w:rsidTr="0014129E">
        <w:trPr>
          <w:trHeight w:val="398"/>
        </w:trPr>
        <w:tc>
          <w:tcPr>
            <w:tcW w:w="3119" w:type="dxa"/>
            <w:shd w:val="clear" w:color="auto" w:fill="auto"/>
            <w:vAlign w:val="center"/>
          </w:tcPr>
          <w:p w14:paraId="68A38263" w14:textId="77777777" w:rsidR="00816FC2" w:rsidRPr="00F16199" w:rsidRDefault="00816FC2" w:rsidP="0014129E">
            <w:pPr>
              <w:pStyle w:val="Ingenmellomrom"/>
              <w:rPr>
                <w:b/>
              </w:rPr>
            </w:pPr>
            <w:r w:rsidRPr="00F16199">
              <w:rPr>
                <w:b/>
              </w:rPr>
              <w:t>Antall sider:</w:t>
            </w:r>
          </w:p>
        </w:tc>
        <w:tc>
          <w:tcPr>
            <w:tcW w:w="5812" w:type="dxa"/>
            <w:gridSpan w:val="2"/>
            <w:shd w:val="clear" w:color="auto" w:fill="auto"/>
            <w:vAlign w:val="center"/>
          </w:tcPr>
          <w:p w14:paraId="63CE09B9" w14:textId="43009976" w:rsidR="00816FC2" w:rsidRPr="00F16199" w:rsidRDefault="00816FC2" w:rsidP="0014129E">
            <w:pPr>
              <w:pStyle w:val="Ingenmellomrom"/>
            </w:pPr>
          </w:p>
        </w:tc>
      </w:tr>
      <w:tr w:rsidR="00816FC2" w:rsidRPr="00CD619F" w14:paraId="6CEB54F0" w14:textId="77777777" w:rsidTr="0014129E">
        <w:trPr>
          <w:trHeight w:val="398"/>
        </w:trPr>
        <w:tc>
          <w:tcPr>
            <w:tcW w:w="3119" w:type="dxa"/>
            <w:shd w:val="clear" w:color="auto" w:fill="auto"/>
            <w:vAlign w:val="center"/>
          </w:tcPr>
          <w:p w14:paraId="2FFC6B0A" w14:textId="77777777" w:rsidR="00816FC2" w:rsidRPr="00F16199" w:rsidRDefault="00816FC2" w:rsidP="0014129E">
            <w:pPr>
              <w:pStyle w:val="Ingenmellomrom"/>
              <w:rPr>
                <w:b/>
              </w:rPr>
            </w:pPr>
            <w:r w:rsidRPr="00F16199">
              <w:rPr>
                <w:b/>
              </w:rPr>
              <w:t>Antall ord:</w:t>
            </w:r>
          </w:p>
        </w:tc>
        <w:tc>
          <w:tcPr>
            <w:tcW w:w="5812" w:type="dxa"/>
            <w:gridSpan w:val="2"/>
            <w:shd w:val="clear" w:color="auto" w:fill="auto"/>
            <w:vAlign w:val="center"/>
          </w:tcPr>
          <w:p w14:paraId="01A33315" w14:textId="218694A1" w:rsidR="00816FC2" w:rsidRPr="00F16199" w:rsidRDefault="00816FC2" w:rsidP="0014129E">
            <w:pPr>
              <w:pStyle w:val="Ingenmellomrom"/>
            </w:pPr>
          </w:p>
        </w:tc>
      </w:tr>
      <w:tr w:rsidR="00816FC2" w:rsidRPr="00CD619F" w14:paraId="420D64D0" w14:textId="77777777" w:rsidTr="0014129E">
        <w:trPr>
          <w:trHeight w:val="398"/>
        </w:trPr>
        <w:tc>
          <w:tcPr>
            <w:tcW w:w="8931" w:type="dxa"/>
            <w:gridSpan w:val="3"/>
            <w:shd w:val="clear" w:color="auto" w:fill="auto"/>
            <w:vAlign w:val="center"/>
          </w:tcPr>
          <w:p w14:paraId="3089E687" w14:textId="77777777" w:rsidR="00F16199" w:rsidRDefault="00F16199" w:rsidP="0014129E">
            <w:pPr>
              <w:pStyle w:val="Ingenmellomrom"/>
              <w:rPr>
                <w:b/>
                <w:sz w:val="10"/>
                <w:szCs w:val="10"/>
              </w:rPr>
            </w:pPr>
          </w:p>
          <w:p w14:paraId="5E0FADE1" w14:textId="77777777" w:rsidR="00F16199" w:rsidRPr="00F16199" w:rsidRDefault="00F16199" w:rsidP="0014129E">
            <w:pPr>
              <w:pStyle w:val="Ingenmellomrom"/>
              <w:rPr>
                <w:b/>
                <w:sz w:val="10"/>
                <w:szCs w:val="10"/>
              </w:rPr>
            </w:pPr>
          </w:p>
          <w:p w14:paraId="24B8B10F" w14:textId="5560EE26" w:rsidR="00276D2F" w:rsidRPr="00F16199" w:rsidRDefault="00F16199" w:rsidP="0014129E">
            <w:pPr>
              <w:pStyle w:val="Ingenmellomrom"/>
              <w:rPr>
                <w:b/>
              </w:rPr>
            </w:pPr>
            <w:r>
              <w:rPr>
                <w:b/>
              </w:rPr>
              <w:t>Sammendrag:</w:t>
            </w:r>
          </w:p>
          <w:p w14:paraId="01BC515C" w14:textId="77777777" w:rsidR="00EF37EC" w:rsidRPr="00F16199" w:rsidRDefault="00276D2F" w:rsidP="0014129E">
            <w:pPr>
              <w:pStyle w:val="Ingenmellomrom"/>
              <w:rPr>
                <w:sz w:val="20"/>
              </w:rPr>
            </w:pPr>
            <w:r w:rsidRPr="00F16199">
              <w:rPr>
                <w:sz w:val="20"/>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sidRPr="00F16199">
              <w:rPr>
                <w:sz w:val="20"/>
              </w:rPr>
              <w:t>e typen nyhetssaker.</w:t>
            </w:r>
          </w:p>
          <w:p w14:paraId="1A8E8747" w14:textId="77777777" w:rsidR="00F16199" w:rsidRDefault="00F16199" w:rsidP="0014129E">
            <w:pPr>
              <w:pStyle w:val="Ingenmellomrom"/>
              <w:rPr>
                <w:sz w:val="10"/>
                <w:szCs w:val="10"/>
              </w:rPr>
            </w:pPr>
          </w:p>
          <w:p w14:paraId="6A6F11DE" w14:textId="568AAFC9" w:rsidR="00F16199" w:rsidRPr="00F16199" w:rsidRDefault="00F16199" w:rsidP="0014129E">
            <w:pPr>
              <w:pStyle w:val="Ingenmellomrom"/>
              <w:rPr>
                <w:sz w:val="10"/>
                <w:szCs w:val="10"/>
              </w:rPr>
            </w:pPr>
          </w:p>
        </w:tc>
      </w:tr>
      <w:tr w:rsidR="00816FC2" w:rsidRPr="00CD619F" w14:paraId="72324193" w14:textId="77777777" w:rsidTr="0014129E">
        <w:trPr>
          <w:trHeight w:val="398"/>
        </w:trPr>
        <w:tc>
          <w:tcPr>
            <w:tcW w:w="3119" w:type="dxa"/>
            <w:shd w:val="clear" w:color="auto" w:fill="auto"/>
            <w:vAlign w:val="center"/>
          </w:tcPr>
          <w:p w14:paraId="16E1605F" w14:textId="77777777" w:rsidR="00816FC2" w:rsidRPr="00F16199" w:rsidRDefault="00816FC2" w:rsidP="00710E5B">
            <w:pPr>
              <w:rPr>
                <w:rFonts w:cs="Arial"/>
                <w:b/>
                <w:color w:val="262626"/>
              </w:rPr>
            </w:pPr>
            <w:r w:rsidRPr="00F16199">
              <w:rPr>
                <w:rFonts w:cs="Arial"/>
                <w:b/>
                <w:color w:val="262626"/>
              </w:rPr>
              <w:t xml:space="preserve">Gruppenummer: </w:t>
            </w:r>
          </w:p>
        </w:tc>
        <w:tc>
          <w:tcPr>
            <w:tcW w:w="5812" w:type="dxa"/>
            <w:gridSpan w:val="2"/>
            <w:shd w:val="clear" w:color="auto" w:fill="auto"/>
            <w:vAlign w:val="center"/>
          </w:tcPr>
          <w:p w14:paraId="5F3AEA10" w14:textId="77777777" w:rsidR="00816FC2" w:rsidRPr="00F16199" w:rsidRDefault="00816FC2" w:rsidP="00710E5B">
            <w:pPr>
              <w:rPr>
                <w:color w:val="262626"/>
              </w:rPr>
            </w:pPr>
            <w:r w:rsidRPr="00F16199">
              <w:rPr>
                <w:color w:val="262626"/>
              </w:rPr>
              <w:t>21</w:t>
            </w:r>
          </w:p>
        </w:tc>
      </w:tr>
      <w:tr w:rsidR="00816FC2" w:rsidRPr="00CD619F" w14:paraId="2BCBAB90" w14:textId="77777777" w:rsidTr="0014129E">
        <w:trPr>
          <w:trHeight w:val="348"/>
        </w:trPr>
        <w:tc>
          <w:tcPr>
            <w:tcW w:w="3119" w:type="dxa"/>
            <w:tcBorders>
              <w:bottom w:val="single" w:sz="4" w:space="0" w:color="7F7F7F"/>
            </w:tcBorders>
            <w:shd w:val="clear" w:color="auto" w:fill="auto"/>
            <w:vAlign w:val="center"/>
          </w:tcPr>
          <w:p w14:paraId="0D0A9579" w14:textId="77777777" w:rsidR="00816FC2" w:rsidRPr="00F16199" w:rsidRDefault="00816FC2" w:rsidP="00710E5B">
            <w:pPr>
              <w:rPr>
                <w:rFonts w:cs="Arial"/>
                <w:b/>
                <w:color w:val="262626"/>
              </w:rPr>
            </w:pPr>
            <w:r w:rsidRPr="00F16199">
              <w:rPr>
                <w:rFonts w:cs="Arial"/>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3544"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14129E">
        <w:trPr>
          <w:trHeight w:val="496"/>
        </w:trPr>
        <w:tc>
          <w:tcPr>
            <w:tcW w:w="3119" w:type="dxa"/>
            <w:shd w:val="clear" w:color="auto" w:fill="auto"/>
            <w:vAlign w:val="center"/>
          </w:tcPr>
          <w:p w14:paraId="3F816DE8" w14:textId="77777777" w:rsidR="00816FC2" w:rsidRPr="00F16199" w:rsidRDefault="00816FC2" w:rsidP="00710E5B">
            <w:pPr>
              <w:rPr>
                <w:rFonts w:cs="Arial"/>
                <w:color w:val="262626"/>
              </w:rPr>
            </w:pPr>
            <w:r w:rsidRPr="00F16199">
              <w:rPr>
                <w:rFonts w:cs="Arial"/>
                <w:bCs/>
                <w:lang w:eastAsia="en-US"/>
              </w:rPr>
              <w:t xml:space="preserve">Henrik Eidlaug </w:t>
            </w:r>
          </w:p>
        </w:tc>
        <w:tc>
          <w:tcPr>
            <w:tcW w:w="2268" w:type="dxa"/>
            <w:shd w:val="clear" w:color="auto" w:fill="auto"/>
            <w:vAlign w:val="center"/>
          </w:tcPr>
          <w:p w14:paraId="636238C4" w14:textId="5E006DCF" w:rsidR="00816FC2" w:rsidRPr="00F16199" w:rsidRDefault="000F1ED0" w:rsidP="00710E5B">
            <w:pPr>
              <w:rPr>
                <w:color w:val="262626"/>
              </w:rPr>
            </w:pPr>
            <w:r w:rsidRPr="00F16199">
              <w:rPr>
                <w:rFonts w:cs="Arial"/>
                <w:bCs/>
                <w:lang w:eastAsia="en-US"/>
              </w:rPr>
              <w:t>700260</w:t>
            </w:r>
          </w:p>
        </w:tc>
        <w:tc>
          <w:tcPr>
            <w:tcW w:w="3544"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14129E">
        <w:trPr>
          <w:trHeight w:val="496"/>
        </w:trPr>
        <w:tc>
          <w:tcPr>
            <w:tcW w:w="3119" w:type="dxa"/>
            <w:shd w:val="clear" w:color="auto" w:fill="auto"/>
            <w:vAlign w:val="center"/>
          </w:tcPr>
          <w:p w14:paraId="2D446BAB" w14:textId="77777777" w:rsidR="00816FC2" w:rsidRPr="00F16199" w:rsidRDefault="00816FC2" w:rsidP="00710E5B">
            <w:pPr>
              <w:rPr>
                <w:rFonts w:cs="Arial"/>
                <w:color w:val="262626"/>
              </w:rPr>
            </w:pPr>
            <w:r w:rsidRPr="00F16199">
              <w:rPr>
                <w:rFonts w:cs="Arial"/>
                <w:bCs/>
                <w:lang w:eastAsia="en-US"/>
              </w:rPr>
              <w:t xml:space="preserve">Joanne Rasathurai </w:t>
            </w:r>
          </w:p>
        </w:tc>
        <w:tc>
          <w:tcPr>
            <w:tcW w:w="2268" w:type="dxa"/>
            <w:shd w:val="clear" w:color="auto" w:fill="auto"/>
            <w:vAlign w:val="center"/>
          </w:tcPr>
          <w:p w14:paraId="34E34A20" w14:textId="77777777" w:rsidR="00816FC2" w:rsidRPr="00F16199" w:rsidRDefault="00816FC2" w:rsidP="00710E5B">
            <w:pPr>
              <w:rPr>
                <w:color w:val="262626"/>
              </w:rPr>
            </w:pPr>
            <w:r w:rsidRPr="00F16199">
              <w:rPr>
                <w:rFonts w:cs="Arial"/>
                <w:bCs/>
                <w:lang w:eastAsia="en-US"/>
              </w:rPr>
              <w:t>700238</w:t>
            </w:r>
          </w:p>
        </w:tc>
        <w:tc>
          <w:tcPr>
            <w:tcW w:w="3544"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7C09471D">
                  <wp:extent cx="1116330" cy="387535"/>
                  <wp:effectExtent l="0" t="0" r="1270" b="0"/>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657" cy="389037"/>
                          </a:xfrm>
                          <a:prstGeom prst="rect">
                            <a:avLst/>
                          </a:prstGeom>
                          <a:noFill/>
                          <a:ln>
                            <a:noFill/>
                          </a:ln>
                        </pic:spPr>
                      </pic:pic>
                    </a:graphicData>
                  </a:graphic>
                </wp:inline>
              </w:drawing>
            </w:r>
          </w:p>
        </w:tc>
      </w:tr>
      <w:tr w:rsidR="00816FC2" w:rsidRPr="00CD619F" w14:paraId="1C0FF9B0" w14:textId="77777777" w:rsidTr="0014129E">
        <w:trPr>
          <w:trHeight w:val="496"/>
        </w:trPr>
        <w:tc>
          <w:tcPr>
            <w:tcW w:w="3119" w:type="dxa"/>
            <w:shd w:val="clear" w:color="auto" w:fill="auto"/>
            <w:vAlign w:val="center"/>
          </w:tcPr>
          <w:p w14:paraId="49DA2042" w14:textId="77777777" w:rsidR="00816FC2" w:rsidRPr="00F16199" w:rsidRDefault="00816FC2" w:rsidP="00710E5B">
            <w:pPr>
              <w:rPr>
                <w:rFonts w:cs="Arial"/>
                <w:color w:val="262626"/>
              </w:rPr>
            </w:pPr>
            <w:r w:rsidRPr="00F16199">
              <w:rPr>
                <w:rFonts w:cs="Arial"/>
                <w:bCs/>
                <w:lang w:eastAsia="en-US"/>
              </w:rPr>
              <w:t xml:space="preserve">Torstein Ringnes </w:t>
            </w:r>
          </w:p>
        </w:tc>
        <w:tc>
          <w:tcPr>
            <w:tcW w:w="2268" w:type="dxa"/>
            <w:shd w:val="clear" w:color="auto" w:fill="auto"/>
            <w:vAlign w:val="center"/>
          </w:tcPr>
          <w:p w14:paraId="50145679" w14:textId="5530F47E" w:rsidR="00816FC2" w:rsidRPr="00F16199" w:rsidRDefault="00816FC2" w:rsidP="00710E5B">
            <w:pPr>
              <w:rPr>
                <w:color w:val="262626"/>
              </w:rPr>
            </w:pPr>
            <w:r w:rsidRPr="00F16199">
              <w:rPr>
                <w:rFonts w:cs="Arial"/>
                <w:bCs/>
                <w:lang w:eastAsia="en-US"/>
              </w:rPr>
              <w:t>7002</w:t>
            </w:r>
            <w:r w:rsidR="000F1ED0" w:rsidRPr="00F16199">
              <w:rPr>
                <w:rFonts w:cs="Arial"/>
                <w:bCs/>
                <w:lang w:eastAsia="en-US"/>
              </w:rPr>
              <w:t>73</w:t>
            </w:r>
          </w:p>
        </w:tc>
        <w:tc>
          <w:tcPr>
            <w:tcW w:w="3544"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099E534">
                  <wp:extent cx="1201074" cy="384810"/>
                  <wp:effectExtent l="0" t="0" r="0" b="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1074" cy="384810"/>
                          </a:xfrm>
                          <a:prstGeom prst="rect">
                            <a:avLst/>
                          </a:prstGeom>
                          <a:noFill/>
                          <a:ln>
                            <a:noFill/>
                          </a:ln>
                        </pic:spPr>
                      </pic:pic>
                    </a:graphicData>
                  </a:graphic>
                </wp:inline>
              </w:drawing>
            </w:r>
          </w:p>
        </w:tc>
      </w:tr>
      <w:tr w:rsidR="00816FC2" w:rsidRPr="00CD619F" w14:paraId="35AD7285" w14:textId="77777777" w:rsidTr="0014129E">
        <w:trPr>
          <w:trHeight w:val="496"/>
        </w:trPr>
        <w:tc>
          <w:tcPr>
            <w:tcW w:w="3119" w:type="dxa"/>
            <w:shd w:val="clear" w:color="auto" w:fill="auto"/>
            <w:vAlign w:val="center"/>
          </w:tcPr>
          <w:p w14:paraId="2BEAA4D0" w14:textId="666091D8" w:rsidR="00816FC2" w:rsidRPr="00F16199"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24"/>
                <w:szCs w:val="24"/>
                <w:lang w:eastAsia="en-US"/>
              </w:rPr>
            </w:pPr>
            <w:r w:rsidRPr="00F16199">
              <w:rPr>
                <w:rFonts w:cs="Arial"/>
                <w:bCs/>
                <w:lang w:eastAsia="en-US"/>
              </w:rPr>
              <w:t>Vegar</w:t>
            </w:r>
            <w:r w:rsidR="00710E5B" w:rsidRPr="00F16199">
              <w:rPr>
                <w:rFonts w:cs="Arial"/>
                <w:bCs/>
                <w:lang w:eastAsia="en-US"/>
              </w:rPr>
              <w:t>d</w:t>
            </w:r>
            <w:r w:rsidRPr="00F16199">
              <w:rPr>
                <w:rFonts w:cs="Arial"/>
                <w:bCs/>
                <w:lang w:eastAsia="en-US"/>
              </w:rPr>
              <w:t xml:space="preserve"> Svendsen </w:t>
            </w:r>
          </w:p>
        </w:tc>
        <w:tc>
          <w:tcPr>
            <w:tcW w:w="2268" w:type="dxa"/>
            <w:shd w:val="clear" w:color="auto" w:fill="auto"/>
            <w:vAlign w:val="center"/>
          </w:tcPr>
          <w:p w14:paraId="63C18B2A" w14:textId="0F07B8FF" w:rsidR="00816FC2" w:rsidRPr="00F16199" w:rsidRDefault="000F1ED0" w:rsidP="00710E5B">
            <w:pPr>
              <w:rPr>
                <w:color w:val="262626"/>
              </w:rPr>
            </w:pPr>
            <w:r w:rsidRPr="00F16199">
              <w:rPr>
                <w:rFonts w:cs="Arial"/>
                <w:bCs/>
                <w:lang w:eastAsia="en-US"/>
              </w:rPr>
              <w:t>700122</w:t>
            </w:r>
          </w:p>
        </w:tc>
        <w:tc>
          <w:tcPr>
            <w:tcW w:w="3544"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4327CEFB">
                  <wp:extent cx="1769110" cy="274991"/>
                  <wp:effectExtent l="0" t="0" r="8890" b="444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473" cy="275358"/>
                          </a:xfrm>
                          <a:prstGeom prst="rect">
                            <a:avLst/>
                          </a:prstGeom>
                          <a:noFill/>
                          <a:ln>
                            <a:noFill/>
                          </a:ln>
                        </pic:spPr>
                      </pic:pic>
                    </a:graphicData>
                  </a:graphic>
                </wp:inline>
              </w:drawing>
            </w:r>
          </w:p>
        </w:tc>
      </w:tr>
      <w:tr w:rsidR="00816FC2" w:rsidRPr="00CD619F" w14:paraId="135AF524" w14:textId="77777777" w:rsidTr="0014129E">
        <w:trPr>
          <w:trHeight w:val="496"/>
        </w:trPr>
        <w:tc>
          <w:tcPr>
            <w:tcW w:w="8931" w:type="dxa"/>
            <w:gridSpan w:val="3"/>
            <w:shd w:val="clear" w:color="auto" w:fill="auto"/>
            <w:vAlign w:val="center"/>
          </w:tcPr>
          <w:p w14:paraId="131B24AE" w14:textId="77777777" w:rsidR="00816FC2" w:rsidRPr="00F16199" w:rsidRDefault="00816FC2" w:rsidP="00EF37EC">
            <w:pPr>
              <w:jc w:val="center"/>
              <w:rPr>
                <w:rFonts w:cs="Arial"/>
                <w:i/>
                <w:color w:val="262626"/>
                <w:sz w:val="18"/>
                <w:szCs w:val="18"/>
              </w:rPr>
            </w:pPr>
            <w:r w:rsidRPr="00F16199">
              <w:rPr>
                <w:rFonts w:cs="Arial"/>
                <w:i/>
                <w:iCs/>
                <w:color w:val="262626"/>
                <w:sz w:val="18"/>
                <w:szCs w:val="18"/>
              </w:rPr>
              <w:t xml:space="preserve">Studentens signatur er også en bekreftelse av at hun/han har gjort seg kjent med, og fulgt, </w:t>
            </w:r>
            <w:r w:rsidRPr="00F16199">
              <w:rPr>
                <w:rFonts w:cs="Arial"/>
                <w:i/>
                <w:color w:val="262626"/>
                <w:sz w:val="18"/>
                <w:szCs w:val="18"/>
              </w:rPr>
              <w:t>NITHs retningslinjer for intellektuell redelighet (tilgjengelig på intranett).</w:t>
            </w:r>
          </w:p>
        </w:tc>
      </w:tr>
    </w:tbl>
    <w:p w14:paraId="517EE8AB" w14:textId="77777777" w:rsidR="002052D8" w:rsidRPr="002052D8" w:rsidRDefault="002052D8" w:rsidP="002052D8"/>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77777777"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11D6142A" w14:textId="77777777" w:rsidR="00673AFF" w:rsidRPr="0055009E" w:rsidRDefault="00673AFF" w:rsidP="004B0CC7"/>
        <w:p w14:paraId="4F9374CF" w14:textId="77777777" w:rsidR="00673AFF" w:rsidRDefault="004B0CC7">
          <w:pPr>
            <w:pStyle w:val="INNH1"/>
            <w:tabs>
              <w:tab w:val="right" w:leader="dot" w:pos="9054"/>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673AFF">
            <w:rPr>
              <w:noProof/>
            </w:rPr>
            <w:t>1.0 Introduksjon</w:t>
          </w:r>
          <w:r w:rsidR="00673AFF">
            <w:rPr>
              <w:noProof/>
            </w:rPr>
            <w:tab/>
          </w:r>
          <w:r w:rsidR="00673AFF">
            <w:rPr>
              <w:noProof/>
            </w:rPr>
            <w:fldChar w:fldCharType="begin"/>
          </w:r>
          <w:r w:rsidR="00673AFF">
            <w:rPr>
              <w:noProof/>
            </w:rPr>
            <w:instrText xml:space="preserve"> PAGEREF _Toc224703675 \h </w:instrText>
          </w:r>
          <w:r w:rsidR="00673AFF">
            <w:rPr>
              <w:noProof/>
            </w:rPr>
          </w:r>
          <w:r w:rsidR="00673AFF">
            <w:rPr>
              <w:noProof/>
            </w:rPr>
            <w:fldChar w:fldCharType="separate"/>
          </w:r>
          <w:r w:rsidR="00673AFF">
            <w:rPr>
              <w:noProof/>
            </w:rPr>
            <w:t>4</w:t>
          </w:r>
          <w:r w:rsidR="00673AFF">
            <w:rPr>
              <w:noProof/>
            </w:rPr>
            <w:fldChar w:fldCharType="end"/>
          </w:r>
        </w:p>
        <w:p w14:paraId="66F50955"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_Toc224703676 \h </w:instrText>
          </w:r>
          <w:r>
            <w:rPr>
              <w:noProof/>
            </w:rPr>
          </w:r>
          <w:r>
            <w:rPr>
              <w:noProof/>
            </w:rPr>
            <w:fldChar w:fldCharType="separate"/>
          </w:r>
          <w:r>
            <w:rPr>
              <w:noProof/>
            </w:rPr>
            <w:t>4</w:t>
          </w:r>
          <w:r>
            <w:rPr>
              <w:noProof/>
            </w:rPr>
            <w:fldChar w:fldCharType="end"/>
          </w:r>
        </w:p>
        <w:p w14:paraId="6173DD71"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_Toc224703677 \h </w:instrText>
          </w:r>
          <w:r>
            <w:rPr>
              <w:noProof/>
            </w:rPr>
          </w:r>
          <w:r>
            <w:rPr>
              <w:noProof/>
            </w:rPr>
            <w:fldChar w:fldCharType="separate"/>
          </w:r>
          <w:r>
            <w:rPr>
              <w:noProof/>
            </w:rPr>
            <w:t>4</w:t>
          </w:r>
          <w:r>
            <w:rPr>
              <w:noProof/>
            </w:rPr>
            <w:fldChar w:fldCharType="end"/>
          </w:r>
        </w:p>
        <w:p w14:paraId="3503108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4.0 Emne og prosjektbeskrivelse</w:t>
          </w:r>
          <w:r>
            <w:rPr>
              <w:noProof/>
            </w:rPr>
            <w:tab/>
          </w:r>
          <w:r>
            <w:rPr>
              <w:noProof/>
            </w:rPr>
            <w:fldChar w:fldCharType="begin"/>
          </w:r>
          <w:r>
            <w:rPr>
              <w:noProof/>
            </w:rPr>
            <w:instrText xml:space="preserve"> PAGEREF _Toc224703678 \h </w:instrText>
          </w:r>
          <w:r>
            <w:rPr>
              <w:noProof/>
            </w:rPr>
          </w:r>
          <w:r>
            <w:rPr>
              <w:noProof/>
            </w:rPr>
            <w:fldChar w:fldCharType="separate"/>
          </w:r>
          <w:r>
            <w:rPr>
              <w:noProof/>
            </w:rPr>
            <w:t>5</w:t>
          </w:r>
          <w:r>
            <w:rPr>
              <w:noProof/>
            </w:rPr>
            <w:fldChar w:fldCharType="end"/>
          </w:r>
        </w:p>
        <w:p w14:paraId="519E6BD4" w14:textId="77777777" w:rsidR="00673AFF" w:rsidRDefault="00673AFF">
          <w:pPr>
            <w:pStyle w:val="INNH2"/>
            <w:tabs>
              <w:tab w:val="right" w:leader="dot" w:pos="9054"/>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_Toc224703679 \h </w:instrText>
          </w:r>
          <w:r>
            <w:rPr>
              <w:noProof/>
            </w:rPr>
          </w:r>
          <w:r>
            <w:rPr>
              <w:noProof/>
            </w:rPr>
            <w:fldChar w:fldCharType="separate"/>
          </w:r>
          <w:r>
            <w:rPr>
              <w:noProof/>
            </w:rPr>
            <w:t>6</w:t>
          </w:r>
          <w:r>
            <w:rPr>
              <w:noProof/>
            </w:rPr>
            <w:fldChar w:fldCharType="end"/>
          </w:r>
        </w:p>
        <w:p w14:paraId="459B7ADC" w14:textId="77777777" w:rsidR="00673AFF" w:rsidRDefault="00673AFF">
          <w:pPr>
            <w:pStyle w:val="INNH2"/>
            <w:tabs>
              <w:tab w:val="right" w:leader="dot" w:pos="9054"/>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_Toc224703680 \h </w:instrText>
          </w:r>
          <w:r>
            <w:rPr>
              <w:noProof/>
            </w:rPr>
          </w:r>
          <w:r>
            <w:rPr>
              <w:noProof/>
            </w:rPr>
            <w:fldChar w:fldCharType="separate"/>
          </w:r>
          <w:r>
            <w:rPr>
              <w:noProof/>
            </w:rPr>
            <w:t>6</w:t>
          </w:r>
          <w:r>
            <w:rPr>
              <w:noProof/>
            </w:rPr>
            <w:fldChar w:fldCharType="end"/>
          </w:r>
        </w:p>
        <w:p w14:paraId="78C51166" w14:textId="77777777" w:rsidR="00673AFF" w:rsidRDefault="00673AFF">
          <w:pPr>
            <w:pStyle w:val="INNH2"/>
            <w:tabs>
              <w:tab w:val="right" w:leader="dot" w:pos="9054"/>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_Toc224703681 \h </w:instrText>
          </w:r>
          <w:r>
            <w:rPr>
              <w:noProof/>
            </w:rPr>
          </w:r>
          <w:r>
            <w:rPr>
              <w:noProof/>
            </w:rPr>
            <w:fldChar w:fldCharType="separate"/>
          </w:r>
          <w:r>
            <w:rPr>
              <w:noProof/>
            </w:rPr>
            <w:t>6</w:t>
          </w:r>
          <w:r>
            <w:rPr>
              <w:noProof/>
            </w:rPr>
            <w:fldChar w:fldCharType="end"/>
          </w:r>
        </w:p>
        <w:p w14:paraId="3B398132" w14:textId="77777777" w:rsidR="00673AFF" w:rsidRDefault="00673AFF">
          <w:pPr>
            <w:pStyle w:val="INNH2"/>
            <w:tabs>
              <w:tab w:val="right" w:leader="dot" w:pos="9054"/>
            </w:tabs>
            <w:rPr>
              <w:rFonts w:eastAsiaTheme="minorEastAsia" w:cstheme="minorBidi"/>
              <w:noProof/>
              <w:sz w:val="24"/>
              <w:szCs w:val="24"/>
              <w:lang w:eastAsia="ja-JP"/>
            </w:rPr>
          </w:pPr>
          <w:r>
            <w:rPr>
              <w:noProof/>
            </w:rPr>
            <w:t>4.4 Teknisk løsning og utfordringer</w:t>
          </w:r>
          <w:r>
            <w:rPr>
              <w:noProof/>
            </w:rPr>
            <w:tab/>
          </w:r>
          <w:r>
            <w:rPr>
              <w:noProof/>
            </w:rPr>
            <w:fldChar w:fldCharType="begin"/>
          </w:r>
          <w:r>
            <w:rPr>
              <w:noProof/>
            </w:rPr>
            <w:instrText xml:space="preserve"> PAGEREF _Toc224703682 \h </w:instrText>
          </w:r>
          <w:r>
            <w:rPr>
              <w:noProof/>
            </w:rPr>
          </w:r>
          <w:r>
            <w:rPr>
              <w:noProof/>
            </w:rPr>
            <w:fldChar w:fldCharType="separate"/>
          </w:r>
          <w:r>
            <w:rPr>
              <w:noProof/>
            </w:rPr>
            <w:t>6</w:t>
          </w:r>
          <w:r>
            <w:rPr>
              <w:noProof/>
            </w:rPr>
            <w:fldChar w:fldCharType="end"/>
          </w:r>
        </w:p>
        <w:p w14:paraId="281E40D8" w14:textId="77777777" w:rsidR="00673AFF" w:rsidRDefault="00673AFF">
          <w:pPr>
            <w:pStyle w:val="INNH2"/>
            <w:tabs>
              <w:tab w:val="right" w:leader="dot" w:pos="9054"/>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_Toc224703683 \h </w:instrText>
          </w:r>
          <w:r>
            <w:rPr>
              <w:noProof/>
            </w:rPr>
          </w:r>
          <w:r>
            <w:rPr>
              <w:noProof/>
            </w:rPr>
            <w:fldChar w:fldCharType="separate"/>
          </w:r>
          <w:r>
            <w:rPr>
              <w:noProof/>
            </w:rPr>
            <w:t>6</w:t>
          </w:r>
          <w:r>
            <w:rPr>
              <w:noProof/>
            </w:rPr>
            <w:fldChar w:fldCharType="end"/>
          </w:r>
        </w:p>
        <w:p w14:paraId="2BAA649A" w14:textId="77777777" w:rsidR="00673AFF" w:rsidRDefault="00673AFF">
          <w:pPr>
            <w:pStyle w:val="INNH2"/>
            <w:tabs>
              <w:tab w:val="right" w:leader="dot" w:pos="9054"/>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_Toc224703684 \h </w:instrText>
          </w:r>
          <w:r>
            <w:rPr>
              <w:noProof/>
            </w:rPr>
          </w:r>
          <w:r>
            <w:rPr>
              <w:noProof/>
            </w:rPr>
            <w:fldChar w:fldCharType="separate"/>
          </w:r>
          <w:r>
            <w:rPr>
              <w:noProof/>
            </w:rPr>
            <w:t>7</w:t>
          </w:r>
          <w:r>
            <w:rPr>
              <w:noProof/>
            </w:rPr>
            <w:fldChar w:fldCharType="end"/>
          </w:r>
        </w:p>
        <w:p w14:paraId="42E24262"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_Toc224703685 \h </w:instrText>
          </w:r>
          <w:r>
            <w:rPr>
              <w:noProof/>
            </w:rPr>
          </w:r>
          <w:r>
            <w:rPr>
              <w:noProof/>
            </w:rPr>
            <w:fldChar w:fldCharType="separate"/>
          </w:r>
          <w:r>
            <w:rPr>
              <w:noProof/>
            </w:rPr>
            <w:t>7</w:t>
          </w:r>
          <w:r>
            <w:rPr>
              <w:noProof/>
            </w:rPr>
            <w:fldChar w:fldCharType="end"/>
          </w:r>
        </w:p>
        <w:p w14:paraId="7D198CA7"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5.0 Prosess og metodikk</w:t>
          </w:r>
          <w:r>
            <w:rPr>
              <w:noProof/>
            </w:rPr>
            <w:tab/>
          </w:r>
          <w:r>
            <w:rPr>
              <w:noProof/>
            </w:rPr>
            <w:fldChar w:fldCharType="begin"/>
          </w:r>
          <w:r>
            <w:rPr>
              <w:noProof/>
            </w:rPr>
            <w:instrText xml:space="preserve"> PAGEREF _Toc224703686 \h </w:instrText>
          </w:r>
          <w:r>
            <w:rPr>
              <w:noProof/>
            </w:rPr>
          </w:r>
          <w:r>
            <w:rPr>
              <w:noProof/>
            </w:rPr>
            <w:fldChar w:fldCharType="separate"/>
          </w:r>
          <w:r>
            <w:rPr>
              <w:noProof/>
            </w:rPr>
            <w:t>7</w:t>
          </w:r>
          <w:r>
            <w:rPr>
              <w:noProof/>
            </w:rPr>
            <w:fldChar w:fldCharType="end"/>
          </w:r>
        </w:p>
        <w:p w14:paraId="5835E7D0" w14:textId="77777777" w:rsidR="00673AFF" w:rsidRDefault="00673AFF">
          <w:pPr>
            <w:pStyle w:val="INNH2"/>
            <w:tabs>
              <w:tab w:val="right" w:leader="dot" w:pos="9054"/>
            </w:tabs>
            <w:rPr>
              <w:rFonts w:eastAsiaTheme="minorEastAsia" w:cstheme="minorBidi"/>
              <w:noProof/>
              <w:sz w:val="24"/>
              <w:szCs w:val="24"/>
              <w:lang w:eastAsia="ja-JP"/>
            </w:rPr>
          </w:pPr>
          <w:r>
            <w:rPr>
              <w:noProof/>
            </w:rPr>
            <w:t>5.1 Prosessperspektiv</w:t>
          </w:r>
          <w:r>
            <w:rPr>
              <w:noProof/>
            </w:rPr>
            <w:tab/>
          </w:r>
          <w:r>
            <w:rPr>
              <w:noProof/>
            </w:rPr>
            <w:fldChar w:fldCharType="begin"/>
          </w:r>
          <w:r>
            <w:rPr>
              <w:noProof/>
            </w:rPr>
            <w:instrText xml:space="preserve"> PAGEREF _Toc224703687 \h </w:instrText>
          </w:r>
          <w:r>
            <w:rPr>
              <w:noProof/>
            </w:rPr>
          </w:r>
          <w:r>
            <w:rPr>
              <w:noProof/>
            </w:rPr>
            <w:fldChar w:fldCharType="separate"/>
          </w:r>
          <w:r>
            <w:rPr>
              <w:noProof/>
            </w:rPr>
            <w:t>7</w:t>
          </w:r>
          <w:r>
            <w:rPr>
              <w:noProof/>
            </w:rPr>
            <w:fldChar w:fldCharType="end"/>
          </w:r>
        </w:p>
        <w:p w14:paraId="270B0E3A" w14:textId="77777777" w:rsidR="00673AFF" w:rsidRDefault="00673AFF">
          <w:pPr>
            <w:pStyle w:val="INNH2"/>
            <w:tabs>
              <w:tab w:val="right" w:leader="dot" w:pos="9054"/>
            </w:tabs>
            <w:rPr>
              <w:rFonts w:eastAsiaTheme="minorEastAsia" w:cstheme="minorBidi"/>
              <w:noProof/>
              <w:sz w:val="24"/>
              <w:szCs w:val="24"/>
              <w:lang w:eastAsia="ja-JP"/>
            </w:rPr>
          </w:pPr>
          <w:r>
            <w:rPr>
              <w:noProof/>
            </w:rPr>
            <w:t>5.2 Belbins teamroller – hvordan lage et perfekt team?</w:t>
          </w:r>
          <w:r>
            <w:rPr>
              <w:noProof/>
            </w:rPr>
            <w:tab/>
          </w:r>
          <w:r>
            <w:rPr>
              <w:noProof/>
            </w:rPr>
            <w:fldChar w:fldCharType="begin"/>
          </w:r>
          <w:r>
            <w:rPr>
              <w:noProof/>
            </w:rPr>
            <w:instrText xml:space="preserve"> PAGEREF _Toc224703688 \h </w:instrText>
          </w:r>
          <w:r>
            <w:rPr>
              <w:noProof/>
            </w:rPr>
          </w:r>
          <w:r>
            <w:rPr>
              <w:noProof/>
            </w:rPr>
            <w:fldChar w:fldCharType="separate"/>
          </w:r>
          <w:r>
            <w:rPr>
              <w:noProof/>
            </w:rPr>
            <w:t>8</w:t>
          </w:r>
          <w:r>
            <w:rPr>
              <w:noProof/>
            </w:rPr>
            <w:fldChar w:fldCharType="end"/>
          </w:r>
        </w:p>
        <w:p w14:paraId="6E2D7D9E"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5.2.1 Gruppens teammodell</w:t>
          </w:r>
          <w:r>
            <w:rPr>
              <w:noProof/>
            </w:rPr>
            <w:tab/>
          </w:r>
          <w:r>
            <w:rPr>
              <w:noProof/>
            </w:rPr>
            <w:fldChar w:fldCharType="begin"/>
          </w:r>
          <w:r>
            <w:rPr>
              <w:noProof/>
            </w:rPr>
            <w:instrText xml:space="preserve"> PAGEREF _Toc224703689 \h </w:instrText>
          </w:r>
          <w:r>
            <w:rPr>
              <w:noProof/>
            </w:rPr>
          </w:r>
          <w:r>
            <w:rPr>
              <w:noProof/>
            </w:rPr>
            <w:fldChar w:fldCharType="separate"/>
          </w:r>
          <w:r>
            <w:rPr>
              <w:noProof/>
            </w:rPr>
            <w:t>9</w:t>
          </w:r>
          <w:r>
            <w:rPr>
              <w:noProof/>
            </w:rPr>
            <w:fldChar w:fldCharType="end"/>
          </w:r>
        </w:p>
        <w:p w14:paraId="6238F93A" w14:textId="77777777" w:rsidR="00673AFF" w:rsidRDefault="00673AFF">
          <w:pPr>
            <w:pStyle w:val="INNH2"/>
            <w:tabs>
              <w:tab w:val="right" w:leader="dot" w:pos="9054"/>
            </w:tabs>
            <w:rPr>
              <w:rFonts w:eastAsiaTheme="minorEastAsia" w:cstheme="minorBidi"/>
              <w:noProof/>
              <w:sz w:val="24"/>
              <w:szCs w:val="24"/>
              <w:lang w:eastAsia="ja-JP"/>
            </w:rPr>
          </w:pPr>
          <w:r>
            <w:rPr>
              <w:noProof/>
            </w:rPr>
            <w:t>5.3 SCRUM – utviklingsmetodikk</w:t>
          </w:r>
          <w:r>
            <w:rPr>
              <w:noProof/>
            </w:rPr>
            <w:tab/>
          </w:r>
          <w:r>
            <w:rPr>
              <w:noProof/>
            </w:rPr>
            <w:fldChar w:fldCharType="begin"/>
          </w:r>
          <w:r>
            <w:rPr>
              <w:noProof/>
            </w:rPr>
            <w:instrText xml:space="preserve"> PAGEREF _Toc224703690 \h </w:instrText>
          </w:r>
          <w:r>
            <w:rPr>
              <w:noProof/>
            </w:rPr>
          </w:r>
          <w:r>
            <w:rPr>
              <w:noProof/>
            </w:rPr>
            <w:fldChar w:fldCharType="separate"/>
          </w:r>
          <w:r>
            <w:rPr>
              <w:noProof/>
            </w:rPr>
            <w:t>9</w:t>
          </w:r>
          <w:r>
            <w:rPr>
              <w:noProof/>
            </w:rPr>
            <w:fldChar w:fldCharType="end"/>
          </w:r>
        </w:p>
        <w:p w14:paraId="3EBE1663"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5.3.1 Roller i et Scrum-prosjekt</w:t>
          </w:r>
          <w:r>
            <w:rPr>
              <w:noProof/>
            </w:rPr>
            <w:tab/>
          </w:r>
          <w:r>
            <w:rPr>
              <w:noProof/>
            </w:rPr>
            <w:fldChar w:fldCharType="begin"/>
          </w:r>
          <w:r>
            <w:rPr>
              <w:noProof/>
            </w:rPr>
            <w:instrText xml:space="preserve"> PAGEREF _Toc224703691 \h </w:instrText>
          </w:r>
          <w:r>
            <w:rPr>
              <w:noProof/>
            </w:rPr>
          </w:r>
          <w:r>
            <w:rPr>
              <w:noProof/>
            </w:rPr>
            <w:fldChar w:fldCharType="separate"/>
          </w:r>
          <w:r>
            <w:rPr>
              <w:noProof/>
            </w:rPr>
            <w:t>11</w:t>
          </w:r>
          <w:r>
            <w:rPr>
              <w:noProof/>
            </w:rPr>
            <w:fldChar w:fldCharType="end"/>
          </w:r>
        </w:p>
        <w:p w14:paraId="1D6DB885" w14:textId="77777777" w:rsidR="00673AFF" w:rsidRDefault="00673AFF">
          <w:pPr>
            <w:pStyle w:val="INNH2"/>
            <w:tabs>
              <w:tab w:val="right" w:leader="dot" w:pos="9054"/>
            </w:tabs>
            <w:rPr>
              <w:rFonts w:eastAsiaTheme="minorEastAsia" w:cstheme="minorBidi"/>
              <w:noProof/>
              <w:sz w:val="24"/>
              <w:szCs w:val="24"/>
              <w:lang w:eastAsia="ja-JP"/>
            </w:rPr>
          </w:pPr>
          <w:r>
            <w:rPr>
              <w:noProof/>
            </w:rPr>
            <w:t xml:space="preserve">5.4 Teknikker </w:t>
          </w:r>
          <w:r>
            <w:rPr>
              <w:noProof/>
            </w:rPr>
            <w:sym w:font="Wingdings" w:char="F0E0"/>
          </w:r>
          <w:r>
            <w:rPr>
              <w:noProof/>
            </w:rPr>
            <w:t xml:space="preserve"> Må beskrives</w:t>
          </w:r>
          <w:r>
            <w:rPr>
              <w:noProof/>
            </w:rPr>
            <w:tab/>
          </w:r>
          <w:r>
            <w:rPr>
              <w:noProof/>
            </w:rPr>
            <w:fldChar w:fldCharType="begin"/>
          </w:r>
          <w:r>
            <w:rPr>
              <w:noProof/>
            </w:rPr>
            <w:instrText xml:space="preserve"> PAGEREF _Toc224703692 \h </w:instrText>
          </w:r>
          <w:r>
            <w:rPr>
              <w:noProof/>
            </w:rPr>
          </w:r>
          <w:r>
            <w:rPr>
              <w:noProof/>
            </w:rPr>
            <w:fldChar w:fldCharType="separate"/>
          </w:r>
          <w:r>
            <w:rPr>
              <w:noProof/>
            </w:rPr>
            <w:t>12</w:t>
          </w:r>
          <w:r>
            <w:rPr>
              <w:noProof/>
            </w:rPr>
            <w:fldChar w:fldCharType="end"/>
          </w:r>
        </w:p>
        <w:p w14:paraId="154C9704"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6.0 Analyse</w:t>
          </w:r>
          <w:r>
            <w:rPr>
              <w:noProof/>
            </w:rPr>
            <w:tab/>
          </w:r>
          <w:r>
            <w:rPr>
              <w:noProof/>
            </w:rPr>
            <w:fldChar w:fldCharType="begin"/>
          </w:r>
          <w:r>
            <w:rPr>
              <w:noProof/>
            </w:rPr>
            <w:instrText xml:space="preserve"> PAGEREF _Toc224703693 \h </w:instrText>
          </w:r>
          <w:r>
            <w:rPr>
              <w:noProof/>
            </w:rPr>
          </w:r>
          <w:r>
            <w:rPr>
              <w:noProof/>
            </w:rPr>
            <w:fldChar w:fldCharType="separate"/>
          </w:r>
          <w:r>
            <w:rPr>
              <w:noProof/>
            </w:rPr>
            <w:t>13</w:t>
          </w:r>
          <w:r>
            <w:rPr>
              <w:noProof/>
            </w:rPr>
            <w:fldChar w:fldCharType="end"/>
          </w:r>
        </w:p>
        <w:p w14:paraId="364A3FF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7.0 Teknisk løsning</w:t>
          </w:r>
          <w:r>
            <w:rPr>
              <w:noProof/>
            </w:rPr>
            <w:tab/>
          </w:r>
          <w:r>
            <w:rPr>
              <w:noProof/>
            </w:rPr>
            <w:fldChar w:fldCharType="begin"/>
          </w:r>
          <w:r>
            <w:rPr>
              <w:noProof/>
            </w:rPr>
            <w:instrText xml:space="preserve"> PAGEREF _Toc224703694 \h </w:instrText>
          </w:r>
          <w:r>
            <w:rPr>
              <w:noProof/>
            </w:rPr>
          </w:r>
          <w:r>
            <w:rPr>
              <w:noProof/>
            </w:rPr>
            <w:fldChar w:fldCharType="separate"/>
          </w:r>
          <w:r>
            <w:rPr>
              <w:noProof/>
            </w:rPr>
            <w:t>13</w:t>
          </w:r>
          <w:r>
            <w:rPr>
              <w:noProof/>
            </w:rPr>
            <w:fldChar w:fldCharType="end"/>
          </w:r>
        </w:p>
        <w:p w14:paraId="59855D9E"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8.0 Forskningslitteratur</w:t>
          </w:r>
          <w:r>
            <w:rPr>
              <w:noProof/>
            </w:rPr>
            <w:tab/>
          </w:r>
          <w:r>
            <w:rPr>
              <w:noProof/>
            </w:rPr>
            <w:fldChar w:fldCharType="begin"/>
          </w:r>
          <w:r>
            <w:rPr>
              <w:noProof/>
            </w:rPr>
            <w:instrText xml:space="preserve"> PAGEREF _Toc224703695 \h </w:instrText>
          </w:r>
          <w:r>
            <w:rPr>
              <w:noProof/>
            </w:rPr>
          </w:r>
          <w:r>
            <w:rPr>
              <w:noProof/>
            </w:rPr>
            <w:fldChar w:fldCharType="separate"/>
          </w:r>
          <w:r>
            <w:rPr>
              <w:noProof/>
            </w:rPr>
            <w:t>13</w:t>
          </w:r>
          <w:r>
            <w:rPr>
              <w:noProof/>
            </w:rPr>
            <w:fldChar w:fldCharType="end"/>
          </w:r>
        </w:p>
        <w:p w14:paraId="6C6563A4"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9.0 Prosjektvurdering  og løsning</w:t>
          </w:r>
          <w:r>
            <w:rPr>
              <w:noProof/>
            </w:rPr>
            <w:tab/>
          </w:r>
          <w:r>
            <w:rPr>
              <w:noProof/>
            </w:rPr>
            <w:fldChar w:fldCharType="begin"/>
          </w:r>
          <w:r>
            <w:rPr>
              <w:noProof/>
            </w:rPr>
            <w:instrText xml:space="preserve"> PAGEREF _Toc224703696 \h </w:instrText>
          </w:r>
          <w:r>
            <w:rPr>
              <w:noProof/>
            </w:rPr>
          </w:r>
          <w:r>
            <w:rPr>
              <w:noProof/>
            </w:rPr>
            <w:fldChar w:fldCharType="separate"/>
          </w:r>
          <w:r>
            <w:rPr>
              <w:noProof/>
            </w:rPr>
            <w:t>13</w:t>
          </w:r>
          <w:r>
            <w:rPr>
              <w:noProof/>
            </w:rPr>
            <w:fldChar w:fldCharType="end"/>
          </w:r>
        </w:p>
        <w:p w14:paraId="08AC8457"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10.0 Konklusjon</w:t>
          </w:r>
          <w:r>
            <w:rPr>
              <w:noProof/>
            </w:rPr>
            <w:tab/>
          </w:r>
          <w:r>
            <w:rPr>
              <w:noProof/>
            </w:rPr>
            <w:fldChar w:fldCharType="begin"/>
          </w:r>
          <w:r>
            <w:rPr>
              <w:noProof/>
            </w:rPr>
            <w:instrText xml:space="preserve"> PAGEREF _Toc224703697 \h </w:instrText>
          </w:r>
          <w:r>
            <w:rPr>
              <w:noProof/>
            </w:rPr>
          </w:r>
          <w:r>
            <w:rPr>
              <w:noProof/>
            </w:rPr>
            <w:fldChar w:fldCharType="separate"/>
          </w:r>
          <w:r>
            <w:rPr>
              <w:noProof/>
            </w:rPr>
            <w:t>13</w:t>
          </w:r>
          <w:r>
            <w:rPr>
              <w:noProof/>
            </w:rPr>
            <w:fldChar w:fldCharType="end"/>
          </w:r>
        </w:p>
        <w:p w14:paraId="5D5DB786"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11.0 Forskningslitteratur</w:t>
          </w:r>
          <w:r>
            <w:rPr>
              <w:noProof/>
            </w:rPr>
            <w:tab/>
          </w:r>
          <w:r>
            <w:rPr>
              <w:noProof/>
            </w:rPr>
            <w:fldChar w:fldCharType="begin"/>
          </w:r>
          <w:r>
            <w:rPr>
              <w:noProof/>
            </w:rPr>
            <w:instrText xml:space="preserve"> PAGEREF _Toc224703698 \h </w:instrText>
          </w:r>
          <w:r>
            <w:rPr>
              <w:noProof/>
            </w:rPr>
          </w:r>
          <w:r>
            <w:rPr>
              <w:noProof/>
            </w:rPr>
            <w:fldChar w:fldCharType="separate"/>
          </w:r>
          <w:r>
            <w:rPr>
              <w:noProof/>
            </w:rPr>
            <w:t>13</w:t>
          </w:r>
          <w:r>
            <w:rPr>
              <w:noProof/>
            </w:rPr>
            <w:fldChar w:fldCharType="end"/>
          </w:r>
        </w:p>
        <w:p w14:paraId="6F56792D" w14:textId="77777777" w:rsidR="00673AFF" w:rsidRDefault="00673AFF">
          <w:pPr>
            <w:pStyle w:val="INNH2"/>
            <w:tabs>
              <w:tab w:val="right" w:leader="dot" w:pos="9054"/>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_Toc224703699 \h </w:instrText>
          </w:r>
          <w:r>
            <w:rPr>
              <w:noProof/>
            </w:rPr>
          </w:r>
          <w:r>
            <w:rPr>
              <w:noProof/>
            </w:rPr>
            <w:fldChar w:fldCharType="separate"/>
          </w:r>
          <w:r>
            <w:rPr>
              <w:noProof/>
            </w:rPr>
            <w:t>13</w:t>
          </w:r>
          <w:r>
            <w:rPr>
              <w:noProof/>
            </w:rPr>
            <w:fldChar w:fldCharType="end"/>
          </w:r>
        </w:p>
        <w:p w14:paraId="6373A9F5" w14:textId="77777777" w:rsidR="00673AFF" w:rsidRDefault="00673AFF">
          <w:pPr>
            <w:pStyle w:val="INNH2"/>
            <w:tabs>
              <w:tab w:val="right" w:leader="dot" w:pos="9054"/>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_Toc224703700 \h </w:instrText>
          </w:r>
          <w:r>
            <w:rPr>
              <w:noProof/>
            </w:rPr>
          </w:r>
          <w:r>
            <w:rPr>
              <w:noProof/>
            </w:rPr>
            <w:fldChar w:fldCharType="separate"/>
          </w:r>
          <w:r>
            <w:rPr>
              <w:noProof/>
            </w:rPr>
            <w:t>13</w:t>
          </w:r>
          <w:r>
            <w:rPr>
              <w:noProof/>
            </w:rPr>
            <w:fldChar w:fldCharType="end"/>
          </w:r>
        </w:p>
        <w:p w14:paraId="674C0A85"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12.0 Referanse</w:t>
          </w:r>
          <w:r>
            <w:rPr>
              <w:noProof/>
            </w:rPr>
            <w:tab/>
          </w:r>
          <w:r>
            <w:rPr>
              <w:noProof/>
            </w:rPr>
            <w:fldChar w:fldCharType="begin"/>
          </w:r>
          <w:r>
            <w:rPr>
              <w:noProof/>
            </w:rPr>
            <w:instrText xml:space="preserve"> PAGEREF _Toc224703701 \h </w:instrText>
          </w:r>
          <w:r>
            <w:rPr>
              <w:noProof/>
            </w:rPr>
          </w:r>
          <w:r>
            <w:rPr>
              <w:noProof/>
            </w:rPr>
            <w:fldChar w:fldCharType="separate"/>
          </w:r>
          <w:r>
            <w:rPr>
              <w:noProof/>
            </w:rPr>
            <w:t>14</w:t>
          </w:r>
          <w:r>
            <w:rPr>
              <w:noProof/>
            </w:rPr>
            <w:fldChar w:fldCharType="end"/>
          </w:r>
        </w:p>
        <w:p w14:paraId="6B3C8D72"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13.0 Figurliste</w:t>
          </w:r>
          <w:r>
            <w:rPr>
              <w:noProof/>
            </w:rPr>
            <w:tab/>
          </w:r>
          <w:r>
            <w:rPr>
              <w:noProof/>
            </w:rPr>
            <w:fldChar w:fldCharType="begin"/>
          </w:r>
          <w:r>
            <w:rPr>
              <w:noProof/>
            </w:rPr>
            <w:instrText xml:space="preserve"> PAGEREF _Toc224703702 \h </w:instrText>
          </w:r>
          <w:r>
            <w:rPr>
              <w:noProof/>
            </w:rPr>
          </w:r>
          <w:r>
            <w:rPr>
              <w:noProof/>
            </w:rPr>
            <w:fldChar w:fldCharType="separate"/>
          </w:r>
          <w:r>
            <w:rPr>
              <w:noProof/>
            </w:rPr>
            <w:t>14</w:t>
          </w:r>
          <w:r>
            <w:rPr>
              <w:noProof/>
            </w:rPr>
            <w:fldChar w:fldCharType="end"/>
          </w:r>
        </w:p>
        <w:p w14:paraId="0D0B354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14.0 Vedlegg:</w:t>
          </w:r>
          <w:r>
            <w:rPr>
              <w:noProof/>
            </w:rPr>
            <w:tab/>
          </w:r>
          <w:r>
            <w:rPr>
              <w:noProof/>
            </w:rPr>
            <w:fldChar w:fldCharType="begin"/>
          </w:r>
          <w:r>
            <w:rPr>
              <w:noProof/>
            </w:rPr>
            <w:instrText xml:space="preserve"> PAGEREF _Toc224703703 \h </w:instrText>
          </w:r>
          <w:r>
            <w:rPr>
              <w:noProof/>
            </w:rPr>
          </w:r>
          <w:r>
            <w:rPr>
              <w:noProof/>
            </w:rPr>
            <w:fldChar w:fldCharType="separate"/>
          </w:r>
          <w:r>
            <w:rPr>
              <w:noProof/>
            </w:rPr>
            <w:t>14</w:t>
          </w:r>
          <w:r>
            <w:rPr>
              <w:noProof/>
            </w:rPr>
            <w:fldChar w:fldCharType="end"/>
          </w:r>
        </w:p>
        <w:p w14:paraId="020840DD"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15.0:</w:t>
          </w:r>
          <w:r>
            <w:rPr>
              <w:noProof/>
            </w:rPr>
            <w:tab/>
          </w:r>
          <w:r>
            <w:rPr>
              <w:noProof/>
            </w:rPr>
            <w:fldChar w:fldCharType="begin"/>
          </w:r>
          <w:r>
            <w:rPr>
              <w:noProof/>
            </w:rPr>
            <w:instrText xml:space="preserve"> PAGEREF _Toc224703704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D174B2">
      <w:pPr>
        <w:pStyle w:val="Ingenmellomrom"/>
      </w:pPr>
    </w:p>
    <w:p w14:paraId="28D93D45" w14:textId="77777777" w:rsidR="00D174B2" w:rsidRDefault="00D174B2" w:rsidP="00D174B2">
      <w:pPr>
        <w:pStyle w:val="Ingenmellomrom"/>
        <w:rPr>
          <w:rFonts w:asciiTheme="majorHAnsi" w:eastAsiaTheme="majorEastAsia" w:hAnsiTheme="majorHAnsi" w:cstheme="majorBidi"/>
          <w:iCs/>
          <w:color w:val="345A8A" w:themeColor="accent1" w:themeShade="B5"/>
          <w:sz w:val="32"/>
          <w:szCs w:val="32"/>
        </w:rPr>
      </w:pPr>
    </w:p>
    <w:p w14:paraId="59995AD9" w14:textId="77777777" w:rsidR="00D174B2" w:rsidRDefault="00D174B2" w:rsidP="00D174B2">
      <w:pPr>
        <w:pStyle w:val="Ingenmellomrom"/>
      </w:pPr>
    </w:p>
    <w:p w14:paraId="6B3F183D" w14:textId="77777777" w:rsidR="00D174B2" w:rsidRDefault="00D174B2" w:rsidP="00D174B2">
      <w:pPr>
        <w:pStyle w:val="Ingenmellomrom"/>
      </w:pPr>
    </w:p>
    <w:p w14:paraId="6E91BB17" w14:textId="77777777" w:rsidR="00D174B2" w:rsidRDefault="00D174B2" w:rsidP="00D174B2">
      <w:pPr>
        <w:pStyle w:val="Ingenmellomrom"/>
      </w:pPr>
    </w:p>
    <w:p w14:paraId="67C366F3" w14:textId="77777777" w:rsidR="00D174B2" w:rsidRDefault="00D174B2" w:rsidP="00D174B2">
      <w:pPr>
        <w:pStyle w:val="Ingenmellomrom"/>
      </w:pPr>
    </w:p>
    <w:p w14:paraId="4E517362" w14:textId="77777777" w:rsidR="00D174B2" w:rsidRDefault="00D174B2" w:rsidP="00D174B2">
      <w:pPr>
        <w:pStyle w:val="Ingenmellomrom"/>
      </w:pPr>
    </w:p>
    <w:p w14:paraId="25C46127" w14:textId="77777777" w:rsidR="00D174B2" w:rsidRDefault="00D174B2" w:rsidP="00D174B2">
      <w:pPr>
        <w:pStyle w:val="Ingenmellomrom"/>
      </w:pPr>
    </w:p>
    <w:p w14:paraId="311059C2" w14:textId="336292BE" w:rsidR="00D174B2" w:rsidRPr="008A4274" w:rsidRDefault="00D174B2" w:rsidP="00D174B2">
      <w:pPr>
        <w:pStyle w:val="Ingenmellomrom"/>
      </w:pPr>
    </w:p>
    <w:p w14:paraId="0FB267DD" w14:textId="5B050676" w:rsidR="002052D8" w:rsidRPr="0055009E" w:rsidRDefault="00673AFF" w:rsidP="008A4274">
      <w:pPr>
        <w:pStyle w:val="Stil1"/>
      </w:pPr>
      <w:r>
        <w:t>Sammendrag</w:t>
      </w:r>
    </w:p>
    <w:p w14:paraId="0529254F" w14:textId="77777777" w:rsidR="00D4252A" w:rsidRDefault="00D4252A" w:rsidP="002052D8">
      <w:pPr>
        <w:rPr>
          <w:rFonts w:ascii="Times New Roman" w:eastAsiaTheme="minorEastAsia" w:hAnsi="Times New Roman"/>
          <w:bCs/>
          <w:sz w:val="24"/>
          <w:szCs w:val="24"/>
        </w:rPr>
      </w:pPr>
    </w:p>
    <w:p w14:paraId="08E11C2E" w14:textId="51B19012" w:rsidR="00673AFF" w:rsidRPr="00D4252A" w:rsidRDefault="0040018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I</w:t>
      </w:r>
      <w:r w:rsidR="00D4252A" w:rsidRPr="00D4252A">
        <w:rPr>
          <w:rFonts w:ascii="Times New Roman" w:eastAsiaTheme="minorEastAsia" w:hAnsi="Times New Roman"/>
          <w:bCs/>
          <w:sz w:val="24"/>
          <w:szCs w:val="24"/>
        </w:rPr>
        <w:t>nnledning</w:t>
      </w:r>
    </w:p>
    <w:p w14:paraId="78D7AED4" w14:textId="6DA1A01C" w:rsidR="00D4252A" w:rsidRDefault="0040018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K</w:t>
      </w:r>
      <w:r w:rsidR="00D4252A">
        <w:rPr>
          <w:rFonts w:ascii="Times New Roman" w:eastAsiaTheme="minorEastAsia" w:hAnsi="Times New Roman"/>
          <w:bCs/>
          <w:sz w:val="24"/>
          <w:szCs w:val="24"/>
        </w:rPr>
        <w:t>ort og presis om hva oppgaven går ut på og si litt om produktet vårt (tidslinje m/CMS)</w:t>
      </w:r>
    </w:p>
    <w:p w14:paraId="6782EB62" w14:textId="4C01F37E" w:rsidR="00D4252A" w:rsidRDefault="00D4252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 xml:space="preserve">konklusjon </w:t>
      </w:r>
    </w:p>
    <w:p w14:paraId="4715D6F6" w14:textId="77777777" w:rsidR="00D4252A" w:rsidRDefault="00D4252A" w:rsidP="00D4252A">
      <w:pPr>
        <w:ind w:left="360"/>
        <w:rPr>
          <w:rFonts w:ascii="Times New Roman" w:eastAsiaTheme="minorEastAsia" w:hAnsi="Times New Roman"/>
          <w:bCs/>
          <w:sz w:val="24"/>
          <w:szCs w:val="24"/>
        </w:rPr>
      </w:pPr>
    </w:p>
    <w:p w14:paraId="55280D56" w14:textId="77777777" w:rsidR="00D4252A" w:rsidRPr="00D4252A" w:rsidRDefault="00D4252A" w:rsidP="00D4252A">
      <w:pPr>
        <w:ind w:left="360"/>
        <w:rPr>
          <w:rFonts w:ascii="Times New Roman" w:eastAsiaTheme="minorEastAsia" w:hAnsi="Times New Roman"/>
          <w:bCs/>
          <w:sz w:val="24"/>
          <w:szCs w:val="24"/>
        </w:rPr>
      </w:pPr>
      <w:r w:rsidRPr="00D4252A">
        <w:rPr>
          <w:rFonts w:ascii="Times New Roman" w:eastAsiaTheme="minorEastAsia" w:hAnsi="Times New Roman"/>
          <w:bCs/>
          <w:sz w:val="24"/>
          <w:szCs w:val="24"/>
        </w:rPr>
        <w:t>PS! Sammendrag skal gi en god oppsummering av oppgaven</w:t>
      </w:r>
    </w:p>
    <w:p w14:paraId="5266C78B" w14:textId="77777777" w:rsidR="00D4252A" w:rsidRDefault="00D4252A" w:rsidP="00D4252A">
      <w:pPr>
        <w:rPr>
          <w:rFonts w:ascii="Times New Roman" w:eastAsiaTheme="minorEastAsia" w:hAnsi="Times New Roman"/>
          <w:bCs/>
          <w:sz w:val="24"/>
          <w:szCs w:val="24"/>
        </w:rPr>
      </w:pPr>
    </w:p>
    <w:p w14:paraId="0266B209" w14:textId="38C8A9DC" w:rsidR="00D4252A" w:rsidRDefault="00D4252A" w:rsidP="00D4252A">
      <w:pPr>
        <w:rPr>
          <w:rFonts w:ascii="Times New Roman" w:eastAsiaTheme="minorEastAsia" w:hAnsi="Times New Roman"/>
          <w:bCs/>
          <w:sz w:val="24"/>
          <w:szCs w:val="24"/>
        </w:rPr>
      </w:pPr>
      <w:r>
        <w:rPr>
          <w:rFonts w:ascii="Times New Roman" w:eastAsiaTheme="minorEastAsia" w:hAnsi="Times New Roman"/>
          <w:bCs/>
          <w:sz w:val="24"/>
          <w:szCs w:val="24"/>
        </w:rPr>
        <w:t>Inspo: se visualisering av data i en produksjonsprosess heftet!</w:t>
      </w:r>
    </w:p>
    <w:p w14:paraId="3F02BE91" w14:textId="77777777" w:rsidR="00673AFF" w:rsidRDefault="00673AFF" w:rsidP="002052D8">
      <w:pPr>
        <w:rPr>
          <w:rFonts w:ascii="Times New Roman" w:eastAsiaTheme="minorEastAsia" w:hAnsi="Times New Roman"/>
          <w:bCs/>
          <w:sz w:val="24"/>
          <w:szCs w:val="24"/>
        </w:rPr>
      </w:pPr>
    </w:p>
    <w:p w14:paraId="6755A0CF" w14:textId="77777777" w:rsidR="00673AFF" w:rsidRDefault="00673AFF" w:rsidP="002052D8">
      <w:pPr>
        <w:rPr>
          <w:rFonts w:ascii="Times New Roman" w:eastAsiaTheme="minorEastAsia" w:hAnsi="Times New Roman"/>
          <w:bCs/>
          <w:sz w:val="24"/>
          <w:szCs w:val="24"/>
        </w:rPr>
      </w:pPr>
    </w:p>
    <w:p w14:paraId="5B0700C3" w14:textId="77777777" w:rsidR="00673AFF" w:rsidRDefault="00673AFF" w:rsidP="002052D8">
      <w:pPr>
        <w:rPr>
          <w:rFonts w:ascii="Times New Roman" w:eastAsiaTheme="minorEastAsia" w:hAnsi="Times New Roman"/>
          <w:bCs/>
          <w:sz w:val="24"/>
          <w:szCs w:val="24"/>
        </w:rPr>
      </w:pPr>
    </w:p>
    <w:p w14:paraId="36B51155" w14:textId="77777777" w:rsidR="00673AFF" w:rsidRDefault="00673AFF" w:rsidP="002052D8">
      <w:pPr>
        <w:rPr>
          <w:rFonts w:ascii="Times New Roman" w:eastAsiaTheme="minorEastAsia" w:hAnsi="Times New Roman"/>
          <w:bCs/>
          <w:sz w:val="24"/>
          <w:szCs w:val="24"/>
        </w:rPr>
      </w:pPr>
    </w:p>
    <w:p w14:paraId="5B66B136" w14:textId="77777777" w:rsidR="00673AFF" w:rsidRDefault="00673AFF" w:rsidP="002052D8">
      <w:pPr>
        <w:rPr>
          <w:rFonts w:ascii="Times New Roman" w:eastAsiaTheme="minorEastAsia" w:hAnsi="Times New Roman"/>
          <w:bCs/>
          <w:sz w:val="24"/>
          <w:szCs w:val="24"/>
        </w:rPr>
      </w:pPr>
    </w:p>
    <w:p w14:paraId="0DA93B76" w14:textId="77777777" w:rsidR="00673AFF" w:rsidRDefault="00673AFF" w:rsidP="002052D8">
      <w:pPr>
        <w:rPr>
          <w:rFonts w:ascii="Times New Roman" w:eastAsiaTheme="minorEastAsia" w:hAnsi="Times New Roman"/>
          <w:bCs/>
          <w:sz w:val="24"/>
          <w:szCs w:val="24"/>
        </w:rPr>
      </w:pPr>
    </w:p>
    <w:p w14:paraId="305AE55A" w14:textId="77777777" w:rsidR="00673AFF" w:rsidRDefault="00673AFF" w:rsidP="002052D8">
      <w:pPr>
        <w:rPr>
          <w:rFonts w:ascii="Times New Roman" w:eastAsiaTheme="minorEastAsia" w:hAnsi="Times New Roman"/>
          <w:bCs/>
          <w:sz w:val="24"/>
          <w:szCs w:val="24"/>
        </w:rPr>
      </w:pPr>
    </w:p>
    <w:p w14:paraId="2A1D6C1D" w14:textId="77777777" w:rsidR="00673AFF" w:rsidRDefault="00673AFF" w:rsidP="002052D8">
      <w:pPr>
        <w:rPr>
          <w:rFonts w:ascii="Times New Roman" w:eastAsiaTheme="minorEastAsia" w:hAnsi="Times New Roman"/>
          <w:bCs/>
          <w:sz w:val="24"/>
          <w:szCs w:val="24"/>
        </w:rPr>
      </w:pPr>
    </w:p>
    <w:p w14:paraId="45C953C6" w14:textId="77777777" w:rsidR="00673AFF" w:rsidRDefault="00673AFF" w:rsidP="002052D8">
      <w:pPr>
        <w:rPr>
          <w:rFonts w:ascii="Times New Roman" w:eastAsiaTheme="minorEastAsia" w:hAnsi="Times New Roman"/>
          <w:bCs/>
          <w:sz w:val="24"/>
          <w:szCs w:val="24"/>
        </w:rPr>
      </w:pPr>
    </w:p>
    <w:p w14:paraId="579FB875" w14:textId="77777777" w:rsidR="00673AFF" w:rsidRDefault="00673AFF" w:rsidP="002052D8">
      <w:pPr>
        <w:rPr>
          <w:rFonts w:ascii="Times New Roman" w:eastAsiaTheme="minorEastAsia" w:hAnsi="Times New Roman"/>
          <w:bCs/>
          <w:sz w:val="24"/>
          <w:szCs w:val="24"/>
        </w:rPr>
      </w:pPr>
    </w:p>
    <w:p w14:paraId="25743F11" w14:textId="77777777" w:rsidR="00673AFF" w:rsidRDefault="00673AFF" w:rsidP="002052D8">
      <w:pPr>
        <w:rPr>
          <w:rFonts w:ascii="Times New Roman" w:eastAsiaTheme="minorEastAsia" w:hAnsi="Times New Roman"/>
          <w:bCs/>
          <w:sz w:val="24"/>
          <w:szCs w:val="24"/>
        </w:rPr>
      </w:pPr>
    </w:p>
    <w:p w14:paraId="77A42B7D" w14:textId="77777777" w:rsidR="00673AFF" w:rsidRDefault="00673AFF" w:rsidP="002052D8">
      <w:pPr>
        <w:rPr>
          <w:rFonts w:ascii="Times New Roman" w:eastAsiaTheme="minorEastAsia" w:hAnsi="Times New Roman"/>
          <w:bCs/>
          <w:sz w:val="24"/>
          <w:szCs w:val="24"/>
        </w:rPr>
      </w:pPr>
    </w:p>
    <w:p w14:paraId="70256314" w14:textId="77777777" w:rsidR="00673AFF" w:rsidRDefault="00673AFF" w:rsidP="002052D8">
      <w:pPr>
        <w:rPr>
          <w:rFonts w:ascii="Times New Roman" w:eastAsiaTheme="minorEastAsia" w:hAnsi="Times New Roman"/>
          <w:bCs/>
          <w:sz w:val="24"/>
          <w:szCs w:val="24"/>
        </w:rPr>
      </w:pPr>
    </w:p>
    <w:p w14:paraId="6556DC17" w14:textId="77777777" w:rsidR="00673AFF" w:rsidRDefault="00673AFF" w:rsidP="002052D8">
      <w:pPr>
        <w:rPr>
          <w:rFonts w:ascii="Times New Roman" w:eastAsiaTheme="minorEastAsia" w:hAnsi="Times New Roman"/>
          <w:bCs/>
          <w:sz w:val="24"/>
          <w:szCs w:val="24"/>
        </w:rPr>
      </w:pPr>
    </w:p>
    <w:p w14:paraId="504658DD" w14:textId="77777777" w:rsidR="00673AFF" w:rsidRDefault="00673AFF" w:rsidP="002052D8">
      <w:pPr>
        <w:rPr>
          <w:rFonts w:ascii="Times New Roman" w:eastAsiaTheme="minorEastAsia" w:hAnsi="Times New Roman"/>
          <w:bCs/>
          <w:sz w:val="24"/>
          <w:szCs w:val="24"/>
        </w:rPr>
      </w:pPr>
    </w:p>
    <w:p w14:paraId="35CBEF73" w14:textId="77777777" w:rsidR="00673AFF" w:rsidRDefault="00673AFF" w:rsidP="002052D8">
      <w:pPr>
        <w:rPr>
          <w:rFonts w:ascii="Times New Roman" w:eastAsiaTheme="minorEastAsia" w:hAnsi="Times New Roman"/>
          <w:bCs/>
          <w:sz w:val="24"/>
          <w:szCs w:val="24"/>
        </w:rPr>
      </w:pPr>
    </w:p>
    <w:p w14:paraId="6BADEE75" w14:textId="77777777" w:rsidR="00673AFF" w:rsidRDefault="00673AFF" w:rsidP="002052D8">
      <w:pPr>
        <w:rPr>
          <w:rFonts w:ascii="Times New Roman" w:eastAsiaTheme="minorEastAsia" w:hAnsi="Times New Roman"/>
          <w:bCs/>
          <w:sz w:val="24"/>
          <w:szCs w:val="24"/>
        </w:rPr>
      </w:pPr>
    </w:p>
    <w:p w14:paraId="0AA1FCFD" w14:textId="77777777" w:rsidR="00673AFF" w:rsidRDefault="00673AFF" w:rsidP="002052D8">
      <w:pPr>
        <w:rPr>
          <w:rFonts w:ascii="Times New Roman" w:eastAsiaTheme="minorEastAsia" w:hAnsi="Times New Roman"/>
          <w:bCs/>
          <w:sz w:val="24"/>
          <w:szCs w:val="24"/>
        </w:rPr>
      </w:pPr>
    </w:p>
    <w:p w14:paraId="03731A67" w14:textId="77777777" w:rsidR="00673AFF" w:rsidRDefault="00673AFF" w:rsidP="002052D8">
      <w:pPr>
        <w:rPr>
          <w:rFonts w:ascii="Times New Roman" w:eastAsiaTheme="minorEastAsia" w:hAnsi="Times New Roman"/>
          <w:bCs/>
          <w:sz w:val="24"/>
          <w:szCs w:val="24"/>
        </w:rPr>
      </w:pPr>
    </w:p>
    <w:p w14:paraId="71C8A680" w14:textId="77777777" w:rsidR="00673AFF" w:rsidRDefault="00673AFF" w:rsidP="002052D8">
      <w:pPr>
        <w:rPr>
          <w:rFonts w:ascii="Times New Roman" w:eastAsiaTheme="minorEastAsia" w:hAnsi="Times New Roman"/>
          <w:bCs/>
          <w:sz w:val="24"/>
          <w:szCs w:val="24"/>
        </w:rPr>
      </w:pPr>
    </w:p>
    <w:p w14:paraId="39A86879" w14:textId="77777777" w:rsidR="00673AFF" w:rsidRDefault="00673AFF" w:rsidP="002052D8">
      <w:pPr>
        <w:rPr>
          <w:rFonts w:ascii="Times New Roman" w:eastAsiaTheme="minorEastAsia" w:hAnsi="Times New Roman"/>
          <w:bCs/>
          <w:sz w:val="24"/>
          <w:szCs w:val="24"/>
        </w:rPr>
      </w:pPr>
    </w:p>
    <w:p w14:paraId="19E26124" w14:textId="77777777" w:rsidR="00673AFF" w:rsidRDefault="00673AFF" w:rsidP="002052D8">
      <w:pPr>
        <w:rPr>
          <w:rFonts w:ascii="Times New Roman" w:eastAsiaTheme="minorEastAsia" w:hAnsi="Times New Roman"/>
          <w:bCs/>
          <w:sz w:val="24"/>
          <w:szCs w:val="24"/>
        </w:rPr>
      </w:pPr>
    </w:p>
    <w:p w14:paraId="1CB55602" w14:textId="77777777" w:rsidR="00673AFF" w:rsidRDefault="00673AFF" w:rsidP="002052D8">
      <w:pPr>
        <w:rPr>
          <w:rFonts w:ascii="Times New Roman" w:eastAsiaTheme="minorEastAsia" w:hAnsi="Times New Roman"/>
          <w:bCs/>
          <w:sz w:val="24"/>
          <w:szCs w:val="24"/>
        </w:rPr>
      </w:pPr>
    </w:p>
    <w:p w14:paraId="73B1397B" w14:textId="77777777" w:rsidR="00673AFF" w:rsidRDefault="00673AFF" w:rsidP="002052D8">
      <w:pPr>
        <w:rPr>
          <w:rFonts w:ascii="Times New Roman" w:eastAsiaTheme="minorEastAsia" w:hAnsi="Times New Roman"/>
          <w:bCs/>
          <w:sz w:val="24"/>
          <w:szCs w:val="24"/>
        </w:rPr>
      </w:pPr>
    </w:p>
    <w:p w14:paraId="70F70AB5" w14:textId="77777777" w:rsidR="00673AFF" w:rsidRDefault="00673AFF" w:rsidP="002052D8">
      <w:pPr>
        <w:rPr>
          <w:rFonts w:ascii="Times New Roman" w:eastAsiaTheme="minorEastAsia" w:hAnsi="Times New Roman"/>
          <w:bCs/>
          <w:sz w:val="24"/>
          <w:szCs w:val="24"/>
        </w:rPr>
      </w:pPr>
    </w:p>
    <w:p w14:paraId="5062B8AA" w14:textId="77777777" w:rsidR="00673AFF" w:rsidRDefault="00673AFF" w:rsidP="002052D8">
      <w:pPr>
        <w:rPr>
          <w:rFonts w:ascii="Times New Roman" w:eastAsiaTheme="minorEastAsia" w:hAnsi="Times New Roman"/>
          <w:bCs/>
          <w:sz w:val="24"/>
          <w:szCs w:val="24"/>
        </w:rPr>
      </w:pPr>
    </w:p>
    <w:p w14:paraId="765335C9" w14:textId="77777777" w:rsidR="00673AFF" w:rsidRDefault="00673AFF" w:rsidP="002052D8">
      <w:pPr>
        <w:rPr>
          <w:rFonts w:ascii="Times New Roman" w:eastAsiaTheme="minorEastAsia" w:hAnsi="Times New Roman"/>
          <w:bCs/>
          <w:sz w:val="24"/>
          <w:szCs w:val="24"/>
        </w:rPr>
      </w:pPr>
    </w:p>
    <w:p w14:paraId="71434CAA" w14:textId="77777777" w:rsidR="00673AFF" w:rsidRDefault="00673AFF" w:rsidP="002052D8">
      <w:pPr>
        <w:rPr>
          <w:rFonts w:ascii="Times New Roman" w:eastAsiaTheme="minorEastAsia" w:hAnsi="Times New Roman"/>
          <w:bCs/>
          <w:sz w:val="24"/>
          <w:szCs w:val="24"/>
        </w:rPr>
      </w:pPr>
    </w:p>
    <w:p w14:paraId="3DE0FE49" w14:textId="77777777" w:rsidR="00673AFF" w:rsidRDefault="00673AFF" w:rsidP="002052D8">
      <w:pPr>
        <w:rPr>
          <w:rFonts w:ascii="Times New Roman" w:eastAsiaTheme="minorEastAsia" w:hAnsi="Times New Roman"/>
          <w:bCs/>
          <w:sz w:val="24"/>
          <w:szCs w:val="24"/>
        </w:rPr>
      </w:pPr>
    </w:p>
    <w:p w14:paraId="2A679372" w14:textId="77777777" w:rsidR="00673AFF" w:rsidRPr="00D4252A" w:rsidRDefault="00673AFF" w:rsidP="00673AFF">
      <w:pPr>
        <w:pStyle w:val="Stil1"/>
      </w:pPr>
      <w:r w:rsidRPr="00D4252A">
        <w:t>Forord</w:t>
      </w:r>
    </w:p>
    <w:p w14:paraId="7B87F8FA" w14:textId="77777777" w:rsidR="00673AFF" w:rsidRDefault="00673AFF" w:rsidP="002052D8">
      <w:pPr>
        <w:rPr>
          <w:rFonts w:ascii="Times New Roman" w:eastAsiaTheme="minorEastAsia" w:hAnsi="Times New Roman"/>
          <w:bCs/>
          <w:sz w:val="24"/>
          <w:szCs w:val="24"/>
        </w:rPr>
      </w:pPr>
    </w:p>
    <w:p w14:paraId="6290435F" w14:textId="77777777" w:rsidR="00673AFF" w:rsidRDefault="00673AFF" w:rsidP="002052D8">
      <w:pPr>
        <w:rPr>
          <w:rFonts w:ascii="Times New Roman" w:eastAsiaTheme="minorEastAsia" w:hAnsi="Times New Roman"/>
          <w:bCs/>
          <w:sz w:val="24"/>
          <w:szCs w:val="24"/>
        </w:rPr>
      </w:pPr>
    </w:p>
    <w:p w14:paraId="1704BFED" w14:textId="15564FC8"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3ED0233C"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w:t>
      </w:r>
      <w:r w:rsidR="00673AFF">
        <w:rPr>
          <w:rFonts w:ascii="Times New Roman" w:eastAsiaTheme="minorEastAsia" w:hAnsi="Times New Roman"/>
          <w:bCs/>
          <w:sz w:val="24"/>
          <w:szCs w:val="24"/>
        </w:rPr>
        <w:t xml:space="preserve">vi har </w:t>
      </w:r>
      <w:r w:rsidR="00935E36">
        <w:rPr>
          <w:rFonts w:ascii="Times New Roman" w:eastAsiaTheme="minorEastAsia" w:hAnsi="Times New Roman"/>
          <w:bCs/>
          <w:sz w:val="24"/>
          <w:szCs w:val="24"/>
        </w:rPr>
        <w:t xml:space="preserve">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Eidhaug, </w:t>
      </w:r>
      <w:r>
        <w:rPr>
          <w:rFonts w:ascii="Times New Roman" w:eastAsiaTheme="minorEastAsia" w:hAnsi="Times New Roman"/>
          <w:bCs/>
          <w:sz w:val="24"/>
          <w:szCs w:val="24"/>
        </w:rPr>
        <w:br/>
        <w:t xml:space="preserve">Joanne Rasathurai,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4504B5BC" w:rsidR="00F12D70" w:rsidRPr="00780E82" w:rsidRDefault="00EF37EC" w:rsidP="00EF37EC">
      <w:pPr>
        <w:pStyle w:val="Overskrift1"/>
        <w:rPr>
          <w:sz w:val="24"/>
          <w:szCs w:val="24"/>
        </w:rPr>
      </w:pPr>
      <w:bookmarkStart w:id="0" w:name="_Toc224703675"/>
      <w:r>
        <w:t xml:space="preserve">1.0 </w:t>
      </w:r>
      <w:r w:rsidR="00F12D70" w:rsidRPr="00780E82">
        <w:t>In</w:t>
      </w:r>
      <w:r w:rsidR="00C16101">
        <w:t>troduksjon</w:t>
      </w:r>
      <w:bookmarkEnd w:id="0"/>
      <w:r w:rsidR="00C16101">
        <w:t xml:space="preserve"> </w:t>
      </w:r>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0C9B8187" w14:textId="77777777" w:rsidR="00D4252A"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4C9560ED" w14:textId="77777777" w:rsidR="00D4252A" w:rsidRDefault="00D4252A" w:rsidP="00893E50">
      <w:pPr>
        <w:widowControl w:val="0"/>
        <w:autoSpaceDE w:val="0"/>
        <w:autoSpaceDN w:val="0"/>
        <w:adjustRightInd w:val="0"/>
        <w:spacing w:before="0" w:after="0"/>
        <w:rPr>
          <w:rFonts w:ascii="Times New Roman" w:eastAsiaTheme="minorEastAsia" w:hAnsi="Times New Roman"/>
          <w:color w:val="262626"/>
          <w:sz w:val="24"/>
          <w:szCs w:val="24"/>
        </w:rPr>
      </w:pPr>
    </w:p>
    <w:p w14:paraId="362B6A28" w14:textId="77777777" w:rsidR="00D4252A" w:rsidRDefault="006A72AB"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686A1F89" w14:textId="77777777" w:rsidR="00D4252A" w:rsidRDefault="00D4252A"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CD48D1" w14:textId="77777777" w:rsidR="00D4252A" w:rsidRDefault="00186EA6" w:rsidP="00D4252A">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63946764" w14:textId="77777777" w:rsidR="00D4252A" w:rsidRDefault="00D4252A" w:rsidP="00D4252A">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576F4AC6" w:rsidR="009720C4" w:rsidRDefault="00186EA6" w:rsidP="00D4252A">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09C1F0CD" w14:textId="77777777" w:rsidR="001D155B" w:rsidRPr="00D4252A" w:rsidRDefault="001D155B" w:rsidP="00D4252A">
      <w:pPr>
        <w:widowControl w:val="0"/>
        <w:autoSpaceDE w:val="0"/>
        <w:autoSpaceDN w:val="0"/>
        <w:adjustRightInd w:val="0"/>
        <w:spacing w:before="0" w:after="0"/>
        <w:rPr>
          <w:rFonts w:ascii="Times New Roman" w:eastAsiaTheme="minorEastAsia" w:hAnsi="Times New Roman"/>
          <w:color w:val="262626"/>
          <w:sz w:val="24"/>
          <w:szCs w:val="24"/>
        </w:rPr>
      </w:pPr>
    </w:p>
    <w:p w14:paraId="76E289B1" w14:textId="481D4377" w:rsidR="00186EA6" w:rsidRDefault="009720C4" w:rsidP="009720C4">
      <w:pPr>
        <w:pStyle w:val="Overskrift1"/>
      </w:pPr>
      <w:bookmarkStart w:id="1" w:name="_Toc224703676"/>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843B57">
            <w:rPr>
              <w:rFonts w:ascii="Times New Roman" w:eastAsiaTheme="minorEastAsia" w:hAnsi="Times New Roman"/>
              <w:noProof/>
              <w:sz w:val="24"/>
              <w:szCs w:val="24"/>
            </w:rPr>
            <w:t xml:space="preserve"> </w:t>
          </w:r>
          <w:r w:rsidR="00843B57" w:rsidRPr="00843B57">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9249A2A"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r w:rsidR="00673AFF">
        <w:rPr>
          <w:rFonts w:ascii="Times New Roman" w:eastAsiaTheme="minorEastAsia" w:hAnsi="Times New Roman"/>
          <w:sz w:val="24"/>
          <w:szCs w:val="24"/>
        </w:rPr>
        <w:t xml:space="preserve"> </w:t>
      </w:r>
      <w:r w:rsidR="00673AFF">
        <w:rPr>
          <w:rStyle w:val="Merknadsreferanse"/>
        </w:rPr>
        <w:commentReference w:id="2"/>
      </w:r>
    </w:p>
    <w:p w14:paraId="5DBB7675" w14:textId="59D60A9B" w:rsidR="00186EA6" w:rsidRPr="00780E82" w:rsidRDefault="009720C4" w:rsidP="009720C4">
      <w:pPr>
        <w:pStyle w:val="Overskrift1"/>
        <w:rPr>
          <w:color w:val="262626"/>
        </w:rPr>
      </w:pPr>
      <w:bookmarkStart w:id="3" w:name="_Toc224703677"/>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D3A2F0A" w14:textId="6F73B3E7" w:rsidR="009720C4" w:rsidRDefault="00AB10C0" w:rsidP="00320EBF">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44C989D9" w14:textId="77777777" w:rsidR="00320EBF" w:rsidRDefault="00320EBF" w:rsidP="00320EBF">
      <w:pPr>
        <w:widowControl w:val="0"/>
        <w:autoSpaceDE w:val="0"/>
        <w:autoSpaceDN w:val="0"/>
        <w:adjustRightInd w:val="0"/>
        <w:spacing w:before="0" w:after="0"/>
        <w:rPr>
          <w:rFonts w:ascii="Times New Roman" w:eastAsiaTheme="minorEastAsia" w:hAnsi="Times New Roman"/>
          <w:color w:val="262626"/>
          <w:sz w:val="24"/>
          <w:szCs w:val="24"/>
        </w:rPr>
      </w:pPr>
    </w:p>
    <w:p w14:paraId="02BA1716" w14:textId="543914AF" w:rsid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r w:rsidRPr="00320EBF">
        <w:rPr>
          <w:rFonts w:ascii="Times New Roman" w:eastAsiaTheme="minorEastAsia" w:hAnsi="Times New Roman"/>
          <w:b/>
          <w:color w:val="262626"/>
          <w:sz w:val="24"/>
          <w:szCs w:val="24"/>
        </w:rPr>
        <w:t xml:space="preserve">Gruppen består </w:t>
      </w:r>
      <w:commentRangeStart w:id="4"/>
      <w:r w:rsidRPr="00320EBF">
        <w:rPr>
          <w:rFonts w:ascii="Times New Roman" w:eastAsiaTheme="minorEastAsia" w:hAnsi="Times New Roman"/>
          <w:b/>
          <w:color w:val="262626"/>
          <w:sz w:val="24"/>
          <w:szCs w:val="24"/>
        </w:rPr>
        <w:t>av</w:t>
      </w:r>
      <w:commentRangeEnd w:id="4"/>
      <w:r w:rsidR="00D4252A">
        <w:rPr>
          <w:rStyle w:val="Merknadsreferanse"/>
        </w:rPr>
        <w:commentReference w:id="4"/>
      </w:r>
      <w:r w:rsidRPr="00320EBF">
        <w:rPr>
          <w:rFonts w:ascii="Times New Roman" w:eastAsiaTheme="minorEastAsia" w:hAnsi="Times New Roman"/>
          <w:b/>
          <w:color w:val="262626"/>
          <w:sz w:val="24"/>
          <w:szCs w:val="24"/>
        </w:rPr>
        <w:t xml:space="preserve">: </w:t>
      </w:r>
    </w:p>
    <w:p w14:paraId="016F0D4C" w14:textId="77777777" w:rsidR="00320EBF" w:rsidRP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45D9CE3" w14:textId="56171A39" w:rsidR="00D174B2" w:rsidRPr="00D406DF" w:rsidRDefault="00186EA6" w:rsidP="00D406DF">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F20F406" w:rsidR="00186EA6" w:rsidRPr="00780E82" w:rsidRDefault="009720C4" w:rsidP="008C0FD5">
      <w:pPr>
        <w:pStyle w:val="Overskrift1"/>
        <w:rPr>
          <w:color w:val="262626"/>
        </w:rPr>
      </w:pPr>
      <w:bookmarkStart w:id="5" w:name="_Toc224703678"/>
      <w:r>
        <w:t xml:space="preserve">4.0 </w:t>
      </w:r>
      <w:r w:rsidR="00BC4785">
        <w:t>Emne og prosjektbeskrivelse</w:t>
      </w:r>
      <w:bookmarkEnd w:id="5"/>
      <w:r w:rsidR="00BC4785">
        <w:t xml:space="preserve"> </w:t>
      </w:r>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7B149B0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er også viktig at denne tidslinjen har </w:t>
      </w:r>
      <w:r w:rsidR="003C59AF">
        <w:rPr>
          <w:rFonts w:ascii="Times New Roman" w:eastAsiaTheme="minorEastAsia" w:hAnsi="Times New Roman"/>
          <w:sz w:val="24"/>
          <w:szCs w:val="24"/>
        </w:rPr>
        <w:t xml:space="preserve">et </w:t>
      </w:r>
      <w:r w:rsidRPr="00780E82">
        <w:rPr>
          <w:rFonts w:ascii="Times New Roman" w:eastAsiaTheme="minorEastAsia" w:hAnsi="Times New Roman"/>
          <w:sz w:val="24"/>
          <w:szCs w:val="24"/>
        </w:rPr>
        <w:t>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BE9B172"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w:t>
      </w:r>
      <w:r w:rsidR="00193E49">
        <w:rPr>
          <w:rFonts w:ascii="Times New Roman" w:eastAsiaTheme="minorEastAsia" w:hAnsi="Times New Roman"/>
          <w:sz w:val="24"/>
          <w:szCs w:val="24"/>
        </w:rPr>
        <w:t xml:space="preserve">enposten bruker fra før), og PHP </w:t>
      </w:r>
      <w:r w:rsidRPr="00780E82">
        <w:rPr>
          <w:rFonts w:ascii="Times New Roman" w:eastAsiaTheme="minorEastAsia" w:hAnsi="Times New Roman"/>
          <w:sz w:val="24"/>
          <w:szCs w:val="24"/>
        </w:rPr>
        <w:t>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24703679"/>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13978AB0"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 xml:space="preserve">a hensyn til </w:t>
      </w:r>
      <w:r w:rsidR="003C59AF">
        <w:rPr>
          <w:rFonts w:ascii="Times New Roman" w:eastAsiaTheme="minorEastAsia" w:hAnsi="Times New Roman"/>
          <w:color w:val="262626"/>
          <w:sz w:val="24"/>
          <w:szCs w:val="24"/>
        </w:rPr>
        <w:t xml:space="preserve">et </w:t>
      </w:r>
      <w:r w:rsidR="00672089" w:rsidRPr="00C771AE">
        <w:rPr>
          <w:rFonts w:ascii="Times New Roman" w:eastAsiaTheme="minorEastAsia" w:hAnsi="Times New Roman"/>
          <w:color w:val="262626"/>
          <w:sz w:val="24"/>
          <w:szCs w:val="24"/>
        </w:rPr>
        <w:t>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24703680"/>
      <w:r>
        <w:t>4.2</w:t>
      </w:r>
      <w:r w:rsidR="001B228D">
        <w:t xml:space="preserve"> Forventninger fra</w:t>
      </w:r>
      <w:r w:rsidR="008C0FD5">
        <w:t xml:space="preserve"> bedriften</w:t>
      </w:r>
      <w:bookmarkEnd w:id="7"/>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responsiv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8" w:name="_Toc224703681"/>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341CD049" w:rsidR="00186EA6" w:rsidRDefault="0082710D" w:rsidP="005E4347">
      <w:pPr>
        <w:pStyle w:val="Overskrift2"/>
      </w:pPr>
      <w:bookmarkStart w:id="9" w:name="_Toc224703682"/>
      <w:r>
        <w:t>4.4</w:t>
      </w:r>
      <w:r w:rsidR="005E4347">
        <w:t xml:space="preserve"> </w:t>
      </w:r>
      <w:r w:rsidR="00186EA6" w:rsidRPr="00780E82">
        <w:t>Teknisk</w:t>
      </w:r>
      <w:r w:rsidR="0040255F" w:rsidRPr="00780E82">
        <w:t xml:space="preserve"> </w:t>
      </w:r>
      <w:r w:rsidR="00186EA6" w:rsidRPr="00780E82">
        <w:t xml:space="preserve">løsning </w:t>
      </w:r>
      <w:r w:rsidR="003E5A19">
        <w:t>og utfordringer</w:t>
      </w:r>
      <w:bookmarkEnd w:id="9"/>
      <w:r w:rsidR="003E5A19">
        <w:t xml:space="preserve"> </w:t>
      </w:r>
    </w:p>
    <w:p w14:paraId="3DF3CB2A" w14:textId="506F3F62"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r w:rsidR="003E5A19">
        <w:rPr>
          <w:rFonts w:ascii="Times New Roman" w:eastAsiaTheme="minorEastAsia" w:hAnsi="Times New Roman"/>
          <w:sz w:val="24"/>
          <w:szCs w:val="24"/>
        </w:rPr>
        <w:t xml:space="preserve">(ref til kap)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75BF109F"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JavaScript</w:t>
      </w:r>
      <w:r w:rsidR="00193E49">
        <w:rPr>
          <w:rFonts w:ascii="Times New Roman" w:eastAsiaTheme="minorEastAsia" w:hAnsi="Times New Roman"/>
          <w:sz w:val="24"/>
          <w:szCs w:val="24"/>
        </w:rPr>
        <w:t xml:space="preserve"> </w:t>
      </w:r>
      <w:r w:rsidR="00BF7C6B">
        <w:rPr>
          <w:rFonts w:ascii="Times New Roman" w:eastAsiaTheme="minorEastAsia" w:hAnsi="Times New Roman"/>
          <w:sz w:val="24"/>
          <w:szCs w:val="24"/>
        </w:rPr>
        <w:t>/</w:t>
      </w:r>
      <w:r w:rsidR="00193E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0" w:name="_Toc224703683"/>
      <w:r>
        <w:t xml:space="preserve">4.5 </w:t>
      </w:r>
      <w:r w:rsidR="00186EA6" w:rsidRPr="00780E82">
        <w:t>Gruppens arbeidsprosess og metodikk</w:t>
      </w:r>
      <w:bookmarkEnd w:id="10"/>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6452AE88" w:rsidR="00186EA6" w:rsidRPr="00780E82" w:rsidRDefault="005E4347" w:rsidP="005E4347">
      <w:pPr>
        <w:pStyle w:val="Overskrift2"/>
        <w:rPr>
          <w:color w:val="262626"/>
        </w:rPr>
      </w:pPr>
      <w:bookmarkStart w:id="11" w:name="_Toc224703684"/>
      <w:r>
        <w:t xml:space="preserve">4.6 </w:t>
      </w:r>
      <w:r w:rsidR="00186EA6" w:rsidRPr="00780E82">
        <w:t>Oppfølgning fra bedriften</w:t>
      </w:r>
      <w:bookmarkEnd w:id="11"/>
      <w:r w:rsidR="00193E49">
        <w:t xml:space="preserve"> </w:t>
      </w:r>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5FDC0CA" w14:textId="77777777" w:rsidR="00673AFF"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p>
    <w:p w14:paraId="42D9B5C9" w14:textId="77777777" w:rsidR="00673AFF" w:rsidRPr="00780E82"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commentReference w:id="12"/>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NITH, og </w:t>
      </w:r>
      <w:r w:rsidRPr="00780E82">
        <w:rPr>
          <w:rFonts w:ascii="Times New Roman" w:eastAsiaTheme="minorEastAsia" w:hAnsi="Times New Roman"/>
          <w:color w:val="262626"/>
          <w:sz w:val="24"/>
          <w:szCs w:val="24"/>
        </w:rPr>
        <w:t>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3" w:name="_Toc224703685"/>
      <w:r w:rsidRPr="005E4347">
        <w:rPr>
          <w:sz w:val="24"/>
          <w:szCs w:val="24"/>
        </w:rPr>
        <w:t>4.6.1 Kontaktperson</w:t>
      </w:r>
      <w:bookmarkEnd w:id="13"/>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DD21408" w14:textId="2EDAB392" w:rsidR="004B68FD" w:rsidRPr="002D761D" w:rsidRDefault="007470E3" w:rsidP="002D761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1407C52F" w14:textId="5C1BF8E4" w:rsidR="00C54FDD" w:rsidRDefault="00C54FDD" w:rsidP="00D25491">
      <w:pPr>
        <w:pStyle w:val="Overskrift1"/>
      </w:pPr>
      <w:bookmarkStart w:id="14" w:name="_Toc224703686"/>
      <w:r>
        <w:t>5.0 Prosess og metodikk</w:t>
      </w:r>
      <w:bookmarkEnd w:id="14"/>
      <w:r>
        <w:t xml:space="preserve"> </w:t>
      </w:r>
    </w:p>
    <w:p w14:paraId="38282EA7" w14:textId="77777777" w:rsidR="00D25491" w:rsidRPr="00D25491" w:rsidRDefault="00D25491" w:rsidP="00D25491"/>
    <w:p w14:paraId="7C8D845E" w14:textId="77777777" w:rsidR="00D25491" w:rsidRDefault="00D25491" w:rsidP="00C54FDD">
      <w:r>
        <w:rPr>
          <w:rStyle w:val="Merknadsreferanse"/>
        </w:rPr>
        <w:commentReference w:id="15"/>
      </w:r>
    </w:p>
    <w:p w14:paraId="66A10E5D" w14:textId="7D611115" w:rsidR="00F065A1" w:rsidRDefault="000E2FD3" w:rsidP="00F065A1">
      <w:pPr>
        <w:pStyle w:val="Overskrift2"/>
      </w:pPr>
      <w:bookmarkStart w:id="16" w:name="_Toc224703687"/>
      <w:r>
        <w:t xml:space="preserve">5.1 </w:t>
      </w:r>
      <w:r w:rsidR="00E91169">
        <w:t>Prosessperspektiv</w:t>
      </w:r>
      <w:bookmarkEnd w:id="16"/>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rPr>
            <w:instrText xml:space="preserve">CITATION Jon07 \l 31764 </w:instrText>
          </w:r>
          <w:r w:rsidR="006B1D35">
            <w:rPr>
              <w:rFonts w:ascii="Times New Roman" w:hAnsi="Times New Roman"/>
              <w:sz w:val="24"/>
              <w:szCs w:val="24"/>
            </w:rPr>
            <w:fldChar w:fldCharType="separate"/>
          </w:r>
          <w:r w:rsidR="00843B57" w:rsidRPr="00843B57">
            <w:rPr>
              <w:rFonts w:ascii="Times New Roman" w:hAnsi="Times New Roman"/>
              <w:noProof/>
              <w:sz w:val="24"/>
              <w:szCs w:val="24"/>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lgningspunkter. Vi har lagt vekt på metodikker og prosesser, blant annet Scrum og Belbins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avgresninger </w:t>
      </w:r>
    </w:p>
    <w:p w14:paraId="5942A5A3" w14:textId="77777777" w:rsidR="00D571F3" w:rsidRDefault="00D571F3" w:rsidP="00F065A1"/>
    <w:p w14:paraId="2F2D9E48" w14:textId="1D924135" w:rsidR="00F065A1" w:rsidRDefault="00F065A1" w:rsidP="00F065A1">
      <w:pPr>
        <w:pStyle w:val="Overskrift2"/>
      </w:pPr>
      <w:bookmarkStart w:id="17" w:name="_Toc224703688"/>
      <w:r>
        <w:t>5.2 Belbins teamroller – hvordan lage et perfekt team?</w:t>
      </w:r>
      <w:bookmarkEnd w:id="17"/>
      <w:r>
        <w:t xml:space="preserve"> </w:t>
      </w:r>
    </w:p>
    <w:p w14:paraId="12248D7C" w14:textId="6E66E0B9" w:rsidR="007470E4" w:rsidRDefault="007470E4" w:rsidP="00F065A1">
      <w:pPr>
        <w:rPr>
          <w:rFonts w:ascii="Times New Roman" w:hAnsi="Times New Roman"/>
          <w:bCs/>
          <w:sz w:val="24"/>
          <w:szCs w:val="24"/>
        </w:rPr>
      </w:pPr>
      <w:r>
        <w:rPr>
          <w:rFonts w:ascii="Times New Roman" w:hAnsi="Times New Roman"/>
          <w:bCs/>
          <w:sz w:val="24"/>
          <w:szCs w:val="24"/>
        </w:rPr>
        <w:t>Gruppen har lagt stor vekt på å kartlegge gruppestruktur, dermed har vi tatt for oss Belbins teamroller ved gruppedannelsen. Dette har en betydning for å lykke</w:t>
      </w:r>
      <w:r w:rsidR="00320EBF">
        <w:rPr>
          <w:rFonts w:ascii="Times New Roman" w:hAnsi="Times New Roman"/>
          <w:bCs/>
          <w:sz w:val="24"/>
          <w:szCs w:val="24"/>
        </w:rPr>
        <w:t>s</w:t>
      </w:r>
      <w:r>
        <w:rPr>
          <w:rFonts w:ascii="Times New Roman" w:hAnsi="Times New Roman"/>
          <w:bCs/>
          <w:sz w:val="24"/>
          <w:szCs w:val="24"/>
        </w:rPr>
        <w:t xml:space="preserve"> som et team.</w:t>
      </w:r>
    </w:p>
    <w:p w14:paraId="1F547A8E" w14:textId="77777777" w:rsidR="007470E4" w:rsidRDefault="007470E4" w:rsidP="00F065A1">
      <w:pPr>
        <w:rPr>
          <w:rFonts w:ascii="Times New Roman" w:hAnsi="Times New Roman"/>
          <w:bCs/>
          <w:sz w:val="24"/>
          <w:szCs w:val="24"/>
        </w:rPr>
      </w:pPr>
    </w:p>
    <w:p w14:paraId="35900B71" w14:textId="4D095701" w:rsidR="00094515" w:rsidRDefault="00F065A1" w:rsidP="00F065A1">
      <w:pPr>
        <w:rPr>
          <w:rFonts w:ascii="Times New Roman" w:hAnsi="Times New Roman"/>
          <w:sz w:val="24"/>
          <w:szCs w:val="24"/>
        </w:rPr>
      </w:pPr>
      <w:r w:rsidRPr="00F065A1">
        <w:rPr>
          <w:rFonts w:ascii="Times New Roman" w:hAnsi="Times New Roman"/>
          <w:bCs/>
          <w:sz w:val="24"/>
          <w:szCs w:val="24"/>
        </w:rPr>
        <w:t>Belbins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R. Meredith Belbin ved Administrative Staff College. Ifølge dr</w:t>
      </w:r>
      <w:r w:rsidR="00843B57">
        <w:rPr>
          <w:rFonts w:ascii="Times New Roman" w:hAnsi="Times New Roman"/>
          <w:bCs/>
          <w:sz w:val="24"/>
          <w:szCs w:val="24"/>
        </w:rPr>
        <w:t>. Belbins hevde han at feil samm</w:t>
      </w:r>
      <w:r w:rsidRPr="00F065A1">
        <w:rPr>
          <w:rFonts w:ascii="Times New Roman" w:hAnsi="Times New Roman"/>
          <w:bCs/>
          <w:sz w:val="24"/>
          <w:szCs w:val="24"/>
        </w:rPr>
        <w:t xml:space="preserve">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 xml:space="preserve">til at team ofte mislykkes. </w:t>
      </w:r>
      <w:r w:rsidRPr="00094515">
        <w:rPr>
          <w:rFonts w:ascii="Times New Roman" w:hAnsi="Times New Roman"/>
          <w:bCs/>
          <w:i/>
          <w:sz w:val="24"/>
          <w:szCs w:val="24"/>
        </w:rPr>
        <w:t>For å forstå hvordan menneskelige organisasjoner fungerer, og hvordan vi kan få dem til å utvikle seg og fungere bedre, så representerer Belbins forskning og arbeidsmetoder som et svært viktig bidrag</w:t>
      </w:r>
      <w:r w:rsidRPr="00F065A1">
        <w:rPr>
          <w:rFonts w:ascii="Times New Roman" w:hAnsi="Times New Roman"/>
          <w:bCs/>
          <w:sz w:val="24"/>
          <w:szCs w:val="24"/>
        </w:rPr>
        <w:t>. 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094515">
        <w:rPr>
          <w:rFonts w:ascii="Times New Roman" w:hAnsi="Times New Roman"/>
          <w:bCs/>
          <w:sz w:val="24"/>
          <w:szCs w:val="24"/>
        </w:rPr>
        <w:t xml:space="preserve">, se </w:t>
      </w:r>
      <w:commentRangeStart w:id="18"/>
      <w:r w:rsidR="00094515">
        <w:rPr>
          <w:rFonts w:ascii="Times New Roman" w:hAnsi="Times New Roman"/>
          <w:bCs/>
          <w:sz w:val="24"/>
          <w:szCs w:val="24"/>
        </w:rPr>
        <w:t>figur</w:t>
      </w:r>
      <w:commentRangeEnd w:id="18"/>
      <w:r w:rsidR="00094515">
        <w:rPr>
          <w:rStyle w:val="Merknadsreferanse"/>
        </w:rPr>
        <w:commentReference w:id="18"/>
      </w:r>
      <w:r w:rsidR="00094515">
        <w:rPr>
          <w:rFonts w:ascii="Times New Roman" w:hAnsi="Times New Roman"/>
          <w:bCs/>
          <w:sz w:val="24"/>
          <w:szCs w:val="24"/>
        </w:rPr>
        <w:t xml:space="preserve"> </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rPr>
            <w:instrText xml:space="preserve"> CITATION Inm07 \l 31764 </w:instrText>
          </w:r>
          <w:r w:rsidR="00B204DE" w:rsidRPr="00B204DE">
            <w:rPr>
              <w:rFonts w:ascii="Times New Roman" w:hAnsi="Times New Roman"/>
              <w:sz w:val="24"/>
              <w:szCs w:val="24"/>
            </w:rPr>
            <w:fldChar w:fldCharType="separate"/>
          </w:r>
          <w:r w:rsidR="00843B57" w:rsidRPr="00843B57">
            <w:rPr>
              <w:rFonts w:ascii="Times New Roman" w:hAnsi="Times New Roman"/>
              <w:noProof/>
              <w:sz w:val="24"/>
              <w:szCs w:val="24"/>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78AAE39E" w14:textId="77777777" w:rsidR="00094515" w:rsidRDefault="00094515" w:rsidP="00F065A1">
      <w:pPr>
        <w:rPr>
          <w:rFonts w:ascii="Times New Roman" w:hAnsi="Times New Roman"/>
          <w:sz w:val="24"/>
          <w:szCs w:val="24"/>
        </w:rPr>
      </w:pPr>
    </w:p>
    <w:p w14:paraId="7C94BFBD" w14:textId="77777777" w:rsidR="00094515" w:rsidRDefault="00094515" w:rsidP="00094515">
      <w:pPr>
        <w:rPr>
          <w:rFonts w:ascii="Times New Roman" w:hAnsi="Times New Roman"/>
          <w:bCs/>
          <w:sz w:val="24"/>
          <w:szCs w:val="24"/>
        </w:rPr>
      </w:pPr>
      <w:r w:rsidRPr="00F065A1">
        <w:rPr>
          <w:rFonts w:ascii="Times New Roman" w:hAnsi="Times New Roman"/>
          <w:bCs/>
          <w:sz w:val="24"/>
          <w:szCs w:val="24"/>
        </w:rPr>
        <w:t>Belbinstest er et nyttig verktøy som vi har brukt for</w:t>
      </w:r>
      <w:r>
        <w:rPr>
          <w:rFonts w:ascii="Times New Roman" w:hAnsi="Times New Roman"/>
          <w:bCs/>
          <w:sz w:val="24"/>
          <w:szCs w:val="24"/>
        </w:rPr>
        <w:t xml:space="preserve"> teamtrening, men også for å få innsikt på gruppestrukturen.</w:t>
      </w:r>
      <w:r w:rsidRPr="00F065A1">
        <w:rPr>
          <w:rFonts w:ascii="Times New Roman" w:hAnsi="Times New Roman"/>
          <w:bCs/>
          <w:sz w:val="24"/>
          <w:szCs w:val="24"/>
        </w:rPr>
        <w:t xml:space="preserve"> </w:t>
      </w:r>
      <w:r>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p>
    <w:p w14:paraId="718CA47A" w14:textId="77777777" w:rsidR="00094515" w:rsidRDefault="00094515" w:rsidP="00094515">
      <w:pPr>
        <w:rPr>
          <w:rFonts w:ascii="Times New Roman" w:hAnsi="Times New Roman"/>
          <w:bCs/>
          <w:sz w:val="24"/>
          <w:szCs w:val="24"/>
        </w:rPr>
      </w:pPr>
    </w:p>
    <w:p w14:paraId="3B8ECF09" w14:textId="77777777" w:rsidR="00094515" w:rsidRPr="009A1057" w:rsidRDefault="00094515" w:rsidP="00094515">
      <w:pPr>
        <w:jc w:val="center"/>
        <w:rPr>
          <w:rFonts w:ascii="Times New Roman" w:hAnsi="Times New Roman"/>
          <w:bCs/>
          <w:sz w:val="24"/>
          <w:szCs w:val="24"/>
        </w:rPr>
      </w:pP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Pr>
          <w:rFonts w:ascii="Times New Roman" w:hAnsi="Times New Roman"/>
          <w:i/>
          <w:sz w:val="24"/>
          <w:szCs w:val="24"/>
        </w:rPr>
        <w:t>.</w:t>
      </w:r>
      <w:r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Pr="00356067">
            <w:rPr>
              <w:rFonts w:ascii="Times New Roman" w:hAnsi="Times New Roman"/>
              <w:i/>
              <w:sz w:val="24"/>
              <w:szCs w:val="24"/>
            </w:rPr>
            <w:fldChar w:fldCharType="begin"/>
          </w:r>
          <w:r w:rsidRPr="00356067">
            <w:rPr>
              <w:rFonts w:ascii="Times New Roman" w:hAnsi="Times New Roman"/>
              <w:sz w:val="24"/>
              <w:szCs w:val="24"/>
            </w:rPr>
            <w:instrText xml:space="preserve">CITATION Plassholder2 \l 31764 </w:instrText>
          </w:r>
          <w:r w:rsidRPr="00356067">
            <w:rPr>
              <w:rFonts w:ascii="Times New Roman" w:hAnsi="Times New Roman"/>
              <w:i/>
              <w:sz w:val="24"/>
              <w:szCs w:val="24"/>
            </w:rPr>
            <w:fldChar w:fldCharType="separate"/>
          </w:r>
          <w:r w:rsidRPr="00094515">
            <w:rPr>
              <w:rFonts w:ascii="Times New Roman" w:hAnsi="Times New Roman"/>
              <w:noProof/>
              <w:sz w:val="24"/>
              <w:szCs w:val="24"/>
            </w:rPr>
            <w:t>(Bedriftslosene, 2010)</w:t>
          </w:r>
          <w:r w:rsidRPr="00356067">
            <w:rPr>
              <w:rFonts w:ascii="Times New Roman" w:hAnsi="Times New Roman"/>
              <w:i/>
              <w:sz w:val="24"/>
              <w:szCs w:val="24"/>
            </w:rPr>
            <w:fldChar w:fldCharType="end"/>
          </w:r>
        </w:sdtContent>
      </w:sdt>
      <w:r>
        <w:rPr>
          <w:rFonts w:ascii="Times New Roman" w:hAnsi="Times New Roman"/>
          <w:i/>
          <w:sz w:val="24"/>
          <w:szCs w:val="24"/>
        </w:rPr>
        <w:t>.</w:t>
      </w:r>
    </w:p>
    <w:p w14:paraId="3423EC30" w14:textId="77777777" w:rsidR="00094515" w:rsidRDefault="00094515" w:rsidP="00F065A1">
      <w:pPr>
        <w:rPr>
          <w:rFonts w:ascii="Times New Roman" w:hAnsi="Times New Roman"/>
          <w:sz w:val="24"/>
          <w:szCs w:val="24"/>
        </w:rPr>
      </w:pPr>
    </w:p>
    <w:p w14:paraId="7213CC62" w14:textId="6128B6B7" w:rsidR="00094515" w:rsidRDefault="00094515" w:rsidP="00094515">
      <w:pPr>
        <w:ind w:left="2124"/>
        <w:rPr>
          <w:rFonts w:ascii="Times New Roman" w:hAnsi="Times New Roman"/>
          <w:sz w:val="24"/>
          <w:szCs w:val="24"/>
        </w:rPr>
      </w:pPr>
      <w:r>
        <w:rPr>
          <w:rFonts w:ascii="Times New Roman" w:hAnsi="Times New Roman"/>
          <w:sz w:val="24"/>
          <w:szCs w:val="24"/>
        </w:rPr>
        <w:t xml:space="preserve">   </w:t>
      </w:r>
      <w:r w:rsidRPr="00F065A1">
        <w:rPr>
          <w:rFonts w:ascii="Times New Roman" w:hAnsi="Times New Roman"/>
          <w:noProof/>
          <w:sz w:val="24"/>
          <w:szCs w:val="24"/>
          <w:lang w:val="en-US"/>
        </w:rPr>
        <w:drawing>
          <wp:inline distT="0" distB="0" distL="0" distR="0" wp14:anchorId="41DB07F2" wp14:editId="0EF67638">
            <wp:extent cx="2171700" cy="2137410"/>
            <wp:effectExtent l="0" t="0" r="12700" b="0"/>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inline>
        </w:drawing>
      </w:r>
    </w:p>
    <w:p w14:paraId="3C6F22DA" w14:textId="37492FCE" w:rsidR="00935E36" w:rsidRDefault="00935E36" w:rsidP="00F065A1">
      <w:pPr>
        <w:rPr>
          <w:rFonts w:ascii="Times New Roman" w:hAnsi="Times New Roman"/>
          <w:sz w:val="24"/>
          <w:szCs w:val="24"/>
        </w:rPr>
      </w:pP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0A855C7E" w14:textId="77777777" w:rsidR="00F065A1" w:rsidRPr="00F065A1" w:rsidRDefault="00F065A1" w:rsidP="00F065A1">
      <w:pPr>
        <w:rPr>
          <w:rFonts w:ascii="Times New Roman" w:hAnsi="Times New Roman"/>
          <w:sz w:val="24"/>
          <w:szCs w:val="24"/>
        </w:rPr>
      </w:pP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bookmarkStart w:id="19" w:name="_Toc224703689"/>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bookmarkEnd w:id="19"/>
    </w:p>
    <w:p w14:paraId="39EE1444" w14:textId="77777777" w:rsidR="00082AE4" w:rsidRDefault="00082AE4" w:rsidP="004F5390"/>
    <w:p w14:paraId="4E55CDBB" w14:textId="19570C36" w:rsidR="004F5390" w:rsidRPr="004F5390" w:rsidRDefault="004F5390" w:rsidP="004F5390">
      <w:r w:rsidRPr="00F065A1">
        <w:rPr>
          <w:rFonts w:ascii="Times New Roman" w:hAnsi="Times New Roman"/>
          <w:sz w:val="24"/>
          <w:szCs w:val="24"/>
        </w:rPr>
        <w:t>Gruppen har satt sammen e</w:t>
      </w:r>
      <w:r w:rsidR="005932CC">
        <w:rPr>
          <w:rFonts w:ascii="Times New Roman" w:hAnsi="Times New Roman"/>
          <w:sz w:val="24"/>
          <w:szCs w:val="24"/>
        </w:rPr>
        <w:t>n teamrolle-modell e</w:t>
      </w:r>
      <w:r w:rsidRPr="00F065A1">
        <w:rPr>
          <w:rFonts w:ascii="Times New Roman" w:hAnsi="Times New Roman"/>
          <w:sz w:val="24"/>
          <w:szCs w:val="24"/>
        </w:rPr>
        <w:t>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20" w:name="_Toc190789811"/>
      <w:r w:rsidRPr="00E00FAB">
        <w:rPr>
          <w:rFonts w:ascii="Times New Roman" w:hAnsi="Times New Roman" w:cs="Times New Roman"/>
          <w:b/>
          <w:sz w:val="24"/>
          <w:szCs w:val="24"/>
          <w:lang w:val="en-US"/>
        </w:rPr>
        <w:t>PL – plant / SH – Shaper:</w:t>
      </w:r>
      <w:bookmarkEnd w:id="20"/>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PL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21" w:name="_Toc190789812"/>
      <w:r w:rsidRPr="00E00FAB">
        <w:rPr>
          <w:rFonts w:ascii="Times New Roman" w:hAnsi="Times New Roman"/>
          <w:b/>
          <w:sz w:val="24"/>
          <w:szCs w:val="24"/>
          <w:lang w:val="en-US"/>
        </w:rPr>
        <w:t>RI – Ressource Investigator</w:t>
      </w:r>
      <w:bookmarkEnd w:id="21"/>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Coordinator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22" w:name="_Toc190789813"/>
      <w:r w:rsidRPr="004F75F3">
        <w:rPr>
          <w:rFonts w:ascii="Times New Roman" w:hAnsi="Times New Roman"/>
          <w:b/>
          <w:sz w:val="24"/>
          <w:szCs w:val="24"/>
        </w:rPr>
        <w:t xml:space="preserve">3. SP – Specialist / </w:t>
      </w:r>
      <w:bookmarkEnd w:id="22"/>
      <w:r w:rsidRPr="004F75F3">
        <w:rPr>
          <w:rFonts w:ascii="Times New Roman" w:hAnsi="Times New Roman"/>
          <w:b/>
          <w:sz w:val="24"/>
          <w:szCs w:val="24"/>
        </w:rPr>
        <w:t xml:space="preserve">CF - Completer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23" w:name="_Toc190789815"/>
      <w:r w:rsidRPr="004F75F3">
        <w:rPr>
          <w:rFonts w:ascii="Times New Roman" w:hAnsi="Times New Roman"/>
          <w:b/>
          <w:sz w:val="24"/>
          <w:szCs w:val="24"/>
        </w:rPr>
        <w:t>4. TW – Team Worker /</w:t>
      </w:r>
      <w:bookmarkEnd w:id="23"/>
      <w:r w:rsidRPr="004F75F3">
        <w:rPr>
          <w:rFonts w:ascii="Times New Roman" w:hAnsi="Times New Roman"/>
          <w:b/>
          <w:sz w:val="24"/>
          <w:szCs w:val="24"/>
        </w:rPr>
        <w:t xml:space="preserve"> CO – Co-ordinator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40018A" w:rsidP="00F065A1">
      <w:pPr>
        <w:rPr>
          <w:rFonts w:ascii="Times New Roman" w:hAnsi="Times New Roman"/>
          <w:sz w:val="24"/>
          <w:szCs w:val="24"/>
        </w:rPr>
      </w:pPr>
      <w:hyperlink r:id="rId16"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01B3A5B6" w:rsidR="00E00FAB" w:rsidRDefault="00E01E2E" w:rsidP="00E00FAB">
      <w:pPr>
        <w:pStyle w:val="Overskrift2"/>
      </w:pPr>
      <w:bookmarkStart w:id="24" w:name="_Toc224703690"/>
      <w:r>
        <w:t xml:space="preserve">5.3 </w:t>
      </w:r>
      <w:r w:rsidR="005F59F8">
        <w:t>U</w:t>
      </w:r>
      <w:r w:rsidR="00E00FAB">
        <w:t>tviklingsmetodikk</w:t>
      </w:r>
      <w:bookmarkEnd w:id="24"/>
      <w:r w:rsidR="005F59F8">
        <w:t xml:space="preserve"> Scrum</w:t>
      </w:r>
    </w:p>
    <w:p w14:paraId="1590EDE9" w14:textId="0720666C" w:rsidR="00E00FAB" w:rsidRPr="00B27298" w:rsidRDefault="00E00FAB" w:rsidP="00E00FAB">
      <w:pPr>
        <w:rPr>
          <w:rStyle w:val="Hyperkobling"/>
          <w:rFonts w:ascii="Times New Roman" w:hAnsi="Times New Roman"/>
          <w:sz w:val="24"/>
          <w:szCs w:val="24"/>
        </w:rPr>
      </w:pPr>
      <w:r w:rsidRPr="00B27298">
        <w:rPr>
          <w:rFonts w:ascii="Times New Roman" w:hAnsi="Times New Roman"/>
          <w:sz w:val="24"/>
          <w:szCs w:val="24"/>
        </w:rPr>
        <w:t xml:space="preserve">Scrum kan defineres som et rammeverk som er en smidig systemutviklingsprosess rettet mot det å kunne levere de viktigste tingene først. Utviklingsmetodikken er utviklet av Jeff Sutherland i Easel Corporation i 1993, som ble brukt som grunnlag for å utforme et team i Harvard Business Review-artikkelen. </w:t>
      </w:r>
      <w:hyperlink r:id="rId17" w:anchor=".UOAjKSiHgwk.twitter" w:history="1">
        <w:r w:rsidRPr="00B27298">
          <w:rPr>
            <w:rStyle w:val="Hyperkobling"/>
            <w:rFonts w:ascii="Times New Roman" w:hAnsi="Times New Roman"/>
            <w:sz w:val="24"/>
            <w:szCs w:val="24"/>
          </w:rPr>
          <w:t>http://www.digi.no/783507/naa-bor-du-bli-scrum-master#.UOAjKSiHgwk.twitter</w:t>
        </w:r>
      </w:hyperlink>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0700676A" w:rsidR="00E00FAB" w:rsidRPr="00B27298" w:rsidRDefault="00692D4C" w:rsidP="00E00FAB">
      <w:pPr>
        <w:rPr>
          <w:rFonts w:ascii="Times New Roman" w:hAnsi="Times New Roman"/>
          <w:sz w:val="24"/>
          <w:szCs w:val="24"/>
        </w:rPr>
      </w:pPr>
      <w:r>
        <w:rPr>
          <w:rFonts w:ascii="Times New Roman" w:hAnsi="Times New Roman"/>
          <w:sz w:val="24"/>
          <w:szCs w:val="24"/>
        </w:rPr>
        <w:t>Prosessen Scrum</w:t>
      </w:r>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w:t>
      </w:r>
      <w:r w:rsidR="00193E49">
        <w:rPr>
          <w:rFonts w:ascii="Times New Roman" w:hAnsi="Times New Roman"/>
          <w:sz w:val="24"/>
          <w:szCs w:val="24"/>
        </w:rPr>
        <w:t>de sprint. På forhånd lagde vi S</w:t>
      </w:r>
      <w:r w:rsidR="00E00FAB" w:rsidRPr="00B27298">
        <w:rPr>
          <w:rFonts w:ascii="Times New Roman" w:hAnsi="Times New Roman"/>
          <w:sz w:val="24"/>
          <w:szCs w:val="24"/>
        </w:rPr>
        <w:t xml:space="preserve">print-backlog (prioriterte oppgaver), og sammen med vår kunde blir oppgavene vurdert. Hensikten med å benytte Scrum var å ha en smidig prosess der gruppen fokusere å utføre høye forretningsverdier på kortest tid. </w:t>
      </w:r>
    </w:p>
    <w:p w14:paraId="3230C791" w14:textId="77777777" w:rsidR="00E00FAB" w:rsidRPr="00B27298" w:rsidRDefault="00E00FAB" w:rsidP="00E00FAB">
      <w:pPr>
        <w:rPr>
          <w:rFonts w:ascii="Times New Roman" w:hAnsi="Times New Roman"/>
          <w:sz w:val="24"/>
          <w:szCs w:val="24"/>
        </w:rPr>
      </w:pPr>
    </w:p>
    <w:p w14:paraId="1464D0C2" w14:textId="12941C62" w:rsidR="00E00FAB" w:rsidRPr="00B27298" w:rsidRDefault="00193E49" w:rsidP="00193E49">
      <w:pPr>
        <w:ind w:left="708" w:hanging="708"/>
        <w:rPr>
          <w:rFonts w:ascii="Times New Roman" w:hAnsi="Times New Roman"/>
          <w:sz w:val="24"/>
          <w:szCs w:val="24"/>
        </w:rPr>
      </w:pPr>
      <w:r>
        <w:rPr>
          <w:rFonts w:ascii="Times New Roman" w:hAnsi="Times New Roman"/>
          <w:sz w:val="24"/>
          <w:szCs w:val="24"/>
        </w:rPr>
        <w:t>Vi har valgt å estimere Scs</w:t>
      </w:r>
      <w:r w:rsidR="00E00FAB" w:rsidRPr="00B27298">
        <w:rPr>
          <w:rFonts w:ascii="Times New Roman" w:hAnsi="Times New Roman"/>
          <w:sz w:val="24"/>
          <w:szCs w:val="24"/>
        </w:rPr>
        <w:t xml:space="preserve">rum prosessen etter ”points”,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Daily Scrum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gruppekontrakten er alle medlemmene pliktet til å møte opp. I daily Scrum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Scrum Master tar for oss denne oppgaven og forsøker å finne en løsning på å løse hindringer. På slutten av én sprint hadde gruppen ha et såkalt Sprint Review med kunden. Det ble fremvist resultatet av sprinten og tatt opp på hva som kunne forbedres. Etter møtet hadde gruppen et møte hvor det ble oppsummert av sprinten, tok opp aktuelle saker og tre viktige erfaring fra sprinten. Dette kalles for Sprint Retrospect.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JIRA, et prosjekthåndteringssystem. Fordelen med JIRA er at man kan opprette en backlogg, med tasks og subtasks,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8"/>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scrum prosess (finne </w:t>
      </w:r>
      <w:commentRangeStart w:id="25"/>
      <w:r w:rsidRPr="00B27298">
        <w:rPr>
          <w:rFonts w:ascii="Times New Roman" w:hAnsi="Times New Roman"/>
          <w:sz w:val="24"/>
          <w:szCs w:val="24"/>
        </w:rPr>
        <w:t>kilde</w:t>
      </w:r>
      <w:commentRangeEnd w:id="25"/>
      <w:r w:rsidR="006E25B1">
        <w:rPr>
          <w:rStyle w:val="Merknadsreferanse"/>
        </w:rPr>
        <w:commentReference w:id="25"/>
      </w:r>
      <w:r w:rsidRPr="00B27298">
        <w:rPr>
          <w:rFonts w:ascii="Times New Roman" w:hAnsi="Times New Roman"/>
          <w:sz w:val="24"/>
          <w:szCs w:val="24"/>
        </w:rPr>
        <w:t xml:space="preserv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bookmarkStart w:id="26" w:name="_Toc224703691"/>
      <w:r w:rsidRPr="002763A1">
        <w:rPr>
          <w:sz w:val="24"/>
          <w:szCs w:val="24"/>
        </w:rPr>
        <w:t xml:space="preserve">5.3.1 </w:t>
      </w:r>
      <w:r w:rsidR="00E00FAB" w:rsidRPr="002763A1">
        <w:rPr>
          <w:sz w:val="24"/>
          <w:szCs w:val="24"/>
        </w:rPr>
        <w:t>Roller i et Scrum-prosjekt</w:t>
      </w:r>
      <w:bookmarkEnd w:id="26"/>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Scrum-prosess. </w:t>
      </w:r>
      <w:r w:rsidRPr="00B27298">
        <w:rPr>
          <w:rFonts w:ascii="Times New Roman" w:hAnsi="Times New Roman"/>
          <w:sz w:val="24"/>
          <w:szCs w:val="24"/>
        </w:rPr>
        <w:t xml:space="preserve">Vi har én eksterne veileder fra Aftenposten og én intern veileder fra NITH som vi har i tillegg til rollene i Scrum.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owner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Scrum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Product owner er personen som definerer produktets verdi, ansvarlig for ROI,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Er ansvarlig for ROI</w:t>
      </w:r>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Wallem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Scrum Master er personen som vil ha ansvar for teamet. Personen vil også oppfølge om teamet følger ulike prosesser og arbeidsmetoder ut i fra Scrum, samtidig vil ha ansvaret for å løse eventuelle problemmer som hindrer gruppemedlemmene. Joanne Rasathurai utgjorde rollen for å være Scrum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2E5539" w14:textId="77777777" w:rsidR="00E00FAB" w:rsidRPr="00B27298" w:rsidRDefault="00E00FAB" w:rsidP="00E00FAB">
      <w:pPr>
        <w:rPr>
          <w:rFonts w:ascii="Times New Roman" w:hAnsi="Times New Roman"/>
          <w:b/>
          <w:sz w:val="24"/>
          <w:szCs w:val="24"/>
        </w:rPr>
      </w:pPr>
      <w:r w:rsidRPr="00B27298">
        <w:rPr>
          <w:rFonts w:ascii="Times New Roman" w:hAnsi="Times New Roman"/>
          <w:b/>
          <w:sz w:val="24"/>
          <w:szCs w:val="24"/>
          <w:highlight w:val="yellow"/>
        </w:rPr>
        <w:t>INNVOLVERTE PARTER I PROSJEKTET. RAMS OPP NAVN,sted OG DERES STILLING</w:t>
      </w:r>
    </w:p>
    <w:p w14:paraId="4BA84F28" w14:textId="77777777" w:rsidR="00E00FAB" w:rsidRPr="00B27298" w:rsidRDefault="00E00FAB" w:rsidP="00E00FAB">
      <w:pPr>
        <w:rPr>
          <w:rFonts w:ascii="Times New Roman" w:hAnsi="Times New Roman"/>
          <w:sz w:val="24"/>
          <w:szCs w:val="24"/>
        </w:rPr>
      </w:pPr>
    </w:p>
    <w:p w14:paraId="12F17DB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r w:rsidRPr="00B27298">
        <w:rPr>
          <w:rFonts w:ascii="Times New Roman" w:hAnsi="Times New Roman"/>
          <w:i/>
          <w:color w:val="1A1A1A"/>
          <w:sz w:val="24"/>
          <w:szCs w:val="24"/>
          <w:lang w:val="en-US"/>
        </w:rPr>
        <w:t xml:space="preserve">Teorien baseres på empirisk prosesskontroll og anmoder at man jobber i tverrfaglige, selvstyrte team. Må beskrives!!!! </w:t>
      </w:r>
      <w:hyperlink r:id="rId19"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Som tidligere nevnt er Scrum basert på såkalt, ”sprint”. Gjennom prosjektet vårt har vi valgt å inndele i seks sprinter. Vi har oppsummert kort hva som er blitt gjort under de ulike sprintene , som er nevnt under. Vi brukte tre uker i vårt scrum-scenario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77777777"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Første sprinten startet med PJ (Prosject software engineering), hvor gruppen bearbeidet</w:t>
      </w:r>
    </w:p>
    <w:p w14:paraId="3B4DA7C8"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med å planlegge, utarbeide første utkastet av prosjektbeskrivelsen og begrensing av scope.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Default="003A28D4" w:rsidP="00E00FAB">
      <w:pPr>
        <w:tabs>
          <w:tab w:val="left" w:pos="2660"/>
        </w:tabs>
        <w:rPr>
          <w:rFonts w:ascii="Times New Roman" w:hAnsi="Times New Roman"/>
          <w:sz w:val="24"/>
          <w:szCs w:val="24"/>
        </w:rPr>
      </w:pPr>
      <w:r>
        <w:rPr>
          <w:rFonts w:ascii="Times New Roman" w:hAnsi="Times New Roman"/>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skissert design av cms og tidslinje (endringer underveis)</w:t>
      </w:r>
    </w:p>
    <w:p w14:paraId="78442894" w14:textId="77777777" w:rsidR="003A28D4" w:rsidRPr="003A28D4" w:rsidRDefault="003A28D4"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bookmarkStart w:id="27" w:name="_Toc224703692"/>
      <w:r>
        <w:t xml:space="preserve">5.4 Teknikker </w:t>
      </w:r>
      <w:r w:rsidR="00AE46B3">
        <w:sym w:font="Wingdings" w:char="F0E0"/>
      </w:r>
      <w:r w:rsidR="00AE46B3">
        <w:t xml:space="preserve"> Må beskrives</w:t>
      </w:r>
      <w:bookmarkEnd w:id="27"/>
      <w:r w:rsidR="00AE46B3">
        <w:t xml:space="preserve"> </w:t>
      </w:r>
      <w:r>
        <w:t xml:space="preserve">  </w:t>
      </w:r>
    </w:p>
    <w:p w14:paraId="1D0E1BC5" w14:textId="3AEB7E86" w:rsidR="00E00FAB" w:rsidRDefault="00E00FAB" w:rsidP="00E00FAB">
      <w:pPr>
        <w:pStyle w:val="Overskrift2"/>
      </w:pPr>
    </w:p>
    <w:p w14:paraId="66B294E6" w14:textId="231151C2"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6A7A3233" w14:textId="20B08F8C" w:rsidR="002D761D" w:rsidRDefault="002D761D"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Brukt teknikker som:</w:t>
      </w:r>
    </w:p>
    <w:p w14:paraId="6CE4CD9A" w14:textId="60ACFF55"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sidRPr="002D761D">
        <w:rPr>
          <w:rFonts w:ascii="Times New Roman" w:eastAsiaTheme="minorEastAsia" w:hAnsi="Times New Roman"/>
          <w:color w:val="262626"/>
          <w:sz w:val="24"/>
          <w:szCs w:val="24"/>
        </w:rPr>
        <w:t>idédignad (brainstormin)</w:t>
      </w:r>
    </w:p>
    <w:p w14:paraId="0A07B92A" w14:textId="6B957B5C"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nominell gruppeteknikk</w:t>
      </w:r>
    </w:p>
    <w:p w14:paraId="069D66FB" w14:textId="77777777"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delphi teknikk (bruk av ekspert)</w:t>
      </w:r>
    </w:p>
    <w:p w14:paraId="78BC51A7" w14:textId="5F8454FE"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 xml:space="preserve">benchmarking (sammenlikning) </w:t>
      </w:r>
    </w:p>
    <w:p w14:paraId="72BD7BBF" w14:textId="6A4148AB"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enpowerment (delegere med ansvar og myndighet)</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13F9CD33" w:rsidR="000A0E5F" w:rsidRPr="005E4347" w:rsidRDefault="000A0E5F" w:rsidP="000A0E5F">
      <w:pPr>
        <w:pStyle w:val="Overskrift1"/>
        <w:rPr>
          <w:color w:val="262626"/>
          <w:sz w:val="26"/>
          <w:szCs w:val="26"/>
        </w:rPr>
      </w:pPr>
      <w:bookmarkStart w:id="28" w:name="_Toc224703693"/>
      <w:r>
        <w:t>6.0 Analyse</w:t>
      </w:r>
      <w:bookmarkEnd w:id="28"/>
      <w:r>
        <w:t xml:space="preserve"> </w:t>
      </w:r>
    </w:p>
    <w:p w14:paraId="44DDA0EA" w14:textId="77777777" w:rsidR="000A0E5F" w:rsidRPr="00C8083A"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17081B9A" w14:textId="0640B66D" w:rsidR="00E87B32" w:rsidRDefault="000A0E5F" w:rsidP="00E87B32">
      <w:pPr>
        <w:pStyle w:val="Overskrift1"/>
      </w:pPr>
      <w:bookmarkStart w:id="29" w:name="_Toc224703694"/>
      <w:r>
        <w:t>7</w:t>
      </w:r>
      <w:r w:rsidR="00E87B32">
        <w:t xml:space="preserve">.0 Teknisk </w:t>
      </w:r>
      <w:r>
        <w:t>løsning</w:t>
      </w:r>
      <w:bookmarkEnd w:id="29"/>
      <w:r>
        <w:t xml:space="preserve"> </w:t>
      </w:r>
    </w:p>
    <w:p w14:paraId="65D5A6BA" w14:textId="116DFBB0" w:rsidR="007635BA" w:rsidRDefault="007635BA" w:rsidP="007635BA">
      <w:bookmarkStart w:id="30" w:name="_GoBack"/>
      <w:r>
        <w:t xml:space="preserve">- Teknisk - Sprint 1 </w:t>
      </w:r>
      <w:r>
        <w:sym w:font="Wingdings" w:char="F0E0"/>
      </w:r>
      <w:r>
        <w:t xml:space="preserve">  På slutten av sprint 1 måtte vi bytte ut grunnoppsettet av designet på cms-en,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bookmarkEnd w:id="30"/>
    <w:p w14:paraId="49D0AEFB" w14:textId="77777777" w:rsidR="007635BA" w:rsidRDefault="007635BA" w:rsidP="007635BA"/>
    <w:p w14:paraId="0182A87B" w14:textId="607DF6BE" w:rsidR="0040018A" w:rsidRDefault="0040018A" w:rsidP="007635BA">
      <w:r>
        <w:t xml:space="preserve">Informasjonsdesign </w:t>
      </w:r>
      <w:r>
        <w:sym w:font="Wingdings" w:char="F0E0"/>
      </w:r>
      <w:r>
        <w:t xml:space="preserve"> </w:t>
      </w:r>
      <w:hyperlink r:id="rId20" w:history="1">
        <w:r w:rsidRPr="00B55E62">
          <w:rPr>
            <w:rStyle w:val="Hyperkobling"/>
          </w:rPr>
          <w:t>http://www.digme.no/tips/utvikling.html</w:t>
        </w:r>
      </w:hyperlink>
      <w:r>
        <w:t xml:space="preserve"> </w:t>
      </w:r>
    </w:p>
    <w:p w14:paraId="683F902D" w14:textId="77777777" w:rsidR="0040018A" w:rsidRDefault="0040018A" w:rsidP="007635BA"/>
    <w:p w14:paraId="698B0A0D" w14:textId="5A0A33AB" w:rsidR="0040018A" w:rsidRPr="007635BA" w:rsidRDefault="0040018A" w:rsidP="007635BA">
      <w:r>
        <w:t xml:space="preserve">Tips til brukertesting </w:t>
      </w:r>
      <w:r>
        <w:sym w:font="Wingdings" w:char="F0E0"/>
      </w:r>
      <w:r>
        <w:t xml:space="preserve"> </w:t>
      </w:r>
      <w:hyperlink r:id="rId21" w:history="1">
        <w:r w:rsidRPr="00B55E62">
          <w:rPr>
            <w:rStyle w:val="Hyperkobling"/>
          </w:rPr>
          <w:t>http://omg.no/losninger/markedsanalyse/brukertesting</w:t>
        </w:r>
      </w:hyperlink>
      <w:r>
        <w:t xml:space="preserve"> </w:t>
      </w:r>
    </w:p>
    <w:p w14:paraId="483023A1" w14:textId="79D3B4EC" w:rsidR="007635BA" w:rsidRPr="007635BA" w:rsidRDefault="000A0E5F" w:rsidP="007635BA">
      <w:pPr>
        <w:pStyle w:val="Overskrift1"/>
      </w:pPr>
      <w:bookmarkStart w:id="31" w:name="_Toc224703695"/>
      <w:r>
        <w:t>8</w:t>
      </w:r>
      <w:r w:rsidR="005E4347">
        <w:t xml:space="preserve">.0 </w:t>
      </w:r>
      <w:r w:rsidR="008004EE">
        <w:t>Forskningslitteratur</w:t>
      </w:r>
      <w:bookmarkEnd w:id="31"/>
      <w:r w:rsidR="008004EE">
        <w:t xml:space="preserve"> </w:t>
      </w:r>
    </w:p>
    <w:p w14:paraId="54EAC74D" w14:textId="77777777" w:rsidR="000A0E5F" w:rsidRDefault="000A0E5F" w:rsidP="000A0E5F"/>
    <w:p w14:paraId="0E3FD91D" w14:textId="75BCE90D" w:rsidR="000A0E5F" w:rsidRDefault="000A0E5F" w:rsidP="000A0E5F">
      <w:pPr>
        <w:pStyle w:val="Overskrift1"/>
      </w:pPr>
      <w:bookmarkStart w:id="32" w:name="_Toc224703696"/>
      <w:r>
        <w:t>9</w:t>
      </w:r>
      <w:r w:rsidR="004F1233">
        <w:t xml:space="preserve">.0 </w:t>
      </w:r>
      <w:r>
        <w:t>Prosjektvurdering  og løsning</w:t>
      </w:r>
      <w:bookmarkEnd w:id="32"/>
      <w:r>
        <w:t xml:space="preserve"> </w:t>
      </w:r>
    </w:p>
    <w:p w14:paraId="6A9B8C82" w14:textId="4777B6A4" w:rsidR="000A0E5F" w:rsidRPr="002D761D" w:rsidRDefault="000A0E5F" w:rsidP="000A0E5F">
      <w:pPr>
        <w:pStyle w:val="Overskrift1"/>
      </w:pPr>
      <w:bookmarkStart w:id="33" w:name="_Toc224703697"/>
      <w:r>
        <w:t>10.0 Konklusjon</w:t>
      </w:r>
      <w:bookmarkEnd w:id="33"/>
    </w:p>
    <w:p w14:paraId="7E179AD3" w14:textId="77777777" w:rsidR="000A0E5F" w:rsidRPr="000A0E5F" w:rsidRDefault="000A0E5F" w:rsidP="000A0E5F"/>
    <w:p w14:paraId="23FC35A7" w14:textId="789A0E83" w:rsidR="00EF37EC" w:rsidRDefault="00673AFF" w:rsidP="007635BA">
      <w:pPr>
        <w:pStyle w:val="Overskrift1"/>
      </w:pPr>
      <w:bookmarkStart w:id="34" w:name="_Toc224703698"/>
      <w:r>
        <w:t>11</w:t>
      </w:r>
      <w:r w:rsidR="007635BA">
        <w:t>.0 Forskningslitteratur</w:t>
      </w:r>
      <w:bookmarkEnd w:id="34"/>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35" w:name="_Toc224703699"/>
      <w:r>
        <w:t>5.1 PHP og MySQL</w:t>
      </w:r>
      <w:bookmarkEnd w:id="35"/>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40018A" w:rsidP="00EF37EC">
      <w:pPr>
        <w:rPr>
          <w:rFonts w:ascii="Times New Roman" w:eastAsiaTheme="minorEastAsia" w:hAnsi="Times New Roman"/>
          <w:sz w:val="24"/>
          <w:szCs w:val="24"/>
        </w:rPr>
      </w:pPr>
      <w:hyperlink r:id="rId22"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36" w:name="_Toc224703700"/>
      <w:r>
        <w:t>5.2 Interaksjonsdesign og brukervennlighet</w:t>
      </w:r>
      <w:bookmarkEnd w:id="36"/>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40018A"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users do. Make sure the activity that the user is performing is of </w:t>
      </w:r>
      <w:r w:rsidRPr="008004EE">
        <w:rPr>
          <w:rFonts w:ascii="Times New Roman" w:eastAsiaTheme="minorEastAsia" w:hAnsi="Times New Roman"/>
          <w:sz w:val="24"/>
          <w:szCs w:val="24"/>
        </w:rPr>
        <w:t>ssensielt i vår</w:t>
      </w:r>
      <w:r w:rsidRPr="008004EE">
        <w:rPr>
          <w:rFonts w:ascii="Times New Roman" w:eastAsiaTheme="minorEastAsia" w:hAnsi="Times New Roman"/>
          <w:i/>
          <w:iCs/>
          <w:sz w:val="24"/>
          <w:szCs w:val="24"/>
        </w:rPr>
        <w:t xml:space="preserve">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843B57">
            <w:rPr>
              <w:rFonts w:ascii="Times New Roman" w:hAnsi="Times New Roman" w:cs="Times New Roman"/>
              <w:noProof/>
              <w:sz w:val="24"/>
              <w:szCs w:val="24"/>
              <w:shd w:val="clear" w:color="auto" w:fill="FFFFFF"/>
            </w:rPr>
            <w:t xml:space="preserve"> </w:t>
          </w:r>
          <w:r w:rsidR="00843B57" w:rsidRPr="00843B57">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37" w:name="_Toc224703701"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1081CF87" w:rsidR="00102E46" w:rsidRDefault="001A082C" w:rsidP="00C1289B">
          <w:pPr>
            <w:pStyle w:val="Overskrift1"/>
          </w:pPr>
          <w:r>
            <w:t>12</w:t>
          </w:r>
          <w:r w:rsidR="00102E46">
            <w:t xml:space="preserve">.0 </w:t>
          </w:r>
          <w:r w:rsidR="003E3DF4">
            <w:t>Referanse</w:t>
          </w:r>
          <w:bookmarkEnd w:id="37"/>
          <w:r w:rsidR="003E3DF4">
            <w:t xml:space="preserve"> </w:t>
          </w:r>
        </w:p>
        <w:p w14:paraId="36C1C767" w14:textId="77777777" w:rsidR="00974C21" w:rsidRPr="00974C21" w:rsidRDefault="00974C21" w:rsidP="00974C21"/>
        <w:sdt>
          <w:sdtPr>
            <w:id w:val="111145805"/>
            <w:bibliography/>
          </w:sdtPr>
          <w:sdtContent>
            <w:p w14:paraId="7DE5F3D7" w14:textId="77777777" w:rsidR="00843B57" w:rsidRDefault="00102E46" w:rsidP="00843B57">
              <w:pPr>
                <w:pStyle w:val="Bibliografi"/>
                <w:rPr>
                  <w:noProof/>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843B57">
                <w:rPr>
                  <w:noProof/>
                </w:rPr>
                <w:t xml:space="preserve">Aftenposten . (u.d.). </w:t>
              </w:r>
              <w:r w:rsidR="00843B57">
                <w:rPr>
                  <w:i/>
                  <w:iCs/>
                  <w:noProof/>
                </w:rPr>
                <w:t>LinkedIn</w:t>
              </w:r>
              <w:r w:rsidR="00843B57">
                <w:rPr>
                  <w:noProof/>
                </w:rPr>
                <w:t>. Hentet 01 09, 2013 fra http://www.linkedin.com/company/aftenposten</w:t>
              </w:r>
            </w:p>
            <w:p w14:paraId="79C88958" w14:textId="77777777" w:rsidR="00843B57" w:rsidRDefault="00843B57" w:rsidP="00843B57">
              <w:pPr>
                <w:pStyle w:val="Bibliografi"/>
                <w:rPr>
                  <w:noProof/>
                </w:rPr>
              </w:pPr>
              <w:r>
                <w:rPr>
                  <w:noProof/>
                </w:rPr>
                <w:t xml:space="preserve">Bedriftslosene. (2010, 05). Hentet 01 16, 2013 fra Bedriftslosene: http://www.bedriftslosene.com/Fagdrypp_mai.html </w:t>
              </w:r>
            </w:p>
            <w:p w14:paraId="1D49FA1E" w14:textId="77777777" w:rsidR="00843B57" w:rsidRDefault="00843B57" w:rsidP="00843B57">
              <w:pPr>
                <w:pStyle w:val="Bibliografi"/>
                <w:rPr>
                  <w:noProof/>
                </w:rPr>
              </w:pPr>
              <w:r>
                <w:rPr>
                  <w:noProof/>
                </w:rPr>
                <w:t xml:space="preserve">Iden, J. (2007). </w:t>
              </w:r>
              <w:r>
                <w:rPr>
                  <w:i/>
                  <w:iCs/>
                  <w:noProof/>
                </w:rPr>
                <w:t>Prosessutvikling – håndbok i modellering og analyse av prosesser</w:t>
              </w:r>
              <w:r>
                <w:rPr>
                  <w:noProof/>
                </w:rPr>
                <w:t xml:space="preserve"> (2. utg.). Trondheim: Tapir Akademisk Forlag.</w:t>
              </w:r>
            </w:p>
            <w:p w14:paraId="3A0D2232" w14:textId="77777777" w:rsidR="00843B57" w:rsidRDefault="00843B57" w:rsidP="00843B57">
              <w:pPr>
                <w:pStyle w:val="Bibliografi"/>
                <w:rPr>
                  <w:noProof/>
                </w:rPr>
              </w:pPr>
              <w:r>
                <w:rPr>
                  <w:noProof/>
                </w:rPr>
                <w:t xml:space="preserve">Inmente Ressurs AS. (2007). </w:t>
              </w:r>
              <w:r>
                <w:rPr>
                  <w:i/>
                  <w:iCs/>
                  <w:noProof/>
                </w:rPr>
                <w:t>Belbins teammodell og teamroller</w:t>
              </w:r>
              <w:r>
                <w:rPr>
                  <w:noProof/>
                </w:rPr>
                <w:t xml:space="preserve">. Hentet 01 16, 2013 fra Inmente Ressurs AS: http://ressurs.inmente.no/webarkiv/Belbin/Artikler/Belbins_teammodell_teamroller.pdf </w:t>
              </w:r>
            </w:p>
            <w:p w14:paraId="24E5B514" w14:textId="77777777" w:rsidR="00843B57" w:rsidRDefault="00843B57" w:rsidP="00843B57">
              <w:pPr>
                <w:pStyle w:val="Bibliografi"/>
                <w:rPr>
                  <w:noProof/>
                </w:rPr>
              </w:pPr>
              <w:r>
                <w:rPr>
                  <w:noProof/>
                </w:rPr>
                <w:t xml:space="preserve">Newman , M., &amp; Landay , J. (2000). </w:t>
              </w:r>
              <w:r>
                <w:rPr>
                  <w:i/>
                  <w:iCs/>
                  <w:noProof/>
                </w:rPr>
                <w:t>Sitemaps, storyboards, and specifications: a sketch of Web site design practice.</w:t>
              </w:r>
              <w:r>
                <w:rPr>
                  <w:noProof/>
                </w:rPr>
                <w:t xml:space="preserve"> Hentet 01 10, 2013 fra ACM Digital Library: www.dl.acm.org/citation.cfm?id=347758</w:t>
              </w:r>
            </w:p>
            <w:p w14:paraId="1B607CBC" w14:textId="77777777" w:rsidR="00843B57" w:rsidRDefault="00843B57" w:rsidP="00843B57">
              <w:pPr>
                <w:pStyle w:val="Bibliografi"/>
                <w:rPr>
                  <w:noProof/>
                </w:rPr>
              </w:pPr>
              <w:r>
                <w:rPr>
                  <w:noProof/>
                </w:rPr>
                <w:t>Saffer, D. (2007). Designing for interaction - Creating Smart Applications and Clever Devices. New Riders, Pearson Education.</w:t>
              </w:r>
            </w:p>
            <w:p w14:paraId="5F9E022D" w14:textId="77777777" w:rsidR="00843B57" w:rsidRDefault="00843B57" w:rsidP="00843B57">
              <w:pPr>
                <w:pStyle w:val="Bibliografi"/>
                <w:rPr>
                  <w:noProof/>
                </w:rPr>
              </w:pPr>
              <w:r>
                <w:rPr>
                  <w:noProof/>
                </w:rPr>
                <w:t xml:space="preserve">S. Chung, D., &amp; Nah, S. (u.d.). </w:t>
              </w:r>
              <w:r>
                <w:rPr>
                  <w:i/>
                  <w:iCs/>
                  <w:noProof/>
                </w:rPr>
                <w:t>Wiley Online Library.</w:t>
              </w:r>
              <w:r>
                <w:rPr>
                  <w:noProof/>
                </w:rPr>
                <w:t xml:space="preserve"> Hentet 01 10, 2013 fra The Effects of Interactive News Presentation on Perceived User Satisfaction of Online Community Newspapers: http://onlinelibrary.wiley.com/doi/10.1111/j.1083-6101.2009.01473.x/full</w:t>
              </w:r>
            </w:p>
            <w:p w14:paraId="4BC655EF" w14:textId="77777777" w:rsidR="00843B57" w:rsidRDefault="00843B57" w:rsidP="00843B57">
              <w:pPr>
                <w:pStyle w:val="Bibliografi"/>
                <w:rPr>
                  <w:noProof/>
                </w:rPr>
              </w:pPr>
              <w:r>
                <w:rPr>
                  <w:i/>
                  <w:iCs/>
                  <w:noProof/>
                </w:rPr>
                <w:t>Store norske leksikon</w:t>
              </w:r>
              <w:r>
                <w:rPr>
                  <w:noProof/>
                </w:rPr>
                <w:t>. (u.d.). (N. nettleksikon, Produsent) Hentet 01 09, 2013 fra www.snl.no/Aftenposten</w:t>
              </w:r>
            </w:p>
            <w:p w14:paraId="7DA1CB29" w14:textId="547C4B55" w:rsidR="00233C47" w:rsidRPr="00215681" w:rsidRDefault="00102E46" w:rsidP="00843B57">
              <w:r w:rsidRPr="00C1289B">
                <w:rPr>
                  <w:rFonts w:ascii="Times New Roman" w:hAnsi="Times New Roman"/>
                  <w:b/>
                  <w:bCs/>
                  <w:noProof/>
                  <w:sz w:val="24"/>
                  <w:szCs w:val="24"/>
                </w:rPr>
                <w:fldChar w:fldCharType="end"/>
              </w:r>
            </w:p>
          </w:sdtContent>
        </w:sdt>
      </w:sdtContent>
    </w:sdt>
    <w:p w14:paraId="026E7A29" w14:textId="2A56D99A" w:rsidR="003E3DF4" w:rsidRDefault="00673AFF" w:rsidP="00B46919">
      <w:pPr>
        <w:pStyle w:val="Overskrift1"/>
        <w:rPr>
          <w:lang w:val="nn-NO"/>
        </w:rPr>
      </w:pPr>
      <w:bookmarkStart w:id="38" w:name="_Toc224703702"/>
      <w:r>
        <w:rPr>
          <w:lang w:val="nn-NO"/>
        </w:rPr>
        <w:t>13</w:t>
      </w:r>
      <w:r w:rsidR="003E3DF4">
        <w:rPr>
          <w:lang w:val="nn-NO"/>
        </w:rPr>
        <w:t>.0 Figurliste</w:t>
      </w:r>
      <w:bookmarkEnd w:id="38"/>
    </w:p>
    <w:p w14:paraId="45A6C0B5" w14:textId="0DE5A08D" w:rsidR="00AB10C4" w:rsidRDefault="00673AFF" w:rsidP="00B46919">
      <w:pPr>
        <w:pStyle w:val="Overskrift1"/>
        <w:rPr>
          <w:lang w:val="nn-NO"/>
        </w:rPr>
      </w:pPr>
      <w:bookmarkStart w:id="39" w:name="_Toc224703703"/>
      <w:r>
        <w:rPr>
          <w:lang w:val="nn-NO"/>
        </w:rPr>
        <w:t>14</w:t>
      </w:r>
      <w:r w:rsidR="00B46919">
        <w:rPr>
          <w:lang w:val="nn-NO"/>
        </w:rPr>
        <w:t xml:space="preserve">.0 </w:t>
      </w:r>
      <w:r w:rsidR="00AB10C4" w:rsidRPr="008004EE">
        <w:rPr>
          <w:lang w:val="nn-NO"/>
        </w:rPr>
        <w:t>Vedlegg</w:t>
      </w:r>
      <w:r w:rsidR="00F26F92" w:rsidRPr="008004EE">
        <w:rPr>
          <w:lang w:val="nn-NO"/>
        </w:rPr>
        <w:t>:</w:t>
      </w:r>
      <w:bookmarkEnd w:id="39"/>
    </w:p>
    <w:p w14:paraId="79D4D9DD" w14:textId="77777777" w:rsidR="00215681" w:rsidRPr="00215681" w:rsidRDefault="00215681" w:rsidP="00215681"/>
    <w:p w14:paraId="42276505" w14:textId="5F032A6F"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Begreper </w:t>
      </w:r>
    </w:p>
    <w:p w14:paraId="5BBD5AE0" w14:textId="5A6FBBF1" w:rsid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37B041C7" w14:textId="7FD83FD6" w:rsidR="003C59AF" w:rsidRDefault="003C59AF"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Verktøy</w:t>
      </w:r>
    </w:p>
    <w:p w14:paraId="54CEC300" w14:textId="10563A0A"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Akseptansetest</w:t>
      </w:r>
    </w:p>
    <w:p w14:paraId="1B1BB0B1" w14:textId="0734807E" w:rsidR="003E3DF4" w:rsidRPr="00977915"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Referater </w:t>
      </w:r>
    </w:p>
    <w:p w14:paraId="4209FECD" w14:textId="7B2860A1" w:rsidR="00935CF8"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p w14:paraId="74434C30" w14:textId="77777777" w:rsidR="003E3DF4" w:rsidRDefault="003E3DF4" w:rsidP="003E3DF4">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3E303819" w14:textId="77777777" w:rsidR="00D406DF" w:rsidRDefault="00D406DF" w:rsidP="00D406DF">
      <w:pPr>
        <w:rPr>
          <w:rFonts w:ascii="Times New Roman" w:hAnsi="Times New Roman"/>
          <w:sz w:val="24"/>
          <w:szCs w:val="24"/>
          <w:lang w:val="nn-NO"/>
        </w:rPr>
      </w:pPr>
    </w:p>
    <w:p w14:paraId="1BDEB86E" w14:textId="0E49A6A6" w:rsidR="00D406DF" w:rsidRPr="00D406DF" w:rsidRDefault="00DB2489" w:rsidP="00D406DF">
      <w:pPr>
        <w:rPr>
          <w:rFonts w:ascii="Times New Roman" w:hAnsi="Times New Roman"/>
          <w:b/>
          <w:sz w:val="24"/>
          <w:szCs w:val="24"/>
          <w:lang w:val="nn-NO"/>
        </w:rPr>
      </w:pPr>
      <w:r>
        <w:rPr>
          <w:rFonts w:ascii="Times New Roman" w:hAnsi="Times New Roman"/>
          <w:b/>
          <w:sz w:val="24"/>
          <w:szCs w:val="24"/>
          <w:lang w:val="nn-NO"/>
        </w:rPr>
        <w:t xml:space="preserve">Ordbok/Begrepsforklaring </w:t>
      </w:r>
      <w:r w:rsidR="00D406DF" w:rsidRPr="00D406DF">
        <w:rPr>
          <w:rFonts w:ascii="Times New Roman" w:hAnsi="Times New Roman"/>
          <w:b/>
          <w:sz w:val="24"/>
          <w:szCs w:val="24"/>
          <w:lang w:val="nn-NO"/>
        </w:rPr>
        <w:t xml:space="preserve">: </w:t>
      </w:r>
      <w:r>
        <w:rPr>
          <w:rFonts w:ascii="Times New Roman" w:hAnsi="Times New Roman"/>
          <w:b/>
          <w:sz w:val="24"/>
          <w:szCs w:val="24"/>
          <w:lang w:val="nn-NO"/>
        </w:rPr>
        <w:t xml:space="preserve"> (husk alfabetisk </w:t>
      </w:r>
    </w:p>
    <w:p w14:paraId="59EDCCC4" w14:textId="77777777" w:rsidR="00F036C4" w:rsidRDefault="00F036C4" w:rsidP="00F036C4">
      <w:pPr>
        <w:rPr>
          <w:rFonts w:ascii="Times New Roman" w:hAnsi="Times New Roman"/>
          <w:sz w:val="24"/>
          <w:szCs w:val="24"/>
          <w:lang w:val="nn-NO"/>
        </w:rPr>
      </w:pPr>
    </w:p>
    <w:tbl>
      <w:tblPr>
        <w:tblStyle w:val="Middelsskyggelegging1uthevingsfarge1"/>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2518"/>
        <w:gridCol w:w="6686"/>
      </w:tblGrid>
      <w:tr w:rsidR="00D406DF" w14:paraId="5243D435" w14:textId="77777777" w:rsidTr="00DB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2043F083" w14:textId="50BE4385" w:rsidR="00D406DF" w:rsidRPr="00DB2489" w:rsidRDefault="00D406DF" w:rsidP="00F036C4">
            <w:pPr>
              <w:rPr>
                <w:rFonts w:ascii="Calibri" w:hAnsi="Calibri"/>
                <w:color w:val="17365D" w:themeColor="text2" w:themeShade="BF"/>
                <w:sz w:val="24"/>
                <w:szCs w:val="24"/>
                <w:lang w:val="nn-NO"/>
              </w:rPr>
            </w:pPr>
            <w:r w:rsidRPr="00DB2489">
              <w:rPr>
                <w:rFonts w:ascii="Calibri" w:hAnsi="Calibri"/>
                <w:color w:val="17365D" w:themeColor="text2" w:themeShade="BF"/>
                <w:sz w:val="24"/>
                <w:szCs w:val="24"/>
                <w:lang w:val="nn-NO"/>
              </w:rPr>
              <w:t>BEGREP</w:t>
            </w:r>
          </w:p>
        </w:tc>
        <w:tc>
          <w:tcPr>
            <w:tcW w:w="66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96E9480" w14:textId="4EDE74FE" w:rsidR="00D406DF" w:rsidRPr="00DB2489" w:rsidRDefault="00DB2489" w:rsidP="00F036C4">
            <w:pPr>
              <w:cnfStyle w:val="100000000000" w:firstRow="1" w:lastRow="0" w:firstColumn="0" w:lastColumn="0" w:oddVBand="0" w:evenVBand="0" w:oddHBand="0" w:evenHBand="0" w:firstRowFirstColumn="0" w:firstRowLastColumn="0" w:lastRowFirstColumn="0" w:lastRowLastColumn="0"/>
              <w:rPr>
                <w:rFonts w:ascii="Calibri" w:hAnsi="Calibri"/>
                <w:color w:val="17365D" w:themeColor="text2" w:themeShade="BF"/>
                <w:sz w:val="24"/>
                <w:szCs w:val="24"/>
                <w:lang w:val="nn-NO"/>
              </w:rPr>
            </w:pPr>
            <w:r w:rsidRPr="00DB2489">
              <w:rPr>
                <w:rFonts w:ascii="Calibri" w:hAnsi="Calibri"/>
                <w:color w:val="17365D" w:themeColor="text2" w:themeShade="BF"/>
                <w:sz w:val="24"/>
                <w:szCs w:val="24"/>
                <w:lang w:val="nn-NO"/>
              </w:rPr>
              <w:t xml:space="preserve">DEFINISJON </w:t>
            </w:r>
          </w:p>
        </w:tc>
      </w:tr>
      <w:tr w:rsidR="00D406DF" w14:paraId="43261697"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0F30C9B4"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B6A6B3"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432E7CF6"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273D7879"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C4376B8"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43D74D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97CB69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076AFA6"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3681AAE"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14B8D1A6" w14:textId="5D1D76BA"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114F89DA"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E12B5A1"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3BD45EAD"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40E80A"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49C3182"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4ECEADD7"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9EFEE77"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6382069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7241FB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FE29BDB" w14:textId="37B45BB9" w:rsidR="00D406DF" w:rsidRPr="00DB2489" w:rsidRDefault="00DB2489" w:rsidP="00DB2489">
            <w:pPr>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r w:rsidRPr="00DB2489">
              <w:rPr>
                <w:rFonts w:ascii="Times New Roman" w:hAnsi="Times New Roman"/>
                <w:sz w:val="24"/>
                <w:szCs w:val="24"/>
                <w:lang w:val="nn-NO"/>
              </w:rPr>
              <w:tab/>
            </w:r>
          </w:p>
        </w:tc>
      </w:tr>
    </w:tbl>
    <w:p w14:paraId="247ACD78" w14:textId="202E01E8" w:rsidR="00F036C4" w:rsidRDefault="00F036C4" w:rsidP="00F036C4">
      <w:pPr>
        <w:rPr>
          <w:rFonts w:ascii="Times New Roman" w:hAnsi="Times New Roman"/>
          <w:sz w:val="24"/>
          <w:szCs w:val="24"/>
          <w:lang w:val="nn-NO"/>
        </w:rPr>
      </w:pPr>
    </w:p>
    <w:p w14:paraId="162936AF" w14:textId="77777777" w:rsidR="00F036C4" w:rsidRDefault="00F036C4" w:rsidP="00F036C4">
      <w:pPr>
        <w:rPr>
          <w:rFonts w:ascii="Times New Roman" w:hAnsi="Times New Roman"/>
          <w:sz w:val="24"/>
          <w:szCs w:val="24"/>
          <w:lang w:val="nn-NO"/>
        </w:rPr>
      </w:pPr>
    </w:p>
    <w:p w14:paraId="017AA190" w14:textId="5894C1F1" w:rsidR="00DB2489" w:rsidRDefault="00F036C4" w:rsidP="00F036C4">
      <w:pPr>
        <w:rPr>
          <w:rFonts w:ascii="Times New Roman" w:hAnsi="Times New Roman"/>
          <w:sz w:val="24"/>
          <w:szCs w:val="24"/>
          <w:lang w:val="nn-NO"/>
        </w:rPr>
      </w:pPr>
      <w:r>
        <w:rPr>
          <w:rFonts w:ascii="Times New Roman" w:hAnsi="Times New Roman"/>
          <w:sz w:val="24"/>
          <w:szCs w:val="24"/>
          <w:lang w:val="nn-NO"/>
        </w:rPr>
        <w:t>CMS – content mangement system</w:t>
      </w:r>
    </w:p>
    <w:p w14:paraId="5AEBEBEB" w14:textId="27C67DD9" w:rsidR="00DB2489" w:rsidRDefault="00DB2489" w:rsidP="00F036C4">
      <w:pPr>
        <w:rPr>
          <w:rFonts w:ascii="Times New Roman" w:eastAsiaTheme="minorEastAsia" w:hAnsi="Times New Roman"/>
          <w:sz w:val="24"/>
          <w:szCs w:val="24"/>
        </w:rPr>
      </w:pPr>
      <w:r>
        <w:rPr>
          <w:rFonts w:ascii="Times New Roman" w:eastAsiaTheme="minorEastAsia" w:hAnsi="Times New Roman"/>
          <w:sz w:val="24"/>
          <w:szCs w:val="24"/>
        </w:rPr>
        <w:t>Dropbox</w:t>
      </w:r>
    </w:p>
    <w:p w14:paraId="224327E9" w14:textId="229B21D0" w:rsidR="00DB2489" w:rsidRDefault="00DB2489" w:rsidP="00F036C4">
      <w:pPr>
        <w:rPr>
          <w:rFonts w:ascii="Times New Roman" w:hAnsi="Times New Roman"/>
          <w:sz w:val="24"/>
          <w:szCs w:val="24"/>
          <w:lang w:val="nn-NO"/>
        </w:rPr>
      </w:pPr>
      <w:r>
        <w:rPr>
          <w:rFonts w:ascii="Times New Roman" w:eastAsiaTheme="minorEastAsia" w:hAnsi="Times New Roman"/>
          <w:sz w:val="24"/>
          <w:szCs w:val="24"/>
        </w:rPr>
        <w:t>Informasjonsvisualisering</w:t>
      </w:r>
    </w:p>
    <w:p w14:paraId="04D6C1C1" w14:textId="3DD3CD60" w:rsidR="00DB2489" w:rsidRDefault="00DB2489" w:rsidP="00F036C4">
      <w:pPr>
        <w:rPr>
          <w:rFonts w:ascii="Times New Roman" w:hAnsi="Times New Roman"/>
          <w:sz w:val="24"/>
          <w:szCs w:val="24"/>
          <w:lang w:val="nn-NO"/>
        </w:rPr>
      </w:pPr>
      <w:r>
        <w:rPr>
          <w:rFonts w:ascii="Times New Roman" w:hAnsi="Times New Roman"/>
          <w:sz w:val="24"/>
          <w:szCs w:val="24"/>
          <w:lang w:val="nn-NO"/>
        </w:rPr>
        <w:t>JIRA -</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20638B0B" w14:textId="77777777" w:rsidR="00DB2489" w:rsidRDefault="00DB2489" w:rsidP="00DB2489">
      <w:pPr>
        <w:rPr>
          <w:rFonts w:ascii="Times New Roman" w:hAnsi="Times New Roman"/>
          <w:sz w:val="24"/>
          <w:szCs w:val="24"/>
          <w:lang w:val="nn-NO"/>
        </w:rPr>
      </w:pPr>
      <w:r>
        <w:rPr>
          <w:rFonts w:ascii="Times New Roman" w:hAnsi="Times New Roman"/>
          <w:sz w:val="24"/>
          <w:szCs w:val="24"/>
          <w:lang w:val="nn-NO"/>
        </w:rPr>
        <w:t>Prosessorientering – betyr å rette fokuset på hvordan medarbeidere fra ulike enheter samarbeider om felles oppgaver.</w:t>
      </w:r>
    </w:p>
    <w:p w14:paraId="346CE721" w14:textId="7BEBEA8A" w:rsidR="00DB2489" w:rsidRDefault="00DB2489" w:rsidP="00DB2489">
      <w:pPr>
        <w:rPr>
          <w:rFonts w:ascii="Times New Roman" w:hAnsi="Times New Roman"/>
          <w:sz w:val="24"/>
          <w:szCs w:val="24"/>
          <w:lang w:val="nn-NO"/>
        </w:rPr>
      </w:pPr>
      <w:r>
        <w:rPr>
          <w:rFonts w:ascii="Times New Roman" w:hAnsi="Times New Roman"/>
          <w:sz w:val="24"/>
          <w:szCs w:val="24"/>
          <w:lang w:val="nn-NO"/>
        </w:rPr>
        <w:t>SCRUM</w:t>
      </w:r>
    </w:p>
    <w:p w14:paraId="4BA5B06A" w14:textId="0B5870CC" w:rsidR="00DB2489" w:rsidRDefault="00DB2489" w:rsidP="00DB2489">
      <w:pPr>
        <w:rPr>
          <w:rFonts w:ascii="Times New Roman" w:hAnsi="Times New Roman"/>
          <w:sz w:val="24"/>
          <w:szCs w:val="24"/>
          <w:lang w:val="nn-NO"/>
        </w:rPr>
      </w:pPr>
      <w:r>
        <w:rPr>
          <w:rFonts w:ascii="Times New Roman" w:hAnsi="Times New Roman"/>
          <w:sz w:val="24"/>
          <w:szCs w:val="24"/>
          <w:lang w:val="nn-NO"/>
        </w:rPr>
        <w:t>SQL Server</w:t>
      </w:r>
    </w:p>
    <w:p w14:paraId="50EBAA2A" w14:textId="04F87B7A" w:rsidR="00DB2489" w:rsidRDefault="00DB2489" w:rsidP="00DB2489">
      <w:pPr>
        <w:rPr>
          <w:rFonts w:ascii="Times New Roman" w:hAnsi="Times New Roman"/>
          <w:sz w:val="24"/>
          <w:szCs w:val="24"/>
          <w:lang w:val="nn-NO"/>
        </w:rPr>
      </w:pPr>
      <w:r>
        <w:rPr>
          <w:rFonts w:ascii="Times New Roman" w:hAnsi="Times New Roman"/>
          <w:sz w:val="24"/>
          <w:szCs w:val="24"/>
          <w:lang w:val="nn-NO"/>
        </w:rPr>
        <w:t xml:space="preserve">ROI (Return on investment) </w:t>
      </w:r>
    </w:p>
    <w:p w14:paraId="2491B5CF" w14:textId="77777777" w:rsidR="00DB2489" w:rsidRDefault="00DB2489" w:rsidP="00DB2489">
      <w:pPr>
        <w:rPr>
          <w:rFonts w:ascii="Times New Roman" w:hAnsi="Times New Roman"/>
          <w:sz w:val="24"/>
          <w:szCs w:val="24"/>
          <w:lang w:val="nn-NO"/>
        </w:rPr>
      </w:pPr>
    </w:p>
    <w:p w14:paraId="015B233D" w14:textId="77777777" w:rsidR="00DB2489" w:rsidRDefault="00DB2489" w:rsidP="00DB2489">
      <w:pPr>
        <w:rPr>
          <w:rFonts w:ascii="Times New Roman" w:hAnsi="Times New Roman"/>
          <w:sz w:val="24"/>
          <w:szCs w:val="24"/>
          <w:lang w:val="nn-NO"/>
        </w:rPr>
      </w:pPr>
    </w:p>
    <w:sectPr w:rsidR="00DB2489" w:rsidSect="005F04FB">
      <w:headerReference w:type="even" r:id="rId23"/>
      <w:headerReference w:type="default" r:id="rId24"/>
      <w:footerReference w:type="even" r:id="rId25"/>
      <w:footerReference w:type="default" r:id="rId26"/>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anne Rasahurai" w:date="2013-03-12T12:41:00Z" w:initials="JR">
    <w:p w14:paraId="2C3AF72E" w14:textId="78F8DA24" w:rsidR="003C59AF" w:rsidRPr="00673AFF" w:rsidRDefault="003C59AF">
      <w:pPr>
        <w:pStyle w:val="Merknadstekst"/>
      </w:pPr>
      <w:r>
        <w:rPr>
          <w:rStyle w:val="Merknadsreferanse"/>
        </w:rPr>
        <w:annotationRef/>
      </w:r>
      <w:r w:rsidRPr="00673AFF">
        <w:rPr>
          <w:rFonts w:ascii="Times New Roman" w:eastAsiaTheme="minorEastAsia" w:hAnsi="Times New Roman"/>
        </w:rPr>
        <w:t>SKRIVE MER OM TALL OSV. TA</w:t>
      </w:r>
      <w:r>
        <w:rPr>
          <w:rFonts w:ascii="Times New Roman" w:eastAsiaTheme="minorEastAsia" w:hAnsi="Times New Roman"/>
        </w:rPr>
        <w:t xml:space="preserve"> I BRUK E-BUS</w:t>
      </w:r>
      <w:r w:rsidRPr="00673AFF">
        <w:rPr>
          <w:rFonts w:ascii="Times New Roman" w:eastAsiaTheme="minorEastAsia" w:hAnsi="Times New Roman"/>
        </w:rPr>
        <w:t>I</w:t>
      </w:r>
      <w:r>
        <w:rPr>
          <w:rFonts w:ascii="Times New Roman" w:eastAsiaTheme="minorEastAsia" w:hAnsi="Times New Roman"/>
        </w:rPr>
        <w:t>N</w:t>
      </w:r>
      <w:r w:rsidRPr="00673AFF">
        <w:rPr>
          <w:rFonts w:ascii="Times New Roman" w:eastAsiaTheme="minorEastAsia" w:hAnsi="Times New Roman"/>
        </w:rPr>
        <w:t>ESS INNLEVERINGEN</w:t>
      </w:r>
    </w:p>
  </w:comment>
  <w:comment w:id="4" w:author="Joanne Rasahurai" w:date="2013-03-12T10:44:00Z" w:initials="JR">
    <w:p w14:paraId="25E0EEBC" w14:textId="7507BA5A" w:rsidR="003C59AF" w:rsidRPr="00D4252A" w:rsidRDefault="003C59AF" w:rsidP="00D4252A">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annotationRef/>
      </w:r>
      <w:r>
        <w:rPr>
          <w:rFonts w:ascii="Times New Roman" w:eastAsiaTheme="minorEastAsia" w:hAnsi="Times New Roman"/>
          <w:color w:val="262626"/>
          <w:sz w:val="24"/>
          <w:szCs w:val="24"/>
        </w:rPr>
        <w:t>tabelloppsett</w:t>
      </w:r>
      <w:r w:rsidRPr="00D4252A">
        <w:rPr>
          <w:rFonts w:ascii="Times New Roman" w:eastAsiaTheme="minorEastAsia" w:hAnsi="Times New Roman"/>
          <w:color w:val="262626"/>
          <w:sz w:val="24"/>
          <w:szCs w:val="24"/>
        </w:rPr>
        <w:t xml:space="preserve"> i photoshop </w:t>
      </w:r>
      <w:r>
        <w:rPr>
          <w:rFonts w:ascii="Times New Roman" w:eastAsiaTheme="minorEastAsia" w:hAnsi="Times New Roman"/>
          <w:color w:val="262626"/>
          <w:sz w:val="24"/>
          <w:szCs w:val="24"/>
        </w:rPr>
        <w:t>(lage selv med en matchende farge (marineblå?)</w:t>
      </w:r>
    </w:p>
    <w:p w14:paraId="2CDB6401" w14:textId="77983973" w:rsidR="003C59AF" w:rsidRDefault="003C59AF">
      <w:pPr>
        <w:pStyle w:val="Merknadstekst"/>
      </w:pPr>
    </w:p>
  </w:comment>
  <w:comment w:id="12" w:author="Joanne Rasahurai" w:date="2013-03-12T10:30:00Z" w:initials="JR">
    <w:p w14:paraId="351FC6E6" w14:textId="2A55899B" w:rsidR="003C59AF" w:rsidRDefault="003C59AF">
      <w:pPr>
        <w:pStyle w:val="Merknadstekst"/>
      </w:pPr>
      <w:r>
        <w:rPr>
          <w:rStyle w:val="Merknadsreferanse"/>
        </w:rPr>
        <w:annotationRef/>
      </w:r>
      <w:r>
        <w:t>Nevne at vi har også ha fått råd og design-hjelp fra Tor (webdesign i aftenposten)</w:t>
      </w:r>
    </w:p>
  </w:comment>
  <w:comment w:id="15" w:author="Joanne Rasahurai" w:date="2013-03-12T11:14:00Z" w:initials="JR">
    <w:p w14:paraId="78927EC0" w14:textId="14CD5A3B" w:rsidR="003C59AF" w:rsidRDefault="003C59AF">
      <w:pPr>
        <w:pStyle w:val="Merknadstekst"/>
      </w:pPr>
      <w:r>
        <w:rPr>
          <w:rStyle w:val="Merknadsreferanse"/>
        </w:rPr>
        <w:annotationRef/>
      </w:r>
      <w:r>
        <w:t xml:space="preserve">Innledning til oppg. Skrive kort om at vi skal beskrive om preoss og metodikken som vi har benyttet oss av. 1. Prosessperspektiv (?), bielbins team-modell og SCRUM. </w:t>
      </w:r>
    </w:p>
  </w:comment>
  <w:comment w:id="18" w:author="Joanne Rasahurai" w:date="2013-03-12T11:02:00Z" w:initials="JR">
    <w:p w14:paraId="7A5B8DB6" w14:textId="3A2E6964" w:rsidR="003C59AF" w:rsidRDefault="003C59AF">
      <w:pPr>
        <w:pStyle w:val="Merknadstekst"/>
      </w:pPr>
      <w:r>
        <w:rPr>
          <w:rStyle w:val="Merknadsreferanse"/>
        </w:rPr>
        <w:annotationRef/>
      </w:r>
      <w:r>
        <w:t>Sett inn figur nr av bildet</w:t>
      </w:r>
    </w:p>
  </w:comment>
  <w:comment w:id="25" w:author="Joanne Rasahurai" w:date="2013-03-12T11:04:00Z" w:initials="JR">
    <w:p w14:paraId="1DBF273A" w14:textId="34E74547" w:rsidR="003C59AF" w:rsidRDefault="003C59AF">
      <w:pPr>
        <w:pStyle w:val="Merknadstekst"/>
      </w:pPr>
      <w:r>
        <w:rPr>
          <w:rStyle w:val="Merknadsreferanse"/>
        </w:rPr>
        <w:annotationRef/>
      </w:r>
      <w:r>
        <w:t>PS!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3C59AF" w:rsidRDefault="003C59AF" w:rsidP="002048BF">
      <w:pPr>
        <w:spacing w:before="0" w:after="0"/>
      </w:pPr>
      <w:r>
        <w:separator/>
      </w:r>
    </w:p>
  </w:endnote>
  <w:endnote w:type="continuationSeparator" w:id="0">
    <w:p w14:paraId="6E517E5F" w14:textId="77777777" w:rsidR="003C59AF" w:rsidRDefault="003C59AF"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3C59AF" w:rsidRDefault="003C59AF"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534" w:tblpY="321"/>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3C59AF" w:rsidRPr="0025191F" w14:paraId="21CBADAD" w14:textId="77777777" w:rsidTr="00331DCF">
      <w:tc>
        <w:tcPr>
          <w:tcW w:w="4714" w:type="pct"/>
          <w:tcBorders>
            <w:bottom w:val="nil"/>
            <w:right w:val="single" w:sz="4" w:space="0" w:color="BFBFBF"/>
          </w:tcBorders>
        </w:tcPr>
        <w:p w14:paraId="48C2078E" w14:textId="77777777" w:rsidR="003C59AF" w:rsidRDefault="003C59AF" w:rsidP="00331DCF">
          <w:pPr>
            <w:tabs>
              <w:tab w:val="left" w:pos="1072"/>
              <w:tab w:val="right" w:pos="8532"/>
            </w:tabs>
            <w:spacing w:after="0"/>
            <w:rPr>
              <w:rFonts w:ascii="Calibri" w:eastAsia="Cambria" w:hAnsi="Calibri"/>
              <w:b/>
              <w:color w:val="595959" w:themeColor="text1" w:themeTint="A6"/>
              <w:sz w:val="24"/>
              <w:szCs w:val="24"/>
            </w:rPr>
          </w:pPr>
          <w:r>
            <w:rPr>
              <w:rFonts w:ascii="Calibri" w:hAnsi="Calibri"/>
              <w:b/>
              <w:bCs/>
              <w:caps/>
              <w:color w:val="595959" w:themeColor="text1" w:themeTint="A6"/>
              <w:sz w:val="24"/>
              <w:szCs w:val="24"/>
            </w:rPr>
            <w:tab/>
          </w:r>
          <w:r>
            <w:rPr>
              <w:rFonts w:ascii="Calibri" w:hAnsi="Calibri"/>
              <w:b/>
              <w:bCs/>
              <w:caps/>
              <w:color w:val="595959" w:themeColor="text1" w:themeTint="A6"/>
              <w:sz w:val="24"/>
              <w:szCs w:val="24"/>
            </w:rPr>
            <w:tab/>
          </w:r>
          <w:sdt>
            <w:sdtPr>
              <w:rPr>
                <w:rFonts w:ascii="Calibri" w:hAnsi="Calibri"/>
                <w:b/>
                <w:bCs/>
                <w:caps/>
                <w:color w:val="595959" w:themeColor="text1" w:themeTint="A6"/>
                <w:sz w:val="24"/>
                <w:szCs w:val="24"/>
              </w:rPr>
              <w:alias w:val="Tittel"/>
              <w:id w:val="-75220356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GRUPPE  21</w:t>
              </w:r>
            </w:sdtContent>
          </w:sdt>
        </w:p>
      </w:tc>
      <w:tc>
        <w:tcPr>
          <w:tcW w:w="286" w:type="pct"/>
          <w:tcBorders>
            <w:left w:val="single" w:sz="4" w:space="0" w:color="BFBFBF"/>
            <w:bottom w:val="nil"/>
          </w:tcBorders>
        </w:tcPr>
        <w:p w14:paraId="56A8B8F0" w14:textId="77777777" w:rsidR="003C59AF" w:rsidRDefault="003C59AF" w:rsidP="00331DCF">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1534E6">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113E8C13" w14:textId="77777777" w:rsidR="003C59AF" w:rsidRDefault="003C59AF">
    <w:pPr>
      <w:pStyle w:val="Bunntekst"/>
    </w:pPr>
  </w:p>
  <w:p w14:paraId="6E474D13" w14:textId="1633CD43" w:rsidR="003C59AF" w:rsidRDefault="003C59AF">
    <w:pPr>
      <w:pStyle w:val="Bunntekst"/>
    </w:pPr>
    <w:r>
      <w:rPr>
        <w:rFonts w:ascii="Georgia" w:hAnsi="Georgia"/>
        <w:b/>
        <w:noProof/>
        <w:color w:val="0092D2"/>
        <w:sz w:val="36"/>
        <w:szCs w:val="36"/>
        <w:lang w:val="en-US"/>
      </w:rPr>
      <w:drawing>
        <wp:inline distT="0" distB="0" distL="0" distR="0" wp14:anchorId="5C56510A" wp14:editId="766FD455">
          <wp:extent cx="1202690" cy="353888"/>
          <wp:effectExtent l="0" t="0" r="0" b="1905"/>
          <wp:docPr id="13" name="Bilde 13"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570" cy="354735"/>
                  </a:xfrm>
                  <a:prstGeom prst="rect">
                    <a:avLst/>
                  </a:prstGeom>
                  <a:noFill/>
                  <a:ln>
                    <a:noFill/>
                  </a:ln>
                </pic:spPr>
              </pic:pic>
            </a:graphicData>
          </a:graphic>
        </wp:inline>
      </w:drawing>
    </w:r>
    <w:r>
      <w:rPr>
        <w:rFonts w:ascii="Georgia" w:hAnsi="Georgia"/>
        <w:b/>
        <w:noProof/>
        <w:color w:val="0092D2"/>
        <w:sz w:val="36"/>
        <w:szCs w:val="36"/>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3C59AF" w:rsidRDefault="003C59AF" w:rsidP="002048BF">
      <w:pPr>
        <w:spacing w:before="0" w:after="0"/>
      </w:pPr>
      <w:r>
        <w:separator/>
      </w:r>
    </w:p>
  </w:footnote>
  <w:footnote w:type="continuationSeparator" w:id="0">
    <w:p w14:paraId="1B3CFE6E" w14:textId="77777777" w:rsidR="003C59AF" w:rsidRDefault="003C59AF"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AF3C" w14:textId="77777777" w:rsidR="003C59AF" w:rsidRDefault="003C59AF">
    <w:pPr>
      <w:pStyle w:val="Topptekst"/>
    </w:pPr>
    <w:sdt>
      <w:sdtPr>
        <w:id w:val="171999623"/>
        <w:temporary/>
        <w:showingPlcHdr/>
      </w:sdtPr>
      <w:sdtContent>
        <w:r>
          <w:t>[Skriv inn tekst]</w:t>
        </w:r>
      </w:sdtContent>
    </w:sdt>
    <w:r>
      <w:ptab w:relativeTo="margin" w:alignment="center" w:leader="none"/>
    </w:r>
    <w:sdt>
      <w:sdtPr>
        <w:id w:val="171999624"/>
        <w:temporary/>
        <w:showingPlcHdr/>
      </w:sdtPr>
      <w:sdtContent>
        <w:r>
          <w:t>[Skriv inn tekst]</w:t>
        </w:r>
      </w:sdtContent>
    </w:sdt>
    <w:r>
      <w:ptab w:relativeTo="margin" w:alignment="right" w:leader="none"/>
    </w:r>
    <w:sdt>
      <w:sdtPr>
        <w:id w:val="171999625"/>
        <w:temporary/>
        <w:showingPlcHdr/>
      </w:sdtPr>
      <w:sdtContent>
        <w:r>
          <w:t>[Skriv inn tekst]</w:t>
        </w:r>
      </w:sdtContent>
    </w:sdt>
  </w:p>
  <w:p w14:paraId="4F8B841C" w14:textId="77777777" w:rsidR="003C59AF" w:rsidRDefault="003C59AF">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0A6D868E" w:rsidR="003C59AF" w:rsidRDefault="003C59AF" w:rsidP="000B63D8">
    <w:pPr>
      <w:pStyle w:val="Topptekst"/>
      <w:rPr>
        <w:rFonts w:ascii="Calibri" w:hAnsi="Calibri"/>
        <w:b/>
        <w:bCs/>
        <w:caps/>
        <w:color w:val="595959" w:themeColor="text1" w:themeTint="A6"/>
        <w:sz w:val="24"/>
        <w:szCs w:val="24"/>
      </w:rPr>
    </w:pPr>
    <w:r>
      <w:rPr>
        <w:rFonts w:ascii="Georgia" w:hAnsi="Georgia"/>
        <w:b/>
        <w:noProof/>
        <w:color w:val="0093D3"/>
        <w:sz w:val="44"/>
        <w:lang w:val="en-US"/>
      </w:rPr>
      <w:drawing>
        <wp:anchor distT="0" distB="0" distL="114300" distR="114300" simplePos="0" relativeHeight="251659264" behindDoc="0" locked="0" layoutInCell="1" allowOverlap="1" wp14:anchorId="3A8FA104" wp14:editId="59919161">
          <wp:simplePos x="0" y="0"/>
          <wp:positionH relativeFrom="column">
            <wp:posOffset>5029200</wp:posOffset>
          </wp:positionH>
          <wp:positionV relativeFrom="paragraph">
            <wp:posOffset>-50800</wp:posOffset>
          </wp:positionV>
          <wp:extent cx="571500" cy="272415"/>
          <wp:effectExtent l="0" t="0" r="12700" b="6985"/>
          <wp:wrapTight wrapText="bothSides">
            <wp:wrapPolygon edited="0">
              <wp:start x="0" y="0"/>
              <wp:lineTo x="0" y="20140"/>
              <wp:lineTo x="21120" y="20140"/>
              <wp:lineTo x="21120" y="0"/>
              <wp:lineTo x="0" y="0"/>
            </wp:wrapPolygon>
          </wp:wrapTight>
          <wp:docPr id="10" name="Bilde 10"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1" cstate="print"/>
                  <a:srcRect/>
                  <a:stretch>
                    <a:fillRect/>
                  </a:stretch>
                </pic:blipFill>
                <pic:spPr bwMode="auto">
                  <a:xfrm>
                    <a:off x="0" y="0"/>
                    <a:ext cx="571500" cy="272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04FB">
      <w:rPr>
        <w:rFonts w:ascii="Calibri" w:hAnsi="Calibri"/>
        <w:b/>
        <w:bCs/>
        <w:caps/>
        <w:color w:val="595959" w:themeColor="text1" w:themeTint="A6"/>
        <w:sz w:val="24"/>
        <w:szCs w:val="24"/>
      </w:rPr>
      <w:t xml:space="preserve"> </w:t>
    </w:r>
    <w:r>
      <w:rPr>
        <w:rFonts w:ascii="Calibri" w:hAnsi="Calibri"/>
        <w:b/>
        <w:bCs/>
        <w:caps/>
        <w:color w:val="595959" w:themeColor="text1" w:themeTint="A6"/>
        <w:sz w:val="24"/>
        <w:szCs w:val="24"/>
      </w:rPr>
      <w:t>PJ 600 – HOVEDPROSJEKT</w:t>
    </w:r>
  </w:p>
  <w:p w14:paraId="26CFB055" w14:textId="77777777" w:rsidR="003C59AF" w:rsidRPr="00D174B2" w:rsidRDefault="003C59AF" w:rsidP="000B63D8">
    <w:pPr>
      <w:pStyle w:val="Topptekst"/>
      <w:rPr>
        <w:rFonts w:ascii="Calibri" w:hAnsi="Calibri"/>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07729"/>
    <w:multiLevelType w:val="hybridMultilevel"/>
    <w:tmpl w:val="7474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5"/>
  </w:num>
  <w:num w:numId="4">
    <w:abstractNumId w:val="19"/>
  </w:num>
  <w:num w:numId="5">
    <w:abstractNumId w:val="10"/>
  </w:num>
  <w:num w:numId="6">
    <w:abstractNumId w:val="17"/>
  </w:num>
  <w:num w:numId="7">
    <w:abstractNumId w:val="5"/>
  </w:num>
  <w:num w:numId="8">
    <w:abstractNumId w:val="3"/>
  </w:num>
  <w:num w:numId="9">
    <w:abstractNumId w:val="4"/>
  </w:num>
  <w:num w:numId="10">
    <w:abstractNumId w:val="14"/>
  </w:num>
  <w:num w:numId="11">
    <w:abstractNumId w:val="9"/>
  </w:num>
  <w:num w:numId="12">
    <w:abstractNumId w:val="16"/>
  </w:num>
  <w:num w:numId="13">
    <w:abstractNumId w:val="18"/>
  </w:num>
  <w:num w:numId="14">
    <w:abstractNumId w:val="13"/>
  </w:num>
  <w:num w:numId="15">
    <w:abstractNumId w:val="20"/>
  </w:num>
  <w:num w:numId="16">
    <w:abstractNumId w:val="2"/>
  </w:num>
  <w:num w:numId="17">
    <w:abstractNumId w:val="0"/>
  </w:num>
  <w:num w:numId="18">
    <w:abstractNumId w:val="8"/>
  </w:num>
  <w:num w:numId="19">
    <w:abstractNumId w:val="1"/>
  </w:num>
  <w:num w:numId="20">
    <w:abstractNumId w:val="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82AE4"/>
    <w:rsid w:val="00094515"/>
    <w:rsid w:val="000A0E5F"/>
    <w:rsid w:val="000B3D8A"/>
    <w:rsid w:val="000B63D8"/>
    <w:rsid w:val="000D002A"/>
    <w:rsid w:val="000E2FD3"/>
    <w:rsid w:val="000F1ED0"/>
    <w:rsid w:val="000F6861"/>
    <w:rsid w:val="00102E46"/>
    <w:rsid w:val="0014129E"/>
    <w:rsid w:val="00150F8A"/>
    <w:rsid w:val="001534E6"/>
    <w:rsid w:val="0015578A"/>
    <w:rsid w:val="00171BCD"/>
    <w:rsid w:val="001851F8"/>
    <w:rsid w:val="00186EA6"/>
    <w:rsid w:val="00193E49"/>
    <w:rsid w:val="001A082C"/>
    <w:rsid w:val="001A4C12"/>
    <w:rsid w:val="001A7BF0"/>
    <w:rsid w:val="001B228D"/>
    <w:rsid w:val="001C65B9"/>
    <w:rsid w:val="001D00CC"/>
    <w:rsid w:val="001D155B"/>
    <w:rsid w:val="001F23DC"/>
    <w:rsid w:val="002048BF"/>
    <w:rsid w:val="002052D8"/>
    <w:rsid w:val="002112E3"/>
    <w:rsid w:val="00213DBC"/>
    <w:rsid w:val="00215681"/>
    <w:rsid w:val="00233C47"/>
    <w:rsid w:val="002341E7"/>
    <w:rsid w:val="002763A1"/>
    <w:rsid w:val="00276D2F"/>
    <w:rsid w:val="002A2E6F"/>
    <w:rsid w:val="002A43C7"/>
    <w:rsid w:val="002C0CA8"/>
    <w:rsid w:val="002C1D5F"/>
    <w:rsid w:val="002D554C"/>
    <w:rsid w:val="002D761D"/>
    <w:rsid w:val="002E05FB"/>
    <w:rsid w:val="00320EBF"/>
    <w:rsid w:val="00331DCF"/>
    <w:rsid w:val="00345E0E"/>
    <w:rsid w:val="00356067"/>
    <w:rsid w:val="003808AA"/>
    <w:rsid w:val="00381396"/>
    <w:rsid w:val="003A252B"/>
    <w:rsid w:val="003A28D4"/>
    <w:rsid w:val="003B2B0D"/>
    <w:rsid w:val="003C59AF"/>
    <w:rsid w:val="003D5EFF"/>
    <w:rsid w:val="003E3DF4"/>
    <w:rsid w:val="003E5A19"/>
    <w:rsid w:val="0040018A"/>
    <w:rsid w:val="0040255F"/>
    <w:rsid w:val="00407D78"/>
    <w:rsid w:val="00410CCF"/>
    <w:rsid w:val="00447A9E"/>
    <w:rsid w:val="00457B7E"/>
    <w:rsid w:val="00496959"/>
    <w:rsid w:val="004B0CC7"/>
    <w:rsid w:val="004B68FD"/>
    <w:rsid w:val="004D0470"/>
    <w:rsid w:val="004E2A87"/>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932CC"/>
    <w:rsid w:val="005A6F99"/>
    <w:rsid w:val="005B64A6"/>
    <w:rsid w:val="005D4AF8"/>
    <w:rsid w:val="005E4347"/>
    <w:rsid w:val="005E5DD7"/>
    <w:rsid w:val="005F04FB"/>
    <w:rsid w:val="005F2248"/>
    <w:rsid w:val="005F59F8"/>
    <w:rsid w:val="0060315D"/>
    <w:rsid w:val="00607C64"/>
    <w:rsid w:val="00672089"/>
    <w:rsid w:val="00673AFF"/>
    <w:rsid w:val="006871A8"/>
    <w:rsid w:val="00692D4C"/>
    <w:rsid w:val="006A72AB"/>
    <w:rsid w:val="006B1D35"/>
    <w:rsid w:val="006D10B7"/>
    <w:rsid w:val="006D1710"/>
    <w:rsid w:val="006E25B1"/>
    <w:rsid w:val="006F5DCE"/>
    <w:rsid w:val="00710E5B"/>
    <w:rsid w:val="007437E5"/>
    <w:rsid w:val="007470E3"/>
    <w:rsid w:val="007470E4"/>
    <w:rsid w:val="007479F2"/>
    <w:rsid w:val="007635BA"/>
    <w:rsid w:val="00780E82"/>
    <w:rsid w:val="00791C44"/>
    <w:rsid w:val="007E5450"/>
    <w:rsid w:val="007F6766"/>
    <w:rsid w:val="008004EE"/>
    <w:rsid w:val="00802452"/>
    <w:rsid w:val="00816FC2"/>
    <w:rsid w:val="008212BC"/>
    <w:rsid w:val="0082710D"/>
    <w:rsid w:val="00827683"/>
    <w:rsid w:val="00843B57"/>
    <w:rsid w:val="00855C76"/>
    <w:rsid w:val="00873410"/>
    <w:rsid w:val="0087632F"/>
    <w:rsid w:val="00893E50"/>
    <w:rsid w:val="008A4274"/>
    <w:rsid w:val="008C0FD5"/>
    <w:rsid w:val="008E641F"/>
    <w:rsid w:val="008F3C5B"/>
    <w:rsid w:val="009101C0"/>
    <w:rsid w:val="00935CF8"/>
    <w:rsid w:val="00935E36"/>
    <w:rsid w:val="00951085"/>
    <w:rsid w:val="00960D74"/>
    <w:rsid w:val="009720C4"/>
    <w:rsid w:val="00974C21"/>
    <w:rsid w:val="00977915"/>
    <w:rsid w:val="00980AC3"/>
    <w:rsid w:val="009A1057"/>
    <w:rsid w:val="009A5949"/>
    <w:rsid w:val="009A6395"/>
    <w:rsid w:val="009B6537"/>
    <w:rsid w:val="009C6D16"/>
    <w:rsid w:val="009C7EE0"/>
    <w:rsid w:val="009E247F"/>
    <w:rsid w:val="00A73B5B"/>
    <w:rsid w:val="00AB10C0"/>
    <w:rsid w:val="00AB10C4"/>
    <w:rsid w:val="00AE46B3"/>
    <w:rsid w:val="00B204DE"/>
    <w:rsid w:val="00B27298"/>
    <w:rsid w:val="00B46919"/>
    <w:rsid w:val="00BC4785"/>
    <w:rsid w:val="00BC67FE"/>
    <w:rsid w:val="00BF0340"/>
    <w:rsid w:val="00BF1F13"/>
    <w:rsid w:val="00BF7C6B"/>
    <w:rsid w:val="00C03C55"/>
    <w:rsid w:val="00C1023B"/>
    <w:rsid w:val="00C1289B"/>
    <w:rsid w:val="00C16101"/>
    <w:rsid w:val="00C27F0B"/>
    <w:rsid w:val="00C33849"/>
    <w:rsid w:val="00C54FDD"/>
    <w:rsid w:val="00C5600D"/>
    <w:rsid w:val="00C771AE"/>
    <w:rsid w:val="00C8083A"/>
    <w:rsid w:val="00CE7096"/>
    <w:rsid w:val="00D174B2"/>
    <w:rsid w:val="00D25491"/>
    <w:rsid w:val="00D406DF"/>
    <w:rsid w:val="00D4252A"/>
    <w:rsid w:val="00D571F3"/>
    <w:rsid w:val="00D75422"/>
    <w:rsid w:val="00DB2489"/>
    <w:rsid w:val="00DD3D2C"/>
    <w:rsid w:val="00E00FAB"/>
    <w:rsid w:val="00E01E2E"/>
    <w:rsid w:val="00E10EBE"/>
    <w:rsid w:val="00E166D4"/>
    <w:rsid w:val="00E27DD8"/>
    <w:rsid w:val="00E4305E"/>
    <w:rsid w:val="00E524C6"/>
    <w:rsid w:val="00E57D17"/>
    <w:rsid w:val="00E63B15"/>
    <w:rsid w:val="00E80D81"/>
    <w:rsid w:val="00E87B32"/>
    <w:rsid w:val="00E91169"/>
    <w:rsid w:val="00EA3664"/>
    <w:rsid w:val="00EB12A6"/>
    <w:rsid w:val="00EC0B11"/>
    <w:rsid w:val="00ED4FAF"/>
    <w:rsid w:val="00EE08EE"/>
    <w:rsid w:val="00EE0AAF"/>
    <w:rsid w:val="00EF37EC"/>
    <w:rsid w:val="00F036C4"/>
    <w:rsid w:val="00F065A1"/>
    <w:rsid w:val="00F12D70"/>
    <w:rsid w:val="00F16199"/>
    <w:rsid w:val="00F26F92"/>
    <w:rsid w:val="00F3016B"/>
    <w:rsid w:val="00F30707"/>
    <w:rsid w:val="00F6113B"/>
    <w:rsid w:val="00F70E2F"/>
    <w:rsid w:val="00F7468B"/>
    <w:rsid w:val="00F93E0C"/>
    <w:rsid w:val="00FA446D"/>
    <w:rsid w:val="00FA611A"/>
    <w:rsid w:val="00FB6405"/>
    <w:rsid w:val="00FD0250"/>
    <w:rsid w:val="00FE59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digme.no/tips/utvikling.html" TargetMode="External"/><Relationship Id="rId21" Type="http://schemas.openxmlformats.org/officeDocument/2006/relationships/hyperlink" Target="http://omg.no/losninger/markedsanalyse/brukertesting" TargetMode="External"/><Relationship Id="rId22" Type="http://schemas.openxmlformats.org/officeDocument/2006/relationships/hyperlink" Target="http://www.google.no/books?id=fGzifMim4qYC&amp;printsec=frontcover&amp;hl=no&amp;source=gbs_vpt_buy"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hyperlink" Target="http://ressurs.inmente.no/webarkiv/Belbin/Artikler/Belbins_teammodell_teamroller.pdf" TargetMode="External"/><Relationship Id="rId17" Type="http://schemas.openxmlformats.org/officeDocument/2006/relationships/hyperlink" Target="http://www.digi.no/783507/naa-bor-du-bli-scrum-master" TargetMode="External"/><Relationship Id="rId18" Type="http://schemas.openxmlformats.org/officeDocument/2006/relationships/image" Target="media/image7.png"/><Relationship Id="rId19" Type="http://schemas.openxmlformats.org/officeDocument/2006/relationships/hyperlink" Target="http://scrummaster.n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83FFA9D0-A211-A249-B0D2-10394279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16</Pages>
  <Words>4660</Words>
  <Characters>24704</Characters>
  <Application>Microsoft Macintosh Word</Application>
  <DocSecurity>0</DocSecurity>
  <Lines>205</Lines>
  <Paragraphs>58</Paragraphs>
  <ScaleCrop>false</ScaleCrop>
  <Company/>
  <LinksUpToDate>false</LinksUpToDate>
  <CharactersWithSpaces>29306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21</dc:title>
  <dc:subject/>
  <dc:creator>Joanne Rasahurai</dc:creator>
  <cp:keywords/>
  <dc:description/>
  <cp:lastModifiedBy>Joanne Rasahurai</cp:lastModifiedBy>
  <cp:revision>83</cp:revision>
  <dcterms:created xsi:type="dcterms:W3CDTF">2013-01-22T14:27:00Z</dcterms:created>
  <dcterms:modified xsi:type="dcterms:W3CDTF">2013-03-12T14:19:00Z</dcterms:modified>
</cp:coreProperties>
</file>