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0572A994" w:rsidR="00816FC2" w:rsidRPr="00F16199" w:rsidRDefault="00F32D0E" w:rsidP="0014129E">
            <w:pPr>
              <w:pStyle w:val="Ingenmellomrom"/>
            </w:pPr>
            <w:r>
              <w:t xml:space="preserve">Utvikling av </w:t>
            </w:r>
            <w:r w:rsidR="00276D2F" w:rsidRPr="00F16199">
              <w:t xml:space="preserve">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F15517B" w:rsidR="00816FC2" w:rsidRPr="00F16199" w:rsidRDefault="00535CB6" w:rsidP="0014129E">
            <w:pPr>
              <w:pStyle w:val="Ingenmellomrom"/>
            </w:pPr>
            <w:r>
              <w:t>Develop</w:t>
            </w:r>
            <w:r w:rsidR="00F32D0E">
              <w:t>ment of</w:t>
            </w:r>
            <w:r>
              <w:t xml:space="preserve"> </w:t>
            </w:r>
            <w:r w:rsidR="00F32D0E">
              <w:t>E</w:t>
            </w:r>
            <w:r>
              <w:t>ditorial</w:t>
            </w:r>
            <w:r w:rsidR="00F32D0E">
              <w:t xml:space="preserve"> T</w:t>
            </w:r>
            <w:r w:rsidR="005A37DF">
              <w:t>ools</w:t>
            </w:r>
            <w:r w:rsidR="00F32D0E">
              <w:t xml:space="preserve"> for M</w:t>
            </w:r>
            <w:r>
              <w:t xml:space="preserve">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75FEA385" w14:textId="77777777" w:rsidR="00C105B9" w:rsidRPr="009F00B7" w:rsidRDefault="00C105B9">
          <w:pPr>
            <w:pStyle w:val="INNH1"/>
            <w:tabs>
              <w:tab w:val="left" w:pos="552"/>
              <w:tab w:val="right" w:leader="dot" w:pos="9054"/>
            </w:tabs>
            <w:rPr>
              <w:rFonts w:ascii="Times New Roman" w:eastAsiaTheme="minorEastAsia" w:hAnsi="Times New Roman"/>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Pr="009F00B7">
            <w:rPr>
              <w:rFonts w:ascii="Times New Roman" w:hAnsi="Times New Roman"/>
              <w:noProof/>
            </w:rPr>
            <w:t>1.0</w:t>
          </w:r>
          <w:r w:rsidRPr="009F00B7">
            <w:rPr>
              <w:rFonts w:ascii="Times New Roman" w:eastAsiaTheme="minorEastAsia" w:hAnsi="Times New Roman"/>
              <w:b w:val="0"/>
              <w:noProof/>
              <w:lang w:eastAsia="ja-JP"/>
            </w:rPr>
            <w:tab/>
          </w:r>
          <w:r w:rsidRPr="009F00B7">
            <w:rPr>
              <w:rFonts w:ascii="Times New Roman" w:hAnsi="Times New Roman"/>
              <w:noProof/>
            </w:rPr>
            <w:t>Introduksjon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6</w:t>
          </w:r>
          <w:r w:rsidRPr="009F00B7">
            <w:rPr>
              <w:rFonts w:ascii="Times New Roman" w:hAnsi="Times New Roman"/>
              <w:noProof/>
            </w:rPr>
            <w:fldChar w:fldCharType="end"/>
          </w:r>
        </w:p>
        <w:p w14:paraId="44D418E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1.1 Oppbygningen/oppsett av rapporten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6</w:t>
          </w:r>
          <w:r w:rsidRPr="009F00B7">
            <w:rPr>
              <w:rFonts w:ascii="Times New Roman" w:hAnsi="Times New Roman"/>
              <w:noProof/>
              <w:sz w:val="24"/>
              <w:szCs w:val="24"/>
            </w:rPr>
            <w:fldChar w:fldCharType="end"/>
          </w:r>
        </w:p>
        <w:p w14:paraId="17CD46CB"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2.0 Beskrivelse av Aftenposten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7</w:t>
          </w:r>
          <w:r w:rsidRPr="009F00B7">
            <w:rPr>
              <w:rFonts w:ascii="Times New Roman" w:hAnsi="Times New Roman"/>
              <w:noProof/>
            </w:rPr>
            <w:fldChar w:fldCharType="end"/>
          </w:r>
        </w:p>
        <w:p w14:paraId="3921958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2.1 Kort om Aftenposten AS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5872A70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2.1.1 Aftenpostens produkter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417E6D7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2.2 Omsetning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8</w:t>
          </w:r>
          <w:r w:rsidRPr="009F00B7">
            <w:rPr>
              <w:rFonts w:ascii="Times New Roman" w:hAnsi="Times New Roman"/>
              <w:noProof/>
              <w:sz w:val="24"/>
              <w:szCs w:val="24"/>
            </w:rPr>
            <w:fldChar w:fldCharType="end"/>
          </w:r>
        </w:p>
        <w:p w14:paraId="2A3B4C39"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3.0 Beskrivelse av gruppen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_Toc230251322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E7EB31"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4.0 Emne og prosjektbeskrivelse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_Toc230251323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36916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4.1 Problemstilling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B7473F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4.2 Forventninger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D91548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4.3 Forretningsverdi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3B6550D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4.4 Teknisk løsning og utfordringer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8DACA47"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4.5 Gruppens arbeidsprosess og metodikk</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C8EE9E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4.6 Oppfølgning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51AFE9C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4.6.1 Kontaktperson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64A96817"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5.0 Prosess og metodikk</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_Toc230251331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11</w:t>
          </w:r>
          <w:r w:rsidRPr="009F00B7">
            <w:rPr>
              <w:rFonts w:ascii="Times New Roman" w:hAnsi="Times New Roman"/>
              <w:noProof/>
            </w:rPr>
            <w:fldChar w:fldCharType="end"/>
          </w:r>
        </w:p>
        <w:p w14:paraId="520B158B"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5.1 Prosessperspektiv</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0E46518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5.2 Belbins teamroller – hvordan lage et perfekt team?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3AB1C42A"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5.2.1 Gruppens teammodell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50BF543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5.3 Utviklingsmetodikk Scrum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570F0E2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5.3.1 Empirisk prosesskontroll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779F139B"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5.3.2 Roller i et Scrum-prosjekt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16</w:t>
          </w:r>
          <w:r w:rsidRPr="009F00B7">
            <w:rPr>
              <w:rFonts w:ascii="Times New Roman" w:hAnsi="Times New Roman"/>
              <w:noProof/>
              <w:sz w:val="24"/>
              <w:szCs w:val="24"/>
            </w:rPr>
            <w:fldChar w:fldCharType="end"/>
          </w:r>
        </w:p>
        <w:p w14:paraId="2CC023E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5.3.3 Sprintfaser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17</w:t>
          </w:r>
          <w:r w:rsidRPr="009F00B7">
            <w:rPr>
              <w:rFonts w:ascii="Times New Roman" w:hAnsi="Times New Roman"/>
              <w:noProof/>
              <w:sz w:val="24"/>
              <w:szCs w:val="24"/>
            </w:rPr>
            <w:fldChar w:fldCharType="end"/>
          </w:r>
        </w:p>
        <w:p w14:paraId="622E6C3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5.4 Teknikker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18</w:t>
          </w:r>
          <w:r w:rsidRPr="009F00B7">
            <w:rPr>
              <w:rFonts w:ascii="Times New Roman" w:hAnsi="Times New Roman"/>
              <w:noProof/>
              <w:sz w:val="24"/>
              <w:szCs w:val="24"/>
            </w:rPr>
            <w:fldChar w:fldCharType="end"/>
          </w:r>
        </w:p>
        <w:p w14:paraId="29F9B01A"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6.0 Teori</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_Toc230251340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19</w:t>
          </w:r>
          <w:r w:rsidRPr="009F00B7">
            <w:rPr>
              <w:rFonts w:ascii="Times New Roman" w:hAnsi="Times New Roman"/>
              <w:noProof/>
            </w:rPr>
            <w:fldChar w:fldCharType="end"/>
          </w:r>
        </w:p>
        <w:p w14:paraId="6AE5AB8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Interaksjonsdesign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7F29B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6.2 Human-computer interaction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14A63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6.3 Usability</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1DDE05E4"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7.0 Analyse og utforming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_Toc230251344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20</w:t>
          </w:r>
          <w:r w:rsidRPr="009F00B7">
            <w:rPr>
              <w:rFonts w:ascii="Times New Roman" w:hAnsi="Times New Roman"/>
              <w:noProof/>
            </w:rPr>
            <w:fldChar w:fldCharType="end"/>
          </w:r>
        </w:p>
        <w:p w14:paraId="6994B7D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Oppdragsgivers krav og forventninger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20</w:t>
          </w:r>
          <w:r w:rsidRPr="009F00B7">
            <w:rPr>
              <w:rFonts w:ascii="Times New Roman" w:hAnsi="Times New Roman"/>
              <w:noProof/>
              <w:sz w:val="24"/>
              <w:szCs w:val="24"/>
            </w:rPr>
            <w:fldChar w:fldCharType="end"/>
          </w:r>
        </w:p>
        <w:p w14:paraId="095DD1C5"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8.0 Teknisk løsning og 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22</w:t>
          </w:r>
          <w:r w:rsidRPr="009F00B7">
            <w:rPr>
              <w:rFonts w:ascii="Times New Roman" w:hAnsi="Times New Roman"/>
              <w:noProof/>
            </w:rPr>
            <w:fldChar w:fldCharType="end"/>
          </w:r>
        </w:p>
        <w:p w14:paraId="6F452AC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8.1 Teknisk dokumentasjon av tidslinjen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4B865D85"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8.1.1 Oppbygging av 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7CBE99B2"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7.1.2 Interaksjonsdesign og funksjonalitet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23</w:t>
          </w:r>
          <w:r w:rsidRPr="009F00B7">
            <w:rPr>
              <w:rFonts w:ascii="Times New Roman" w:hAnsi="Times New Roman"/>
              <w:noProof/>
              <w:sz w:val="24"/>
              <w:szCs w:val="24"/>
            </w:rPr>
            <w:fldChar w:fldCharType="end"/>
          </w:r>
        </w:p>
        <w:p w14:paraId="371B2E7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7.1.3 Typografi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24</w:t>
          </w:r>
          <w:r w:rsidRPr="009F00B7">
            <w:rPr>
              <w:rFonts w:ascii="Times New Roman" w:hAnsi="Times New Roman"/>
              <w:noProof/>
              <w:sz w:val="24"/>
              <w:szCs w:val="24"/>
            </w:rPr>
            <w:fldChar w:fldCharType="end"/>
          </w:r>
        </w:p>
        <w:p w14:paraId="28D234D1"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7.1.4 Bruk av teknologi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26</w:t>
          </w:r>
          <w:r w:rsidRPr="009F00B7">
            <w:rPr>
              <w:rFonts w:ascii="Times New Roman" w:hAnsi="Times New Roman"/>
              <w:noProof/>
              <w:sz w:val="24"/>
              <w:szCs w:val="24"/>
            </w:rPr>
            <w:fldChar w:fldCharType="end"/>
          </w:r>
        </w:p>
        <w:p w14:paraId="23410880"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7.2 Teknisk dokumentasjon av Content Management System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10EFD06C"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7.2.1 Oppbygging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5B1B825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7.2.2 Designoppsett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28</w:t>
          </w:r>
          <w:r w:rsidRPr="009F00B7">
            <w:rPr>
              <w:rFonts w:ascii="Times New Roman" w:hAnsi="Times New Roman"/>
              <w:noProof/>
              <w:sz w:val="24"/>
              <w:szCs w:val="24"/>
            </w:rPr>
            <w:fldChar w:fldCharType="end"/>
          </w:r>
        </w:p>
        <w:p w14:paraId="496546C2"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9.0 Prosjektvurdering  og løsning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_Toc230251355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4D586EEC"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Konklusjon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54A4238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Referanseliste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_Toc230251357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30</w:t>
          </w:r>
          <w:r w:rsidRPr="009F00B7">
            <w:rPr>
              <w:rFonts w:ascii="Times New Roman" w:hAnsi="Times New Roman"/>
              <w:noProof/>
            </w:rPr>
            <w:fldChar w:fldCharType="end"/>
          </w:r>
        </w:p>
        <w:p w14:paraId="37F4036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lang w:val="nn-NO"/>
            </w:rPr>
            <w:t>11.0 Figurliste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32</w:t>
          </w:r>
          <w:r w:rsidRPr="009F00B7">
            <w:rPr>
              <w:rFonts w:ascii="Times New Roman" w:hAnsi="Times New Roman"/>
              <w:noProof/>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bookmarkStart w:id="0" w:name="_GoBack"/>
      <w:bookmarkEnd w:id="0"/>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29B5FB1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Pr>
          <w:rFonts w:ascii="Times New Roman" w:eastAsiaTheme="minorEastAsia" w:hAnsi="Times New Roman"/>
          <w:bCs/>
          <w:sz w:val="24"/>
          <w:szCs w:val="24"/>
        </w:rPr>
        <w:t xml:space="preserve">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1" w:name="_Toc230251316"/>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2" w:name="_Toc230251317"/>
      <w:r>
        <w:t>1.1 Oppbygningen</w:t>
      </w:r>
      <w:r w:rsidR="007F18C7">
        <w:t xml:space="preserve"> av rapporten</w:t>
      </w:r>
      <w:bookmarkEnd w:id="2"/>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3" w:name="_Toc230251318"/>
      <w:r>
        <w:t>2.0 Beskrivelse</w:t>
      </w:r>
      <w:r w:rsidR="0082710D">
        <w:t xml:space="preserve"> av</w:t>
      </w:r>
      <w:r w:rsidR="00186EA6" w:rsidRPr="00780E82">
        <w:t xml:space="preserve"> Aftenposten</w:t>
      </w:r>
      <w:bookmarkEnd w:id="3"/>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4" w:name="_Toc230251319"/>
      <w:r>
        <w:t>2.1 Kort om Aftenposten AS</w:t>
      </w:r>
      <w:bookmarkEnd w:id="4"/>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83DDD" w:rsidRPr="00283D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30251320"/>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FF24F7">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End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283DDD" w:rsidRPr="00283DDD">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30251321"/>
      <w:r>
        <w:t>2.2 Omset</w:t>
      </w:r>
      <w:r w:rsidR="007E1BB9">
        <w:t>ning</w:t>
      </w:r>
      <w:bookmarkEnd w:id="6"/>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83DDD" w:rsidRPr="00283D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7" w:name="_Toc230251322"/>
      <w:r>
        <w:t xml:space="preserve">3.0 </w:t>
      </w:r>
      <w:r w:rsidR="00980535">
        <w:t>Beskrivelse av gruppen</w:t>
      </w:r>
      <w:bookmarkEnd w:id="7"/>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30251323"/>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30251324"/>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30251325"/>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30251326"/>
      <w:r>
        <w:t>4.3</w:t>
      </w:r>
      <w:r w:rsidR="008C0FD5">
        <w:t xml:space="preserve"> </w:t>
      </w:r>
      <w:r w:rsidR="00186EA6" w:rsidRPr="00780E82">
        <w:t>Forretningsverdi</w:t>
      </w:r>
      <w:bookmarkEnd w:id="11"/>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7777777"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Pr="00E228B1">
        <w:rPr>
          <w:rFonts w:ascii="Times New Roman" w:eastAsiaTheme="minorEastAsia" w:hAnsi="Times New Roman"/>
          <w:color w:val="262626"/>
          <w:sz w:val="24"/>
          <w:szCs w:val="24"/>
        </w:rPr>
        <w:t xml:space="preserve"> resulterte hendelsene 22. Juli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2" w:name="_Toc230251327"/>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2"/>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0"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1"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2"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3" w:name="_Toc230251328"/>
      <w:r>
        <w:t xml:space="preserve">4.5 </w:t>
      </w:r>
      <w:r w:rsidR="00186EA6" w:rsidRPr="00780E82">
        <w:t>Gruppens arbeidsprosess og metodikk</w:t>
      </w:r>
      <w:bookmarkEnd w:id="13"/>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3"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4" w:name="_Toc230251329"/>
      <w:r>
        <w:t xml:space="preserve">4.6 </w:t>
      </w:r>
      <w:r w:rsidR="00186EA6" w:rsidRPr="00780E82">
        <w:t>Oppfølgning fra bedriften</w:t>
      </w:r>
      <w:bookmarkEnd w:id="14"/>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5" w:name="_Toc230251330"/>
      <w:r w:rsidRPr="005E4347">
        <w:rPr>
          <w:sz w:val="24"/>
          <w:szCs w:val="24"/>
        </w:rPr>
        <w:t>4.6.1 Kontaktperson</w:t>
      </w:r>
      <w:bookmarkEnd w:id="15"/>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6" w:name="_Toc230251331"/>
      <w:r>
        <w:t>5.0 Prosess og metodikk</w:t>
      </w:r>
      <w:bookmarkEnd w:id="16"/>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30251332"/>
      <w:r>
        <w:t xml:space="preserve">5.1 </w:t>
      </w:r>
      <w:r w:rsidR="00E91169">
        <w:t>Prosessperspektiv</w:t>
      </w:r>
      <w:bookmarkEnd w:id="17"/>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283DDD" w:rsidRPr="00283D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End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283DDD">
            <w:rPr>
              <w:rFonts w:ascii="Times New Roman" w:hAnsi="Times New Roman"/>
              <w:noProof/>
              <w:sz w:val="24"/>
              <w:szCs w:val="24"/>
            </w:rPr>
            <w:t xml:space="preserve"> </w:t>
          </w:r>
          <w:r w:rsidR="00283DDD" w:rsidRPr="00283DDD">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010A8B2E" w:rsidR="00671B7F" w:rsidRDefault="00BD5BBE" w:rsidP="004F2ABE">
      <w:pPr>
        <w:pStyle w:val="Bildetekst"/>
        <w:rPr>
          <w:rFonts w:ascii="Times New Roman" w:hAnsi="Times New Roman"/>
          <w:sz w:val="24"/>
          <w:szCs w:val="24"/>
        </w:rPr>
      </w:pPr>
      <w:r>
        <w:br/>
        <w:t>Figur 2</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End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30251333"/>
      <w:r>
        <w:t>5.2 Belbins teamroller – hvordan lage et perfekt team?</w:t>
      </w:r>
      <w:bookmarkEnd w:id="18"/>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283DDD" w:rsidRPr="00283DDD">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94745C" w14:textId="27D6878E" w:rsidR="00BF0340" w:rsidRDefault="00024469" w:rsidP="00024469">
      <w:pPr>
        <w:pStyle w:val="Bildetekst"/>
      </w:pPr>
      <w:r>
        <w:br/>
      </w:r>
      <w:r w:rsidR="00823934">
        <w:t xml:space="preserve">Figur </w:t>
      </w:r>
      <w:r w:rsidR="00BD5BBE">
        <w:t>3</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9" w:name="_Toc230251334"/>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End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1" w:name="_Toc190789812"/>
      <w:r w:rsidRPr="00EB3F33">
        <w:rPr>
          <w:rFonts w:ascii="Times New Roman" w:hAnsi="Times New Roman"/>
          <w:b/>
          <w:sz w:val="24"/>
          <w:szCs w:val="24"/>
          <w:lang w:val="en-US"/>
        </w:rPr>
        <w:t>RI – Ressource Investigator</w:t>
      </w:r>
      <w:bookmarkEnd w:id="21"/>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End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2" w:name="_Toc190789813"/>
      <w:r w:rsidRPr="00EB3F33">
        <w:rPr>
          <w:rFonts w:ascii="Times New Roman" w:hAnsi="Times New Roman"/>
          <w:b/>
          <w:sz w:val="24"/>
          <w:szCs w:val="24"/>
        </w:rPr>
        <w:t xml:space="preserve">SP – Specialist / </w:t>
      </w:r>
      <w:bookmarkEnd w:id="22"/>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End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3" w:name="_Toc190789815"/>
      <w:r w:rsidRPr="00EB3F33">
        <w:rPr>
          <w:rFonts w:ascii="Times New Roman" w:hAnsi="Times New Roman"/>
          <w:b/>
          <w:sz w:val="24"/>
          <w:szCs w:val="24"/>
        </w:rPr>
        <w:t>TW – Team Worker /</w:t>
      </w:r>
      <w:bookmarkEnd w:id="23"/>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End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4" w:name="_Toc230251335"/>
      <w:r>
        <w:t xml:space="preserve">5.3 </w:t>
      </w:r>
      <w:r w:rsidR="005F59F8">
        <w:t>U</w:t>
      </w:r>
      <w:r w:rsidR="00E00FAB">
        <w:t>tviklingsmetodikk</w:t>
      </w:r>
      <w:r w:rsidR="005F59F8">
        <w:t xml:space="preserve"> Scrum</w:t>
      </w:r>
      <w:bookmarkEnd w:id="24"/>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283DDD" w:rsidRPr="00283D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5" w:name="_Toc230251336"/>
      <w:r w:rsidRPr="002763A1">
        <w:rPr>
          <w:sz w:val="24"/>
          <w:szCs w:val="24"/>
        </w:rPr>
        <w:t xml:space="preserve">5.3.1 </w:t>
      </w:r>
      <w:r>
        <w:rPr>
          <w:sz w:val="24"/>
          <w:szCs w:val="24"/>
        </w:rPr>
        <w:t>Empirisk prosesskontroll</w:t>
      </w:r>
      <w:bookmarkEnd w:id="25"/>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Empirisk prosesskontroll er en teori som baserer seg på at kunnskap kommer fra erfaring, i tillegg til beslutninger som baseres på det som er kjent. Scrum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ss slik at man oppnår akseptanse</w:t>
      </w:r>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0"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6" w:name="_Toc230251337"/>
      <w:r>
        <w:rPr>
          <w:sz w:val="24"/>
          <w:szCs w:val="24"/>
        </w:rPr>
        <w:t>5.3.2</w:t>
      </w:r>
      <w:r w:rsidR="002763A1" w:rsidRPr="002763A1">
        <w:rPr>
          <w:sz w:val="24"/>
          <w:szCs w:val="24"/>
        </w:rPr>
        <w:t xml:space="preserve"> </w:t>
      </w:r>
      <w:r w:rsidR="00E00FAB" w:rsidRPr="002763A1">
        <w:rPr>
          <w:sz w:val="24"/>
          <w:szCs w:val="24"/>
        </w:rPr>
        <w:t>Roller i et Scrum-prosjekt</w:t>
      </w:r>
      <w:bookmarkEnd w:id="26"/>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I scrum er product owner den som er ansvarlig for prosjektets suksess, og leder utviklingen ved å formidle sin visjon til teamet. Product owner definerer hva som skal utvikles, funksjonalitet, produktets lønnsomhet (ROI) og verdi i form av kravspesifikasjoner. I tillegg skal product owner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36"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Wallem Fossan - leder for video og </w:t>
      </w:r>
      <w:r>
        <w:rPr>
          <w:rFonts w:ascii="Times New Roman" w:eastAsiaTheme="minorEastAsia" w:hAnsi="Times New Roman"/>
          <w:color w:val="262626"/>
          <w:sz w:val="24"/>
          <w:szCs w:val="24"/>
        </w:rPr>
        <w:t>multimedia var i vårt tilfelle p</w:t>
      </w:r>
      <w:r w:rsidRPr="00D92BAC">
        <w:rPr>
          <w:rFonts w:ascii="Times New Roman" w:eastAsiaTheme="minorEastAsia" w:hAnsi="Times New Roman"/>
          <w:color w:val="262626"/>
          <w:sz w:val="24"/>
          <w:szCs w:val="24"/>
        </w:rPr>
        <w:t>roduct owner,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7"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Henrik Eidl</w:t>
            </w:r>
            <w:r w:rsidR="004C0F63">
              <w:rPr>
                <w:rFonts w:ascii="Times New Roman" w:hAnsi="Times New Roman"/>
                <w:sz w:val="24"/>
                <w:szCs w:val="24"/>
              </w:rPr>
              <w:t>ø</w:t>
            </w:r>
            <w:r w:rsidR="008B3623" w:rsidRPr="00914139">
              <w:rPr>
                <w:rFonts w:ascii="Times New Roman" w:hAnsi="Times New Roman"/>
                <w:sz w:val="24"/>
                <w:szCs w:val="24"/>
              </w:rPr>
              <w:t>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7" w:name="_Toc230251338"/>
      <w:r>
        <w:rPr>
          <w:sz w:val="24"/>
          <w:szCs w:val="24"/>
        </w:rPr>
        <w:t>5.3.3</w:t>
      </w:r>
      <w:r w:rsidR="008419FF" w:rsidRPr="002763A1">
        <w:rPr>
          <w:sz w:val="24"/>
          <w:szCs w:val="24"/>
        </w:rPr>
        <w:t xml:space="preserve"> </w:t>
      </w:r>
      <w:r w:rsidR="008419FF">
        <w:rPr>
          <w:sz w:val="24"/>
          <w:szCs w:val="24"/>
        </w:rPr>
        <w:t>Sprintfaser</w:t>
      </w:r>
      <w:bookmarkEnd w:id="27"/>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I vår prosess har vi delt sprintene fra  til 4 uker etter behov. En ny sprint startes fra tirsdag og frem til torsdag.</w:t>
      </w:r>
      <w:r w:rsidR="001B6283" w:rsidRPr="001B6283">
        <w:rPr>
          <w:rFonts w:ascii="Times New Roman" w:hAnsi="Times New Roman"/>
          <w:sz w:val="24"/>
          <w:szCs w:val="24"/>
        </w:rPr>
        <w:t xml:space="preserve">Vi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r w:rsidR="00CD440F">
        <w:rPr>
          <w:rFonts w:ascii="Times New Roman" w:hAnsi="Times New Roman"/>
          <w:b/>
          <w:sz w:val="24"/>
          <w:szCs w:val="24"/>
        </w:rPr>
        <w:t>Akseptanse</w:t>
      </w:r>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8" w:name="_Toc230251339"/>
      <w:r>
        <w:t>5.4 Teknikker</w:t>
      </w:r>
      <w:bookmarkEnd w:id="28"/>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idémyldre alternative løsninger. Etter mange gode ideer kom vi frem til at det ville bli best med tre nedtrekkspaneler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9" w:name="_Toc230251340"/>
      <w:r>
        <w:t>6</w:t>
      </w:r>
      <w:r w:rsidR="00DC73C1">
        <w:t>.0 Teori</w:t>
      </w:r>
      <w:bookmarkEnd w:id="29"/>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mputer interaction og Usability</w:t>
      </w:r>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30" w:name="_Toc230251341"/>
      <w:r>
        <w:t>6.1 Interaksjonsdesign</w:t>
      </w:r>
      <w:bookmarkEnd w:id="30"/>
      <w:r>
        <w:t xml:space="preserve">  </w:t>
      </w:r>
    </w:p>
    <w:p w14:paraId="05BFB2BF"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2638EF01"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7135B3E1"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3442B99F"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7ED7DE67"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3A7C06DC" w14:textId="43CC337D"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Men i prosjektet har vi jobbe tmed interaksjon </w:t>
      </w:r>
      <w:r w:rsidR="005E4D5C">
        <w:rPr>
          <w:rFonts w:ascii="Times New Roman" w:eastAsiaTheme="minorEastAsia" w:hAnsi="Times New Roman"/>
          <w:color w:val="262626"/>
          <w:sz w:val="24"/>
          <w:szCs w:val="24"/>
        </w:rPr>
        <w:t>mot web, men i forhold til prosjek</w:t>
      </w:r>
      <w:r>
        <w:rPr>
          <w:rFonts w:ascii="Times New Roman" w:eastAsiaTheme="minorEastAsia" w:hAnsi="Times New Roman"/>
          <w:color w:val="262626"/>
          <w:sz w:val="24"/>
          <w:szCs w:val="24"/>
        </w:rPr>
        <w:t>tet fokuserer vi på HCI</w:t>
      </w:r>
      <w:r w:rsidR="00C22BF6">
        <w:rPr>
          <w:rFonts w:ascii="Times New Roman" w:eastAsiaTheme="minorEastAsia" w:hAnsi="Times New Roman"/>
          <w:color w:val="262626"/>
          <w:sz w:val="24"/>
          <w:szCs w:val="24"/>
        </w:rPr>
        <w:t xml:space="preserve"> vi har en paper som vi kan bruke </w:t>
      </w:r>
    </w:p>
    <w:p w14:paraId="6B2689AD"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1" w:name="_Toc230251342"/>
      <w:r>
        <w:t>6.2 Human-computer interaction</w:t>
      </w:r>
      <w:bookmarkEnd w:id="31"/>
      <w:r>
        <w:t xml:space="preserve">  </w:t>
      </w:r>
    </w:p>
    <w:p w14:paraId="09491FC0" w14:textId="441D12F7" w:rsidR="00C105B9" w:rsidRPr="00CB1BF7"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r w:rsidRPr="00CB1BF7">
        <w:rPr>
          <w:rFonts w:ascii="Times New Roman" w:eastAsiaTheme="minorEastAsia" w:hAnsi="Times New Roman"/>
          <w:color w:val="262626"/>
          <w:sz w:val="24"/>
          <w:szCs w:val="24"/>
        </w:rPr>
        <w:t>HCI beskriver interaksjonen mellom mennesker og maskiner, og alt som hører til.</w:t>
      </w:r>
    </w:p>
    <w:p w14:paraId="39EC9501" w14:textId="77777777" w:rsidR="00CB1BF7" w:rsidRPr="00C105B9"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3DAF2CFF" w14:textId="39054CA0" w:rsidR="00671B7F" w:rsidRDefault="00C00906"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Definisjonere</w:t>
      </w:r>
      <w:r w:rsidR="00671B7F">
        <w:rPr>
          <w:rFonts w:ascii="Times New Roman" w:eastAsiaTheme="minorEastAsia" w:hAnsi="Times New Roman"/>
          <w:color w:val="262626"/>
          <w:sz w:val="24"/>
          <w:szCs w:val="24"/>
        </w:rPr>
        <w:t xml:space="preserve"> av HCI</w:t>
      </w:r>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 Responsiv design opprettet av Ethan Marcott.  </w:t>
      </w:r>
      <w:hyperlink r:id="rId39"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2" w:name="_Toc230251343"/>
      <w:r>
        <w:t>6.3 Usability</w:t>
      </w:r>
      <w:bookmarkEnd w:id="32"/>
      <w:r>
        <w:t xml:space="preserve">  </w:t>
      </w:r>
    </w:p>
    <w:p w14:paraId="5F70CA8B" w14:textId="77777777" w:rsidR="00685B18" w:rsidRDefault="00685B18" w:rsidP="00685B18">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283DDD" w:rsidRPr="00283D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35829D20"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2FAB733D" w14:textId="77777777" w:rsidR="00685B18" w:rsidRPr="00C105B9" w:rsidRDefault="00685B18"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389A3EB4" w14:textId="56ED54B9" w:rsidR="009B615D" w:rsidRDefault="00671B7F" w:rsidP="000A0E5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69D82641" w14:textId="77777777" w:rsidR="00F17E12" w:rsidRPr="00F17E12" w:rsidRDefault="00F17E12" w:rsidP="00F17E12">
      <w:pPr>
        <w:pStyle w:val="Listeavsnitt"/>
        <w:widowControl w:val="0"/>
        <w:autoSpaceDE w:val="0"/>
        <w:autoSpaceDN w:val="0"/>
        <w:adjustRightInd w:val="0"/>
        <w:spacing w:before="0" w:after="0"/>
        <w:ind w:left="2160"/>
        <w:rPr>
          <w:rFonts w:ascii="Times New Roman" w:eastAsiaTheme="minorEastAsia" w:hAnsi="Times New Roman"/>
          <w:color w:val="262626"/>
          <w:sz w:val="24"/>
          <w:szCs w:val="24"/>
        </w:rPr>
      </w:pPr>
    </w:p>
    <w:p w14:paraId="0573168A" w14:textId="2113A1BC" w:rsidR="000A0E5F" w:rsidRDefault="00671B7F" w:rsidP="000A0E5F">
      <w:pPr>
        <w:pStyle w:val="Overskrift1"/>
      </w:pPr>
      <w:bookmarkStart w:id="33" w:name="_Toc230251344"/>
      <w:r>
        <w:t>7</w:t>
      </w:r>
      <w:r w:rsidR="000A0E5F">
        <w:t xml:space="preserve">.0 Analyse </w:t>
      </w:r>
      <w:r w:rsidR="000737F1">
        <w:t>og utforming</w:t>
      </w:r>
      <w:bookmarkEnd w:id="33"/>
    </w:p>
    <w:p w14:paraId="140D5425" w14:textId="77777777" w:rsidR="001477F9" w:rsidRDefault="001477F9" w:rsidP="005A50C1">
      <w:pPr>
        <w:pStyle w:val="Ingenmellomrom"/>
      </w:pPr>
    </w:p>
    <w:p w14:paraId="0E4D5F3B" w14:textId="1056D4EA" w:rsidR="00671B7F" w:rsidRPr="00685B18" w:rsidRDefault="00685B18" w:rsidP="00685B18">
      <w:pPr>
        <w:spacing w:before="0" w:after="0"/>
        <w:rPr>
          <w:rFonts w:ascii="Times New Roman" w:hAnsi="Times New Roman"/>
          <w:sz w:val="24"/>
          <w:szCs w:val="24"/>
        </w:rPr>
      </w:pPr>
      <w:r>
        <w:rPr>
          <w:rFonts w:ascii="Times New Roman" w:hAnsi="Times New Roman"/>
          <w:sz w:val="24"/>
          <w:szCs w:val="24"/>
        </w:rPr>
        <w:t>Innledning: h</w:t>
      </w:r>
      <w:r w:rsidR="00E4371A" w:rsidRPr="00B561F7">
        <w:rPr>
          <w:rFonts w:ascii="Times New Roman" w:hAnsi="Times New Roman"/>
          <w:sz w:val="24"/>
          <w:szCs w:val="24"/>
        </w:rPr>
        <w:t xml:space="preserve">ensikten med dette </w:t>
      </w:r>
      <w:r w:rsidR="00C00906">
        <w:rPr>
          <w:rFonts w:ascii="Times New Roman" w:hAnsi="Times New Roman"/>
          <w:sz w:val="24"/>
          <w:szCs w:val="24"/>
        </w:rPr>
        <w:t xml:space="preserve">kapitelet… </w:t>
      </w: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4" w:name="_Toc230251345"/>
      <w:r>
        <w:t>7</w:t>
      </w:r>
      <w:r w:rsidR="00F15A0B">
        <w:t>.1 Oppdragsgivers krav og forventninger</w:t>
      </w:r>
      <w:bookmarkEnd w:id="34"/>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2E280460" w:rsidR="00671B7F" w:rsidRPr="001D08FD" w:rsidRDefault="00685B18" w:rsidP="00671B7F">
      <w:pPr>
        <w:pStyle w:val="Listeavsnitt"/>
        <w:numPr>
          <w:ilvl w:val="0"/>
          <w:numId w:val="27"/>
        </w:numPr>
        <w:rPr>
          <w:rFonts w:ascii="Times New Roman" w:hAnsi="Times New Roman"/>
          <w:sz w:val="24"/>
          <w:szCs w:val="24"/>
        </w:rPr>
      </w:pPr>
      <w:r>
        <w:rPr>
          <w:rFonts w:ascii="Times New Roman" w:hAnsi="Times New Roman"/>
          <w:sz w:val="24"/>
          <w:szCs w:val="24"/>
        </w:rPr>
        <w:t>HTML, CSS og J</w:t>
      </w:r>
      <w:r w:rsidR="00671B7F" w:rsidRPr="001D08FD">
        <w:rPr>
          <w:rFonts w:ascii="Times New Roman" w:hAnsi="Times New Roman"/>
          <w:sz w:val="24"/>
          <w:szCs w:val="24"/>
        </w:rPr>
        <w:t>avascript/jQuery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r>
        <w:t>7</w:t>
      </w:r>
      <w:r w:rsidR="00B719CC">
        <w:t>.2</w:t>
      </w:r>
      <w:r w:rsidR="003155FC">
        <w:t xml:space="preserve"> </w:t>
      </w:r>
      <w:r w:rsidR="00B719CC">
        <w:t>Krav til løsning</w:t>
      </w:r>
    </w:p>
    <w:p w14:paraId="4C02838F" w14:textId="77777777" w:rsidR="00671B7F" w:rsidRPr="001477F9" w:rsidRDefault="00671B7F" w:rsidP="005A50C1"/>
    <w:p w14:paraId="1D459AAC" w14:textId="6F224DD3" w:rsidR="00B719CC"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Default="00685B18" w:rsidP="00B719CC">
      <w:pPr>
        <w:pStyle w:val="Overskrift2"/>
      </w:pPr>
      <w:r>
        <w:t>7.</w:t>
      </w:r>
      <w:r w:rsidR="00B719CC">
        <w:t xml:space="preserve">3 Analyse og design </w:t>
      </w:r>
    </w:p>
    <w:p w14:paraId="11756DA8" w14:textId="77777777" w:rsidR="00B719CC" w:rsidRDefault="00B719CC" w:rsidP="006306D8">
      <w:pPr>
        <w:rPr>
          <w:rFonts w:ascii="Times New Roman" w:eastAsiaTheme="minorEastAsia" w:hAnsi="Times New Roman"/>
          <w:i/>
          <w:color w:val="262626"/>
          <w:sz w:val="24"/>
          <w:szCs w:val="24"/>
        </w:rPr>
      </w:pPr>
    </w:p>
    <w:p w14:paraId="22091677" w14:textId="59BAD24A" w:rsidR="00685B18" w:rsidRDefault="00685B18" w:rsidP="006306D8">
      <w:pPr>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51AFA0DB" w14:textId="77777777" w:rsidR="00685B18" w:rsidRDefault="00685B18" w:rsidP="006306D8"/>
    <w:p w14:paraId="4FE56C60" w14:textId="147028BA" w:rsidR="00B719CC" w:rsidRDefault="00685B18" w:rsidP="00B719CC">
      <w:pPr>
        <w:pStyle w:val="Overskrift2"/>
      </w:pPr>
      <w:r>
        <w:t>7</w:t>
      </w:r>
      <w:r w:rsidR="00FF24F7">
        <w:t>.4</w:t>
      </w:r>
      <w:r w:rsidR="00B719CC">
        <w:t xml:space="preserve"> </w:t>
      </w:r>
      <w:r w:rsidR="00FF24F7">
        <w:t xml:space="preserve">Vurdering av alternative </w:t>
      </w:r>
    </w:p>
    <w:p w14:paraId="1C977E5F" w14:textId="77777777" w:rsidR="00283DDD" w:rsidRDefault="00283DDD" w:rsidP="00685B18">
      <w:pPr>
        <w:pStyle w:val="Overskrift3"/>
        <w:rPr>
          <w:rFonts w:ascii="Arial" w:eastAsia="Times New Roman" w:hAnsi="Arial" w:cs="Times New Roman"/>
          <w:b w:val="0"/>
          <w:bCs w:val="0"/>
          <w:color w:val="auto"/>
        </w:rPr>
      </w:pPr>
    </w:p>
    <w:p w14:paraId="2D8352B8" w14:textId="35039FB8" w:rsidR="00685B18" w:rsidRPr="00BB4E4B" w:rsidRDefault="00685B18" w:rsidP="00685B18">
      <w:pPr>
        <w:pStyle w:val="Overskrift3"/>
        <w:rPr>
          <w:sz w:val="24"/>
          <w:szCs w:val="24"/>
        </w:rPr>
      </w:pPr>
      <w:r>
        <w:rPr>
          <w:sz w:val="24"/>
          <w:szCs w:val="24"/>
        </w:rPr>
        <w:t>5.3.3</w:t>
      </w:r>
      <w:r w:rsidRPr="002763A1">
        <w:rPr>
          <w:sz w:val="24"/>
          <w:szCs w:val="24"/>
        </w:rPr>
        <w:t xml:space="preserve"> </w:t>
      </w:r>
      <w:r>
        <w:rPr>
          <w:sz w:val="24"/>
          <w:szCs w:val="24"/>
        </w:rPr>
        <w:t xml:space="preserve">Testing </w:t>
      </w:r>
    </w:p>
    <w:p w14:paraId="0AE5D0AE" w14:textId="77777777" w:rsidR="00685B18" w:rsidRDefault="00685B18" w:rsidP="006306D8"/>
    <w:p w14:paraId="6713239E" w14:textId="028C7E39" w:rsidR="00685B18" w:rsidRDefault="00685B18" w:rsidP="00685B18">
      <w:pPr>
        <w:pStyle w:val="Listeavsnitt"/>
        <w:numPr>
          <w:ilvl w:val="0"/>
          <w:numId w:val="3"/>
        </w:numPr>
      </w:pPr>
      <w:r>
        <w:t>Spørreundersøkelse New York Times :</w:t>
      </w:r>
    </w:p>
    <w:p w14:paraId="62D2FF9C"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685B18">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Default="00685B18" w:rsidP="00685B18">
      <w:pPr>
        <w:pStyle w:val="Listeavsnitt"/>
        <w:ind w:left="360"/>
      </w:pPr>
    </w:p>
    <w:p w14:paraId="644A5311" w14:textId="066B189B" w:rsidR="00685B18" w:rsidRDefault="00685B18" w:rsidP="00685B18">
      <w:pPr>
        <w:pStyle w:val="Listeavsnitt"/>
        <w:numPr>
          <w:ilvl w:val="0"/>
          <w:numId w:val="3"/>
        </w:numPr>
      </w:pPr>
      <w:r>
        <w:t>Brukertesting</w:t>
      </w:r>
    </w:p>
    <w:p w14:paraId="29C122D9" w14:textId="417EB700" w:rsidR="00A17A03" w:rsidRDefault="00685B18" w:rsidP="00685B18">
      <w:pPr>
        <w:pStyle w:val="Listeavsnitt"/>
        <w:numPr>
          <w:ilvl w:val="0"/>
          <w:numId w:val="3"/>
        </w:numPr>
      </w:pPr>
      <w:r>
        <w:t>Akseptansetest</w:t>
      </w:r>
    </w:p>
    <w:p w14:paraId="353F4734" w14:textId="77777777" w:rsidR="00685B18" w:rsidRPr="00685B18" w:rsidRDefault="00685B18" w:rsidP="00685B18">
      <w:pPr>
        <w:pStyle w:val="Listeavsnitt"/>
        <w:ind w:left="360"/>
      </w:pPr>
    </w:p>
    <w:p w14:paraId="17081B9A" w14:textId="0E24231B" w:rsidR="00E87B32" w:rsidRDefault="009B615D" w:rsidP="00E87B32">
      <w:pPr>
        <w:pStyle w:val="Overskrift1"/>
      </w:pPr>
      <w:bookmarkStart w:id="35" w:name="_Toc230251346"/>
      <w:r>
        <w:t>8</w:t>
      </w:r>
      <w:r w:rsidR="00E87B32">
        <w:t xml:space="preserve">.0 Teknisk </w:t>
      </w:r>
      <w:r w:rsidR="000A0E5F">
        <w:t xml:space="preserve">løsning </w:t>
      </w:r>
      <w:r w:rsidR="00EA3F68">
        <w:t>og beskrivelse</w:t>
      </w:r>
      <w:bookmarkEnd w:id="35"/>
    </w:p>
    <w:p w14:paraId="31BE1508" w14:textId="77777777" w:rsidR="00685B18" w:rsidRDefault="00685B18" w:rsidP="004F76D1">
      <w:pPr>
        <w:tabs>
          <w:tab w:val="left" w:pos="3320"/>
        </w:tabs>
      </w:pPr>
    </w:p>
    <w:p w14:paraId="07BD38FA" w14:textId="1B97EC6F" w:rsidR="00685B18" w:rsidRDefault="00685B18" w:rsidP="004F76D1">
      <w:pPr>
        <w:tabs>
          <w:tab w:val="left" w:pos="3320"/>
        </w:tabs>
      </w:pPr>
      <w:r>
        <w:t>Innledning – Formål</w:t>
      </w:r>
    </w:p>
    <w:p w14:paraId="013F7BEE" w14:textId="77777777" w:rsidR="00685B18" w:rsidRDefault="00685B18" w:rsidP="004F76D1">
      <w:pPr>
        <w:tabs>
          <w:tab w:val="left" w:pos="3320"/>
        </w:tabs>
      </w:pPr>
    </w:p>
    <w:p w14:paraId="7B821A45" w14:textId="6042C729" w:rsidR="00685B18" w:rsidRDefault="00685B18" w:rsidP="00685B18">
      <w:pPr>
        <w:pStyle w:val="Overskrift2"/>
      </w:pPr>
      <w:r>
        <w:t>8.1 Organisatorisk løsning</w:t>
      </w:r>
    </w:p>
    <w:p w14:paraId="113B6617" w14:textId="1F58893C" w:rsidR="00685B18" w:rsidRPr="00685B18" w:rsidRDefault="00685B18" w:rsidP="00685B18">
      <w:pPr>
        <w:tabs>
          <w:tab w:val="left" w:pos="3320"/>
        </w:tabs>
      </w:pPr>
      <w:r w:rsidRPr="00685B18">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2EC82825"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color w:val="262626"/>
          <w:sz w:val="24"/>
          <w:szCs w:val="24"/>
        </w:rPr>
      </w:pPr>
    </w:p>
    <w:p w14:paraId="2E597D0C" w14:textId="4FB8D83A" w:rsidR="00685B18" w:rsidRPr="00685B18" w:rsidRDefault="00685B18" w:rsidP="00685B18">
      <w:pPr>
        <w:tabs>
          <w:tab w:val="left" w:pos="3320"/>
        </w:tabs>
        <w:rPr>
          <w:rFonts w:ascii="Times New Roman" w:hAnsi="Times New Roman"/>
          <w:sz w:val="24"/>
          <w:szCs w:val="24"/>
        </w:rPr>
      </w:pPr>
      <w:r w:rsidRPr="00685B18">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36" w:name="_Toc230251347"/>
      <w:r>
        <w:t>8</w:t>
      </w:r>
      <w:r w:rsidR="00372E84">
        <w:t>.1 Teknisk dokumentasjon av tidslinjen</w:t>
      </w:r>
      <w:bookmarkEnd w:id="36"/>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37" w:name="_Toc230251348"/>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37"/>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AD7BCE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Pr>
          <w:rFonts w:ascii="Times New Roman" w:hAnsi="Times New Roman"/>
          <w:sz w:val="24"/>
          <w:szCs w:val="24"/>
        </w:rPr>
        <w:t>-</w:t>
      </w:r>
      <w:r w:rsidRPr="00702169">
        <w:rPr>
          <w:rFonts w:ascii="Times New Roman" w:hAnsi="Times New Roman"/>
          <w:sz w:val="24"/>
          <w:szCs w:val="24"/>
        </w:rPr>
        <w:t xml:space="preserv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8" w:name="_Toc230251349"/>
      <w:r>
        <w:rPr>
          <w:sz w:val="24"/>
          <w:szCs w:val="24"/>
        </w:rPr>
        <w:t>7.1.2 Interaksjonsdesign og funksjonalitet</w:t>
      </w:r>
      <w:bookmarkEnd w:id="38"/>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9" w:name="_Toc230251350"/>
      <w:r>
        <w:rPr>
          <w:sz w:val="24"/>
          <w:szCs w:val="24"/>
        </w:rPr>
        <w:t>7.1.3</w:t>
      </w:r>
      <w:r w:rsidRPr="003A435B">
        <w:rPr>
          <w:sz w:val="24"/>
          <w:szCs w:val="24"/>
        </w:rPr>
        <w:t xml:space="preserve"> </w:t>
      </w:r>
      <w:r>
        <w:rPr>
          <w:sz w:val="24"/>
          <w:szCs w:val="24"/>
        </w:rPr>
        <w:t>Typografi</w:t>
      </w:r>
      <w:bookmarkEnd w:id="39"/>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FF24F7">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0" w:name="_Toc230251351"/>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0"/>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3ADAAF0C"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t>
      </w:r>
      <w:r w:rsidR="001007BD">
        <w:rPr>
          <w:rFonts w:ascii="Times New Roman" w:hAnsi="Times New Roman"/>
          <w:sz w:val="24"/>
          <w:szCs w:val="24"/>
        </w:rPr>
        <w:t>”</w:t>
      </w:r>
      <w:r w:rsidRPr="00702169">
        <w:rPr>
          <w:rFonts w:ascii="Times New Roman" w:hAnsi="Times New Roman"/>
          <w:sz w:val="24"/>
          <w:szCs w:val="24"/>
        </w:rPr>
        <w:t>waypoints</w:t>
      </w:r>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48BD527F"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 xml:space="preserve">jQuery.easing er et tilleggsbibliotek som gjør animasjoner finere å se på. I vårt tilfelle har vi brukt easing hver gang du trykker på noe for å scrolle til en hendelse. Dette hadde gått fint uten easing, men animasjonen ville gått i det samme tempo hele veien. Ved hjelp av </w:t>
      </w:r>
      <w:r w:rsidR="001007BD">
        <w:rPr>
          <w:rFonts w:ascii="Times New Roman" w:hAnsi="Times New Roman"/>
          <w:sz w:val="24"/>
          <w:szCs w:val="24"/>
        </w:rPr>
        <w:t>”</w:t>
      </w:r>
      <w:r w:rsidRPr="00702169">
        <w:rPr>
          <w:rFonts w:ascii="Times New Roman" w:hAnsi="Times New Roman"/>
          <w:sz w:val="24"/>
          <w:szCs w:val="24"/>
        </w:rPr>
        <w:t>easing</w:t>
      </w:r>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r w:rsidRPr="00702169">
        <w:rPr>
          <w:rFonts w:ascii="Times New Roman" w:hAnsi="Times New Roman"/>
          <w:sz w:val="24"/>
          <w:szCs w:val="24"/>
        </w:rPr>
        <w:t>easeOutCubic</w:t>
      </w:r>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04F5686"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w:t>
      </w:r>
      <w:r w:rsidR="00D103D9">
        <w:rPr>
          <w:rFonts w:ascii="Times New Roman" w:hAnsi="Times New Roman"/>
          <w:sz w:val="24"/>
          <w:szCs w:val="24"/>
        </w:rPr>
        <w:t>mvisninger. Vi bruker forøvrig B</w:t>
      </w:r>
      <w:r w:rsidRPr="00702169">
        <w:rPr>
          <w:rFonts w:ascii="Times New Roman" w:hAnsi="Times New Roman"/>
          <w:sz w:val="24"/>
          <w:szCs w:val="24"/>
        </w:rPr>
        <w:t>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1" w:name="_Toc230251352"/>
      <w:r>
        <w:t>7.2 Teknisk dokumentasjon av Content Management System (CMS)</w:t>
      </w:r>
      <w:bookmarkEnd w:id="41"/>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4DBA62BC" w14:textId="77777777" w:rsidR="00B71EC8" w:rsidRPr="00A072B1" w:rsidRDefault="00B71EC8" w:rsidP="00A072B1"/>
    <w:p w14:paraId="1853A703" w14:textId="693F976E" w:rsidR="003A435B" w:rsidRPr="003A435B" w:rsidRDefault="003A435B" w:rsidP="003A435B">
      <w:pPr>
        <w:pStyle w:val="Overskrift3"/>
        <w:rPr>
          <w:sz w:val="24"/>
          <w:szCs w:val="24"/>
        </w:rPr>
      </w:pPr>
      <w:bookmarkStart w:id="42" w:name="_Toc230251353"/>
      <w:r w:rsidRPr="003A435B">
        <w:rPr>
          <w:sz w:val="24"/>
          <w:szCs w:val="24"/>
        </w:rPr>
        <w:t xml:space="preserve">7.2.1 </w:t>
      </w:r>
      <w:r>
        <w:rPr>
          <w:sz w:val="24"/>
          <w:szCs w:val="24"/>
        </w:rPr>
        <w:t>Oppbygging av CMS</w:t>
      </w:r>
      <w:bookmarkEnd w:id="42"/>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Systemet har en database som er skrevet i MySQL. Grunnen til dette valget er at Aftenposten ikke har mulighet for .NET. Dermed måtte vi bruke PHP som serverside script og da faller det seg naturlig å bruke MySQL til basen. Basen består av fem tabeller; timeline_table, content_table, category_table, media_table og users.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Det aller meste av CMSet er kodet i PHP. Dette er et velkjent programmeringssp</w:t>
      </w:r>
      <w:r>
        <w:rPr>
          <w:rFonts w:ascii="Times New Roman" w:eastAsiaTheme="minorEastAsia" w:hAnsi="Times New Roman"/>
          <w:color w:val="262626"/>
          <w:sz w:val="24"/>
          <w:szCs w:val="24"/>
        </w:rPr>
        <w:t>råk som brukes til serverside sc</w:t>
      </w:r>
      <w:r w:rsidRPr="00C06197">
        <w:rPr>
          <w:rFonts w:ascii="Times New Roman" w:eastAsiaTheme="minorEastAsia" w:hAnsi="Times New Roman"/>
          <w:color w:val="262626"/>
          <w:sz w:val="24"/>
          <w:szCs w:val="24"/>
        </w:rPr>
        <w:t xml:space="preserve">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Systemet inneholder også JavaScript/Ajax/jQuery.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3" w:name="_Toc230251354"/>
      <w:r w:rsidRPr="003A435B">
        <w:rPr>
          <w:sz w:val="24"/>
          <w:szCs w:val="24"/>
        </w:rPr>
        <w:t>7.2.2 Designoppsett av CMS</w:t>
      </w:r>
      <w:bookmarkEnd w:id="43"/>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Systemet er bygd opp av kun tre sider; login/index.php, CMS/index.php og CMS/edit.php.</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CMS/Index.php er startsiden man kommer til etter innlogging gjennom login/index.php.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Klikker man på en eksisterende tidslinje eller lager en ny, blir man sent videre til CMS/edit.php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Headeren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Under headeren finner man alt av informasjon om selve tidslinjen. Vi har valgt å ”gjemme” denne informasjonen i et nedtrekkspanel,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Den kanskje viktigste delen av hendelsene er multimedia. Dette har vi lagt til i nedtrekkspaneler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Pr="001007BD" w:rsidRDefault="00B71EC8"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4" w:name="_Toc230251355"/>
      <w:r>
        <w:t>9</w:t>
      </w:r>
      <w:r w:rsidR="004F1233">
        <w:t xml:space="preserve">.0 </w:t>
      </w:r>
      <w:r w:rsidR="000A0E5F">
        <w:t>Prosjektvurdering  og løsning</w:t>
      </w:r>
      <w:bookmarkEnd w:id="44"/>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45" w:name="_Toc230251356"/>
      <w:r>
        <w:t>10</w:t>
      </w:r>
      <w:r w:rsidR="000A0E5F">
        <w:t>.0 Konklusjon</w:t>
      </w:r>
      <w:bookmarkEnd w:id="45"/>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46" w:name="_Toc230251357"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6"/>
        </w:p>
        <w:p w14:paraId="36C1C767" w14:textId="77777777" w:rsidR="00974C21" w:rsidRPr="00974C21" w:rsidRDefault="00974C21" w:rsidP="00974C21"/>
        <w:sdt>
          <w:sdtPr>
            <w:id w:val="111145805"/>
            <w:bibliography/>
          </w:sdtPr>
          <w:sdtEndPr/>
          <w:sdtContent>
            <w:p w14:paraId="3D5E4497" w14:textId="77777777" w:rsidR="00283DDD" w:rsidRDefault="00102E46" w:rsidP="00283D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83DDD">
                <w:rPr>
                  <w:noProof/>
                </w:rPr>
                <w:t xml:space="preserve">Aftenposten AS. (u.d.). </w:t>
              </w:r>
              <w:r w:rsidR="00283DDD">
                <w:rPr>
                  <w:i/>
                  <w:iCs/>
                  <w:noProof/>
                </w:rPr>
                <w:t>Dette er Aftenposten</w:t>
              </w:r>
              <w:r w:rsidR="00283DDD">
                <w:rPr>
                  <w:noProof/>
                </w:rPr>
                <w:t>. Hentet 03 10, 2013 fra http://bedrift.aftenposten.no/kategori/80/om-aftenposten.html</w:t>
              </w:r>
            </w:p>
            <w:p w14:paraId="647A27CD" w14:textId="77777777" w:rsidR="00283DDD" w:rsidRDefault="00283DDD" w:rsidP="00283D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D55C03C" w14:textId="77777777" w:rsidR="00283DDD" w:rsidRDefault="00283DDD" w:rsidP="00283D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1DBC92B1" w14:textId="77777777" w:rsidR="00283DDD" w:rsidRDefault="00283DDD" w:rsidP="00283DDD">
              <w:pPr>
                <w:pStyle w:val="Bibliografi"/>
                <w:rPr>
                  <w:noProof/>
                </w:rPr>
              </w:pPr>
              <w:r>
                <w:rPr>
                  <w:noProof/>
                </w:rPr>
                <w:t xml:space="preserve">Aftenposten . (u.d.). </w:t>
              </w:r>
              <w:r>
                <w:rPr>
                  <w:i/>
                  <w:iCs/>
                  <w:noProof/>
                </w:rPr>
                <w:t>LinkedIn</w:t>
              </w:r>
              <w:r>
                <w:rPr>
                  <w:noProof/>
                </w:rPr>
                <w:t>. Hentet 01 09, 2013 fra http://www.linkedin.com/company/aftenposten</w:t>
              </w:r>
            </w:p>
            <w:p w14:paraId="6654626C" w14:textId="77777777" w:rsidR="00283DDD" w:rsidRDefault="00283DDD" w:rsidP="00283D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E50A612" w14:textId="77777777" w:rsidR="00283DDD" w:rsidRDefault="00283DDD" w:rsidP="00283DDD">
              <w:pPr>
                <w:pStyle w:val="Bibliografi"/>
                <w:rPr>
                  <w:noProof/>
                </w:rPr>
              </w:pPr>
              <w:r>
                <w:rPr>
                  <w:noProof/>
                </w:rPr>
                <w:t xml:space="preserve">Bedriftslosene. (2010, 05). Hentet 01 16, 2013 fra Bedriftslosene: http://www.bedriftslosene.com/Fagdrypp_mai.html </w:t>
              </w:r>
            </w:p>
            <w:p w14:paraId="06FFDC68" w14:textId="77777777" w:rsidR="00283DDD" w:rsidRDefault="00283DDD" w:rsidP="00283D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20B7296C" w14:textId="77777777" w:rsidR="00283DDD" w:rsidRDefault="00283DDD" w:rsidP="00283D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DBCCB15" w14:textId="77777777" w:rsidR="00283DDD" w:rsidRDefault="00283DDD" w:rsidP="00283DDD">
              <w:pPr>
                <w:pStyle w:val="Bibliografi"/>
                <w:rPr>
                  <w:noProof/>
                </w:rPr>
              </w:pPr>
              <w:r>
                <w:rPr>
                  <w:noProof/>
                </w:rPr>
                <w:t>Iden, J. (2007). Trondheim: Akademisk Forlag.</w:t>
              </w:r>
            </w:p>
            <w:p w14:paraId="3EC7BCF8" w14:textId="77777777" w:rsidR="00283DDD" w:rsidRDefault="00283DDD" w:rsidP="00283DDD">
              <w:pPr>
                <w:pStyle w:val="Bibliografi"/>
                <w:rPr>
                  <w:noProof/>
                </w:rPr>
              </w:pPr>
              <w:r>
                <w:rPr>
                  <w:noProof/>
                </w:rPr>
                <w:t>Iden, J. (2007). Trondheim: Tapir Akademisk Forlag.</w:t>
              </w:r>
            </w:p>
            <w:p w14:paraId="0FA955DB" w14:textId="77777777" w:rsidR="00283DDD" w:rsidRDefault="00283DDD" w:rsidP="00283D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6E4F6B47" w14:textId="77777777" w:rsidR="00283DDD" w:rsidRDefault="00283DDD" w:rsidP="00283D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7D36FE3" w14:textId="77777777" w:rsidR="00283DDD" w:rsidRDefault="00283DDD" w:rsidP="00283D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0578434A" w14:textId="77777777" w:rsidR="00283DDD" w:rsidRDefault="00283DDD" w:rsidP="00283D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71BA300B" w14:textId="77777777" w:rsidR="00283DDD" w:rsidRDefault="00283DDD" w:rsidP="00283DDD">
              <w:pPr>
                <w:pStyle w:val="Bibliografi"/>
                <w:rPr>
                  <w:noProof/>
                </w:rPr>
              </w:pPr>
              <w:r>
                <w:rPr>
                  <w:i/>
                  <w:iCs/>
                  <w:noProof/>
                </w:rPr>
                <w:t>Proff.no</w:t>
              </w:r>
              <w:r>
                <w:rPr>
                  <w:noProof/>
                </w:rPr>
                <w:t>. (2011, 01 01). Hentet 03 18, 2013 fra Selskap: http://www.proff.no/selskap/aftenposten-as/oslo/-/Z0I3KVPN/</w:t>
              </w:r>
            </w:p>
            <w:p w14:paraId="0ED1FEC0" w14:textId="77777777" w:rsidR="00283DDD" w:rsidRDefault="00283DDD" w:rsidP="00283DDD">
              <w:pPr>
                <w:pStyle w:val="Bibliografi"/>
                <w:rPr>
                  <w:noProof/>
                </w:rPr>
              </w:pPr>
              <w:r>
                <w:rPr>
                  <w:noProof/>
                </w:rPr>
                <w:t>Saffer, D. (2007). Designing for interaction - Creating Smart Applications and Clever Devices. New Riders, Pearson Education.</w:t>
              </w:r>
            </w:p>
            <w:p w14:paraId="2926BCD4" w14:textId="77777777" w:rsidR="00283DDD" w:rsidRDefault="00283DDD" w:rsidP="00283D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Default="00283DDD" w:rsidP="00283D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45E746E9" w14:textId="77777777" w:rsidR="00283DDD" w:rsidRDefault="00283DDD" w:rsidP="00283D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5498413E" w14:textId="77777777" w:rsidR="00283DDD" w:rsidRDefault="00283DDD" w:rsidP="00283DDD">
              <w:pPr>
                <w:pStyle w:val="Bibliografi"/>
                <w:rPr>
                  <w:noProof/>
                </w:rPr>
              </w:pPr>
              <w:r>
                <w:rPr>
                  <w:i/>
                  <w:iCs/>
                  <w:noProof/>
                </w:rPr>
                <w:t>Store norske leksikon</w:t>
              </w:r>
              <w:r>
                <w:rPr>
                  <w:noProof/>
                </w:rPr>
                <w:t>. (u.d.). (N. nettleksikon, Produsent) Hentet 01 09, 2013 fra www.snl.no/Aftenposten</w:t>
              </w:r>
            </w:p>
            <w:p w14:paraId="700BD73D" w14:textId="77777777" w:rsidR="00283DDD" w:rsidRDefault="00283DDD" w:rsidP="00283D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283D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47" w:name="_Toc230251358"/>
      <w:r>
        <w:rPr>
          <w:lang w:val="nn-NO"/>
        </w:rPr>
        <w:t>11</w:t>
      </w:r>
      <w:r w:rsidR="003E3DF4">
        <w:rPr>
          <w:lang w:val="nn-NO"/>
        </w:rPr>
        <w:t>.0 Figurliste</w:t>
      </w:r>
      <w:bookmarkEnd w:id="47"/>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74519EEA" w14:textId="48A0DBCE"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48" w:name="_Toc230251359"/>
      <w:r>
        <w:rPr>
          <w:rStyle w:val="Sterk"/>
          <w:b/>
        </w:rPr>
        <w:t>Use Case modell:</w:t>
      </w:r>
      <w:bookmarkEnd w:id="48"/>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End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283DDD" w:rsidRPr="00283D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49" w:name="_Toc230251360"/>
      <w:r>
        <w:rPr>
          <w:rStyle w:val="Sterk"/>
          <w:b/>
        </w:rPr>
        <w:t>Brukertesting av tidslinjen og CMS-et:</w:t>
      </w:r>
      <w:bookmarkEnd w:id="49"/>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0"/>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07DD3DD3" w14:textId="77777777" w:rsidR="00283DDD" w:rsidRDefault="00283DDD"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1" w:name="_Toc230251361"/>
      <w:r>
        <w:rPr>
          <w:rStyle w:val="Sterk"/>
          <w:b/>
        </w:rPr>
        <w:t>U</w:t>
      </w:r>
      <w:r w:rsidR="0067303B">
        <w:rPr>
          <w:rStyle w:val="Sterk"/>
          <w:b/>
        </w:rPr>
        <w:t>ndersøkelse av tidslinjen til The New York Times:</w:t>
      </w:r>
      <w:bookmarkEnd w:id="51"/>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8"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2" w:name="_Toc221293957"/>
      <w:bookmarkStart w:id="53" w:name="_Toc224468841"/>
      <w:bookmarkStart w:id="54"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2"/>
    <w:bookmarkEnd w:id="53"/>
    <w:bookmarkEnd w:id="54"/>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5" w:name="_Toc226981836"/>
      <w:r w:rsidRPr="00E226E5">
        <w:rPr>
          <w:rFonts w:ascii="Times New Roman" w:eastAsiaTheme="minorEastAsia" w:hAnsi="Times New Roman"/>
          <w:b/>
          <w:sz w:val="24"/>
          <w:szCs w:val="24"/>
        </w:rPr>
        <w:t>4.1 Invitasjon til respondentene</w:t>
      </w:r>
      <w:bookmarkEnd w:id="55"/>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4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56" w:name="_Toc230251362"/>
      <w:r>
        <w:rPr>
          <w:rStyle w:val="Sterk"/>
          <w:b/>
        </w:rPr>
        <w:t>Akseptansetest</w:t>
      </w:r>
      <w:r w:rsidRPr="00762F4D">
        <w:rPr>
          <w:rStyle w:val="Sterk"/>
          <w:b/>
        </w:rPr>
        <w:t>:</w:t>
      </w:r>
      <w:bookmarkEnd w:id="56"/>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57" w:name="_Toc230251363"/>
      <w:r>
        <w:rPr>
          <w:rStyle w:val="Sterk"/>
          <w:b/>
        </w:rPr>
        <w:t>Black-box testing</w:t>
      </w:r>
      <w:r w:rsidRPr="00762F4D">
        <w:rPr>
          <w:rStyle w:val="Sterk"/>
          <w:b/>
        </w:rPr>
        <w:t>:</w:t>
      </w:r>
      <w:bookmarkEnd w:id="57"/>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58" w:name="_Toc230251364"/>
      <w:r>
        <w:rPr>
          <w:rStyle w:val="Sterk"/>
          <w:b/>
        </w:rPr>
        <w:t>Gruppe</w:t>
      </w:r>
      <w:r w:rsidR="00762F4D">
        <w:rPr>
          <w:rStyle w:val="Sterk"/>
          <w:b/>
        </w:rPr>
        <w:t>kontrakt for gruppe 21</w:t>
      </w:r>
      <w:r w:rsidR="00762F4D" w:rsidRPr="00762F4D">
        <w:rPr>
          <w:rStyle w:val="Sterk"/>
          <w:b/>
        </w:rPr>
        <w:t>:</w:t>
      </w:r>
      <w:bookmarkEnd w:id="58"/>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9" w:name="_Toc230251365"/>
      <w:r>
        <w:rPr>
          <w:rStyle w:val="Sterk"/>
          <w:b/>
        </w:rPr>
        <w:t>Fremdriftsplan</w:t>
      </w:r>
      <w:r w:rsidRPr="00762F4D">
        <w:rPr>
          <w:rStyle w:val="Sterk"/>
          <w:b/>
        </w:rPr>
        <w:t>:</w:t>
      </w:r>
      <w:bookmarkEnd w:id="59"/>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0"/>
          <w:headerReference w:type="default" r:id="rId61"/>
          <w:footerReference w:type="even" r:id="rId62"/>
          <w:footerReference w:type="default" r:id="rId6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0" w:name="_Toc230251366"/>
      <w:r>
        <w:rPr>
          <w:rStyle w:val="Sterk"/>
          <w:b/>
        </w:rPr>
        <w:t>Risikoplan:</w:t>
      </w:r>
      <w:bookmarkEnd w:id="60"/>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3F2764" w:rsidRDefault="002209C8" w:rsidP="00A16A06">
      <w:pPr>
        <w:tabs>
          <w:tab w:val="left" w:pos="6857"/>
        </w:tabs>
        <w:rPr>
          <w:rFonts w:ascii="Times New Roman" w:hAnsi="Times New Roman"/>
          <w:color w:val="FF0000"/>
          <w:sz w:val="24"/>
          <w:szCs w:val="24"/>
          <w:lang w:val="nn-NO"/>
        </w:rPr>
      </w:pPr>
      <w:r w:rsidRPr="003F2764">
        <w:rPr>
          <w:rFonts w:ascii="Times New Roman" w:hAnsi="Times New Roman"/>
          <w:color w:val="FF0000"/>
          <w:sz w:val="24"/>
          <w:szCs w:val="24"/>
          <w:lang w:val="nn-NO"/>
        </w:rPr>
        <w:t xml:space="preserve">Utvikle en riskiplan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Joanne Rasahurai" w:date="2013-05-10T13:41:00Z" w:initials="JR">
    <w:p w14:paraId="2FBA3EA1" w14:textId="45342C21" w:rsidR="0042484C" w:rsidRDefault="0042484C">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2484C" w:rsidRDefault="0042484C" w:rsidP="002048BF">
      <w:pPr>
        <w:spacing w:before="0" w:after="0"/>
      </w:pPr>
      <w:r>
        <w:separator/>
      </w:r>
    </w:p>
  </w:endnote>
  <w:endnote w:type="continuationSeparator" w:id="0">
    <w:p w14:paraId="6E517E5F" w14:textId="77777777" w:rsidR="0042484C" w:rsidRDefault="0042484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2484C" w:rsidRDefault="0042484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2484C" w:rsidRPr="00914139" w14:paraId="21CBADAD" w14:textId="77777777" w:rsidTr="00914139">
      <w:trPr>
        <w:trHeight w:val="377"/>
      </w:trPr>
      <w:tc>
        <w:tcPr>
          <w:tcW w:w="4481" w:type="pct"/>
          <w:tcBorders>
            <w:right w:val="single" w:sz="4" w:space="0" w:color="BFBFBF"/>
          </w:tcBorders>
        </w:tcPr>
        <w:p w14:paraId="48C2078E" w14:textId="3B9527C8" w:rsidR="0042484C" w:rsidRPr="00EA7CCB" w:rsidRDefault="0042484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2484C" w:rsidRPr="00EA7CCB" w:rsidRDefault="0042484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05242B">
            <w:rPr>
              <w:rFonts w:ascii="Calibri" w:hAnsi="Calibri"/>
              <w:b/>
              <w:noProof/>
              <w:szCs w:val="22"/>
            </w:rPr>
            <w:t>1</w:t>
          </w:r>
          <w:r w:rsidRPr="00EA7CCB">
            <w:rPr>
              <w:rFonts w:ascii="Calibri" w:hAnsi="Calibri"/>
              <w:b/>
              <w:szCs w:val="22"/>
            </w:rPr>
            <w:fldChar w:fldCharType="end"/>
          </w:r>
        </w:p>
      </w:tc>
    </w:tr>
    <w:tr w:rsidR="0042484C" w:rsidRPr="0025191F" w14:paraId="178B3D7C" w14:textId="77777777" w:rsidTr="00914139">
      <w:trPr>
        <w:trHeight w:val="377"/>
      </w:trPr>
      <w:tc>
        <w:tcPr>
          <w:tcW w:w="4481" w:type="pct"/>
          <w:tcBorders>
            <w:bottom w:val="nil"/>
            <w:right w:val="single" w:sz="4" w:space="0" w:color="BFBFBF"/>
          </w:tcBorders>
        </w:tcPr>
        <w:p w14:paraId="7DBB3F39" w14:textId="77777777" w:rsidR="0042484C" w:rsidRDefault="0042484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2484C" w:rsidRDefault="0042484C" w:rsidP="001321FC">
          <w:pPr>
            <w:spacing w:after="0"/>
            <w:ind w:right="275"/>
            <w:rPr>
              <w:rFonts w:ascii="Calibri" w:hAnsi="Calibri"/>
              <w:b/>
              <w:color w:val="595959" w:themeColor="text1" w:themeTint="A6"/>
              <w:sz w:val="24"/>
              <w:szCs w:val="24"/>
            </w:rPr>
          </w:pPr>
        </w:p>
      </w:tc>
    </w:tr>
  </w:tbl>
  <w:p w14:paraId="113E8C13" w14:textId="77777777" w:rsidR="0042484C" w:rsidRDefault="0042484C" w:rsidP="00DF6A9F">
    <w:pPr>
      <w:pStyle w:val="Bunntekst"/>
      <w:ind w:right="275"/>
    </w:pPr>
  </w:p>
  <w:p w14:paraId="6E474D13" w14:textId="79C46EBD" w:rsidR="0042484C" w:rsidRDefault="0042484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2484C" w:rsidRDefault="0042484C" w:rsidP="002048BF">
      <w:pPr>
        <w:spacing w:before="0" w:after="0"/>
      </w:pPr>
      <w:r>
        <w:separator/>
      </w:r>
    </w:p>
  </w:footnote>
  <w:footnote w:type="continuationSeparator" w:id="0">
    <w:p w14:paraId="1B3CFE6E" w14:textId="77777777" w:rsidR="0042484C" w:rsidRDefault="0042484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2484C" w:rsidRDefault="0005242B">
    <w:pPr>
      <w:pStyle w:val="Topptekst"/>
    </w:pPr>
    <w:sdt>
      <w:sdtPr>
        <w:id w:val="2146930015"/>
        <w:temporary/>
        <w:showingPlcHdr/>
      </w:sdtPr>
      <w:sdtEndPr/>
      <w:sdtContent>
        <w:r w:rsidR="0042484C">
          <w:t>[Skriv inn tekst]</w:t>
        </w:r>
      </w:sdtContent>
    </w:sdt>
    <w:r w:rsidR="0042484C">
      <w:ptab w:relativeTo="margin" w:alignment="center" w:leader="none"/>
    </w:r>
    <w:sdt>
      <w:sdtPr>
        <w:id w:val="-951011291"/>
        <w:temporary/>
        <w:showingPlcHdr/>
      </w:sdtPr>
      <w:sdtEndPr/>
      <w:sdtContent>
        <w:r w:rsidR="0042484C">
          <w:t>[Skriv inn tekst]</w:t>
        </w:r>
      </w:sdtContent>
    </w:sdt>
    <w:r w:rsidR="0042484C">
      <w:ptab w:relativeTo="margin" w:alignment="right" w:leader="none"/>
    </w:r>
    <w:sdt>
      <w:sdtPr>
        <w:id w:val="-699461738"/>
        <w:temporary/>
        <w:showingPlcHdr/>
      </w:sdtPr>
      <w:sdtEndPr/>
      <w:sdtContent>
        <w:r w:rsidR="0042484C">
          <w:t>[Skriv inn tekst]</w:t>
        </w:r>
      </w:sdtContent>
    </w:sdt>
  </w:p>
  <w:p w14:paraId="4F8B841C" w14:textId="77777777" w:rsidR="0042484C" w:rsidRDefault="0042484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2484C" w:rsidRPr="00EA7CCB" w:rsidRDefault="0042484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2484C" w:rsidRPr="00D174B2" w:rsidRDefault="0042484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F46"/>
    <w:rsid w:val="000459F5"/>
    <w:rsid w:val="00046140"/>
    <w:rsid w:val="0005242B"/>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A01A3"/>
    <w:rsid w:val="001A082C"/>
    <w:rsid w:val="001A0D90"/>
    <w:rsid w:val="001A4C12"/>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786E"/>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484C"/>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4FB"/>
    <w:rsid w:val="005F165B"/>
    <w:rsid w:val="005F2248"/>
    <w:rsid w:val="005F34A6"/>
    <w:rsid w:val="005F59F8"/>
    <w:rsid w:val="005F710A"/>
    <w:rsid w:val="00600631"/>
    <w:rsid w:val="00600ED2"/>
    <w:rsid w:val="0060315D"/>
    <w:rsid w:val="00603AF4"/>
    <w:rsid w:val="00607C64"/>
    <w:rsid w:val="00611D93"/>
    <w:rsid w:val="006218AD"/>
    <w:rsid w:val="00624BC2"/>
    <w:rsid w:val="006306D8"/>
    <w:rsid w:val="00630889"/>
    <w:rsid w:val="006435B6"/>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63E7C"/>
    <w:rsid w:val="00780E82"/>
    <w:rsid w:val="00781E3A"/>
    <w:rsid w:val="00784D46"/>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79C8"/>
    <w:rsid w:val="00855C76"/>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1BF7"/>
    <w:rsid w:val="00CB432E"/>
    <w:rsid w:val="00CB55B9"/>
    <w:rsid w:val="00CB6DE9"/>
    <w:rsid w:val="00CB791B"/>
    <w:rsid w:val="00CD440F"/>
    <w:rsid w:val="00CD4E7B"/>
    <w:rsid w:val="00CE561A"/>
    <w:rsid w:val="00CE7096"/>
    <w:rsid w:val="00D045E4"/>
    <w:rsid w:val="00D103D9"/>
    <w:rsid w:val="00D1540B"/>
    <w:rsid w:val="00D165DD"/>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32D0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nytimes.com/interactive/2012/02/12/opinion/sunday/20120212-tahir-timeline.html" TargetMode="External"/><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comments" Target="comments.xml"/><Relationship Id="rId48" Type="http://schemas.openxmlformats.org/officeDocument/2006/relationships/hyperlink" Target="http://www.nytimes.com/interactive/2012/02/12/opinion/sunday/20120212-tahir-timeline.html" TargetMode="External"/><Relationship Id="rId4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 TargetMode="Externa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image" Target="media/image9.png"/><Relationship Id="rId39" Type="http://schemas.openxmlformats.org/officeDocument/2006/relationships/hyperlink" Target="http://nrkbeta.no/2013/04/08/responsive-nettsider-pa-nrk-no/" TargetMode="External"/><Relationship Id="rId20" Type="http://schemas.openxmlformats.org/officeDocument/2006/relationships/hyperlink" Target="http://nrkbeta.no/2010/11/12/javascript-verdens-viktigste-spraak/" TargetMode="External"/><Relationship Id="rId21" Type="http://schemas.openxmlformats.org/officeDocument/2006/relationships/hyperlink" Target="http://aitel.hist.no/fag/ajax/lek02/ajax-ls02-ajax-javascript-xhtml-css-dom.pdf" TargetMode="External"/><Relationship Id="rId22" Type="http://schemas.openxmlformats.org/officeDocument/2006/relationships/hyperlink" Target="http://nrkbeta.no/2010/11/12/javascript-verdens-viktigste-spraak/" TargetMode="External"/><Relationship Id="rId23" Type="http://schemas.openxmlformats.org/officeDocument/2006/relationships/hyperlink" Target="http://www.tu.no/nettarkiv/2008/01/24/lapper-pa-veggen-redder-prosjektet" TargetMode="External"/><Relationship Id="rId24" Type="http://schemas.openxmlformats.org/officeDocument/2006/relationships/image" Target="media/image8.png"/><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90B620D6-F809-DA42-9065-8408DE2D2A75}" srcId="{E5509680-7F2D-1449-8F78-0E1ADB9CA197}" destId="{E2CFA6A7-A56D-8440-95AB-36AE39572280}" srcOrd="2" destOrd="0" parTransId="{7D9C68A7-61B2-B14A-8895-B1D5D2FE6770}" sibTransId="{7F6B7BF5-91D1-F54C-9091-EB182514F8ED}"/>
    <dgm:cxn modelId="{2F77B5EB-0E09-2540-85EE-45FE8AB5DE01}" srcId="{E5509680-7F2D-1449-8F78-0E1ADB9CA197}" destId="{E0918F03-429D-4144-8E62-8A0C82F1FB4C}" srcOrd="4" destOrd="0" parTransId="{4DE3BC8D-BE5D-C34C-BB07-7CF9CDB4629E}" sibTransId="{52F1CCCB-7995-0C4A-AB9B-60DFE690424A}"/>
    <dgm:cxn modelId="{4EA6481C-BB24-E640-A0A7-CA941199FB19}" type="presOf" srcId="{CA264343-8DEF-F14D-9E49-1E61626E75A2}" destId="{D4193D4B-EBD7-B64C-8F7D-80ED00CCB601}" srcOrd="0" destOrd="0" presId="urn:microsoft.com/office/officeart/2005/8/layout/radial3"/>
    <dgm:cxn modelId="{B989DAB6-38AE-D842-B7BA-12F12D31E0FF}" type="presOf" srcId="{06AEC4CB-8066-144D-B3B0-FDF88B5F672E}" destId="{E0E1F8DC-EDF9-974D-ABC1-05BF24CF0C95}" srcOrd="0" destOrd="0" presId="urn:microsoft.com/office/officeart/2005/8/layout/radial3"/>
    <dgm:cxn modelId="{A2C66287-2197-3641-A0D7-5ACF788BB632}" srcId="{E5509680-7F2D-1449-8F78-0E1ADB9CA197}" destId="{CA264343-8DEF-F14D-9E49-1E61626E75A2}" srcOrd="5" destOrd="0" parTransId="{9137B7D9-B103-EC47-B71E-EDB7B52029B7}" sibTransId="{1FECF327-AFE9-F94E-A5C1-85DC1CEAF0D3}"/>
    <dgm:cxn modelId="{0C133B7D-6D7D-9242-8E34-EA3F7EA843F7}" srcId="{E5509680-7F2D-1449-8F78-0E1ADB9CA197}" destId="{93F0F73E-4FE8-E446-9AD2-6018873CCCD8}" srcOrd="8" destOrd="0" parTransId="{25BC36B5-93CC-0243-BC7A-25339496B1FA}" sibTransId="{05444246-7C7D-4048-B468-93CA00478251}"/>
    <dgm:cxn modelId="{01D1FD24-19F2-B342-942C-D22E2E81EA9B}" type="presOf" srcId="{E1AFBA01-3FA3-F34D-BC89-D55EBAAF58B0}" destId="{7DD26012-B78C-5144-A17A-86F099DFE1FB}"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6C043A8F-1884-2B4F-89C2-FD00CFD65702}" type="presOf" srcId="{93F0F73E-4FE8-E446-9AD2-6018873CCCD8}" destId="{9CA021BD-8362-004F-AD4E-EE364E3D8A29}"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195C54A3-704C-0442-99DF-13C3D17C494F}" srcId="{E5509680-7F2D-1449-8F78-0E1ADB9CA197}" destId="{92AC2075-ABFF-1C42-B3B5-F5906352BB03}" srcOrd="7" destOrd="0" parTransId="{A1D422F9-56C5-3D4D-B68F-86F1BEB31D9B}" sibTransId="{2853DA3C-2165-4E4B-ADB7-DC62F50ECC96}"/>
    <dgm:cxn modelId="{E04BDC7F-C633-7144-9ACD-75CDD327478F}" type="presOf" srcId="{5BFEBB1E-D91B-5E4C-8BE9-5E68061A7156}" destId="{CB444E23-1F69-A149-B478-FCA5ADF4C75F}" srcOrd="0" destOrd="0" presId="urn:microsoft.com/office/officeart/2005/8/layout/radial3"/>
    <dgm:cxn modelId="{9276E299-935C-D740-8F4F-AC2F516FDA98}" srcId="{E5509680-7F2D-1449-8F78-0E1ADB9CA197}" destId="{329751DA-1143-634F-8566-242494EEFAF2}" srcOrd="3" destOrd="0" parTransId="{85A253BD-FE23-7B42-B2B1-2E2484F80B74}" sibTransId="{C663B02A-4112-FD4C-AC44-8C940D22C65E}"/>
    <dgm:cxn modelId="{BE7E948B-0301-0941-90A5-119742EAECD2}" type="presOf" srcId="{4BA613D4-8E92-1642-BCBE-FACD6EB6F1FE}" destId="{BB30972C-1EA2-9649-9447-76A24BD15AE3}"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7B40AD06-3675-5C4B-ABD3-1C4D0938E48C}" type="presOf" srcId="{E2CFA6A7-A56D-8440-95AB-36AE39572280}" destId="{C45E21E8-65C6-2E4E-A90B-1E497532EB67}" srcOrd="0" destOrd="0" presId="urn:microsoft.com/office/officeart/2005/8/layout/radial3"/>
    <dgm:cxn modelId="{4D42069F-9ADC-914C-B5E3-FDDBF6C56FA2}" type="presOf" srcId="{E5509680-7F2D-1449-8F78-0E1ADB9CA197}" destId="{6CBED4B6-166D-9C4A-8042-B3394E4CD40F}"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C1328EB0-59B6-454F-8243-368E61AA361F}" srcId="{E5509680-7F2D-1449-8F78-0E1ADB9CA197}" destId="{5BFEBB1E-D91B-5E4C-8BE9-5E68061A7156}" srcOrd="0" destOrd="0" parTransId="{AE25DBB2-9B04-D949-8FE7-C2EFF15EC8BD}" sibTransId="{DCDBA2F1-AB75-8C4A-A9E1-973A44B6E90E}"/>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901DFAED-FF86-204F-84C7-987B1FDD3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53</Pages>
  <Words>15617</Words>
  <Characters>82776</Characters>
  <Application>Microsoft Macintosh Word</Application>
  <DocSecurity>0</DocSecurity>
  <Lines>689</Lines>
  <Paragraphs>196</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98197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174</cp:revision>
  <dcterms:created xsi:type="dcterms:W3CDTF">2013-04-04T12:46:00Z</dcterms:created>
  <dcterms:modified xsi:type="dcterms:W3CDTF">2013-05-15T21:29:00Z</dcterms:modified>
  <cp:category/>
</cp:coreProperties>
</file>