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le"/>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eastAsia="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eastAsia="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eastAsia="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eastAsia="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eastAsia="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TOCHeading"/>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TOC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TOC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TOC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TOC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TOC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TOC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TOC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TOC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TOC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TOC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TOC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TOC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IntenseQuote"/>
        <w:ind w:left="0"/>
        <w:rPr>
          <w:rFonts w:eastAsiaTheme="minorEastAsia"/>
        </w:rPr>
      </w:pPr>
    </w:p>
    <w:p w14:paraId="1CA1D5AB" w14:textId="184E5105" w:rsidR="0055009E" w:rsidRPr="0055009E" w:rsidRDefault="0055009E" w:rsidP="0055009E">
      <w:pPr>
        <w:pStyle w:val="IntenseQuote"/>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08162991" w14:textId="77777777" w:rsidR="00381396" w:rsidRDefault="00381396" w:rsidP="00EF37EC">
      <w:pPr>
        <w:pStyle w:val="Heading1"/>
        <w:rPr>
          <w:rFonts w:ascii="Arial" w:eastAsia="Times New Roman" w:hAnsi="Arial" w:cs="Times New Roman"/>
          <w:b w:val="0"/>
          <w:bCs w:val="0"/>
          <w:color w:val="auto"/>
          <w:sz w:val="22"/>
          <w:szCs w:val="20"/>
        </w:rPr>
      </w:pPr>
    </w:p>
    <w:p w14:paraId="5D57CA93" w14:textId="7650FB02" w:rsidR="00381396" w:rsidRDefault="00381396" w:rsidP="00381396">
      <w:pPr>
        <w:rPr>
          <w:b/>
          <w:szCs w:val="22"/>
        </w:rPr>
      </w:pPr>
      <w:r w:rsidRPr="00381396">
        <w:rPr>
          <w:b/>
          <w:szCs w:val="22"/>
        </w:rPr>
        <w:t>Tilbakemelding fra Asle av første utkastet.</w:t>
      </w:r>
    </w:p>
    <w:p w14:paraId="31435B3E" w14:textId="0E76E8CD" w:rsidR="00381396" w:rsidRPr="00381396" w:rsidRDefault="00381396" w:rsidP="00381396">
      <w:pPr>
        <w:rPr>
          <w:i/>
          <w:szCs w:val="22"/>
        </w:rPr>
      </w:pPr>
      <w:r w:rsidRPr="00381396">
        <w:rPr>
          <w:i/>
          <w:szCs w:val="22"/>
          <w:highlight w:val="yellow"/>
        </w:rPr>
        <w:t>.</w:t>
      </w:r>
      <w:r w:rsidRPr="00381396">
        <w:rPr>
          <w:i/>
          <w:szCs w:val="22"/>
        </w:rPr>
        <w:t xml:space="preserve"> </w:t>
      </w:r>
      <w:r w:rsidRPr="00381396">
        <w:rPr>
          <w:i/>
          <w:szCs w:val="22"/>
        </w:rPr>
        <w:sym w:font="Wingdings" w:char="F0E0"/>
      </w:r>
      <w:r w:rsidRPr="00381396">
        <w:rPr>
          <w:i/>
          <w:szCs w:val="22"/>
        </w:rPr>
        <w:t xml:space="preserve"> check</w:t>
      </w:r>
    </w:p>
    <w:p w14:paraId="1A2EBF8B" w14:textId="77777777" w:rsidR="00381396" w:rsidRPr="00381396" w:rsidRDefault="00381396" w:rsidP="00381396">
      <w:pPr>
        <w:rPr>
          <w:b/>
          <w:szCs w:val="22"/>
        </w:rPr>
      </w:pPr>
    </w:p>
    <w:p w14:paraId="6D497851" w14:textId="77777777" w:rsidR="00381396" w:rsidRDefault="00381396" w:rsidP="00381396">
      <w:pPr>
        <w:widowControl w:val="0"/>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Da har jeg lest gjennom det nye utkastet til prosjektbeskrivelse med tilhørende dokumenter. Jeg har noen kommentarer nedenfor:</w:t>
      </w:r>
    </w:p>
    <w:p w14:paraId="541D3D9C" w14:textId="77777777" w:rsidR="00A73B5B" w:rsidRPr="00381396" w:rsidRDefault="00A73B5B" w:rsidP="00381396">
      <w:pPr>
        <w:widowControl w:val="0"/>
        <w:autoSpaceDE w:val="0"/>
        <w:autoSpaceDN w:val="0"/>
        <w:adjustRightInd w:val="0"/>
        <w:spacing w:before="0" w:after="0"/>
        <w:rPr>
          <w:rFonts w:ascii="Helvetica" w:eastAsiaTheme="minorEastAsia" w:hAnsi="Helvetica" w:cs="Helvetica"/>
          <w:color w:val="262626"/>
          <w:szCs w:val="22"/>
        </w:rPr>
      </w:pPr>
    </w:p>
    <w:p w14:paraId="5984A480" w14:textId="4AC094C9" w:rsidR="00381396" w:rsidRPr="00DD3D2C"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DD3D2C">
        <w:rPr>
          <w:rFonts w:ascii="Helvetica" w:eastAsiaTheme="minorEastAsia" w:hAnsi="Helvetica" w:cs="Helvetica"/>
          <w:color w:val="262626"/>
          <w:szCs w:val="22"/>
          <w:highlight w:val="yellow"/>
        </w:rPr>
        <w:t>Side 3: I Innledningen synes jeg at dere bør starte med å beskrive hva prosjektet går ut på og så kan dere etter hvert si litt om at dette er en del av bachelor utdanningen. </w:t>
      </w:r>
    </w:p>
    <w:p w14:paraId="7073F89B" w14:textId="77777777" w:rsidR="00381396" w:rsidRP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381396">
        <w:rPr>
          <w:rFonts w:ascii="Helvetica" w:eastAsiaTheme="minorEastAsia" w:hAnsi="Helvetica" w:cs="Helvetica"/>
          <w:color w:val="262626"/>
          <w:szCs w:val="22"/>
          <w:highlight w:val="yellow"/>
        </w:rPr>
        <w:t>Side 5: Jeg synes ikke problemstillingen (hoved- og delproblemstiling) bør begynne med "Hvordan". De bør rett og slett bare si hva som skal lages, som for eksempel "Utvikle en tidslinje for viktige hendelser..." Grunnen til det er at det er forskjell på å si noe om hvordan man skal lage noe og det å faktisk lage det.</w:t>
      </w:r>
    </w:p>
    <w:p w14:paraId="47285310" w14:textId="1D22137E" w:rsid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 Side 5: Har dere mulighet til å si litt mer om forventing fra bedriftens side så hadde det vært fint.</w:t>
      </w:r>
      <w:r w:rsidR="004F6782">
        <w:rPr>
          <w:rFonts w:ascii="Helvetica" w:eastAsiaTheme="minorEastAsia" w:hAnsi="Helvetica" w:cs="Helvetica"/>
          <w:color w:val="262626"/>
          <w:szCs w:val="22"/>
        </w:rPr>
        <w:t xml:space="preserve"> </w:t>
      </w:r>
      <w:r w:rsidR="004F6782" w:rsidRPr="004F6782">
        <w:rPr>
          <w:rFonts w:ascii="Helvetica" w:eastAsiaTheme="minorEastAsia" w:hAnsi="Helvetica" w:cs="Helvetica"/>
          <w:color w:val="262626"/>
          <w:szCs w:val="22"/>
        </w:rPr>
        <w:sym w:font="Wingdings" w:char="F0E0"/>
      </w:r>
      <w:r w:rsidR="004F6782">
        <w:rPr>
          <w:rFonts w:ascii="Helvetica" w:eastAsiaTheme="minorEastAsia" w:hAnsi="Helvetica" w:cs="Helvetica"/>
          <w:color w:val="262626"/>
          <w:szCs w:val="22"/>
        </w:rPr>
        <w:t xml:space="preserve"> Ta kon</w:t>
      </w:r>
      <w:bookmarkStart w:id="0" w:name="_GoBack"/>
      <w:bookmarkEnd w:id="0"/>
      <w:r w:rsidR="004F6782">
        <w:rPr>
          <w:rFonts w:ascii="Helvetica" w:eastAsiaTheme="minorEastAsia" w:hAnsi="Helvetica" w:cs="Helvetica"/>
          <w:color w:val="262626"/>
          <w:szCs w:val="22"/>
        </w:rPr>
        <w:t>takt med Eirik</w:t>
      </w:r>
    </w:p>
    <w:p w14:paraId="4538F7FC" w14:textId="2AD1EBFF" w:rsidR="00381396"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w:t>
      </w:r>
      <w:r w:rsidRPr="0050294A">
        <w:rPr>
          <w:rFonts w:ascii="Helvetica" w:eastAsiaTheme="minorEastAsia" w:hAnsi="Helvetica" w:cs="Helvetica"/>
          <w:color w:val="262626"/>
          <w:szCs w:val="22"/>
          <w:highlight w:val="yellow"/>
        </w:rPr>
        <w:t>Side 5: Fint at dere har med forretningsverdi. </w:t>
      </w:r>
      <w:r w:rsidR="004F6782">
        <w:rPr>
          <w:rFonts w:ascii="Helvetica" w:eastAsiaTheme="minorEastAsia" w:hAnsi="Helvetica" w:cs="Helvetica"/>
          <w:color w:val="262626"/>
          <w:szCs w:val="22"/>
        </w:rPr>
        <w:t xml:space="preserve"> </w:t>
      </w:r>
    </w:p>
    <w:p w14:paraId="36999CE9" w14:textId="358E5AEF" w:rsidR="00381396" w:rsidRPr="0050294A" w:rsidRDefault="00381396" w:rsidP="00381396">
      <w:pPr>
        <w:pStyle w:val="ListParagraph"/>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50294A">
        <w:rPr>
          <w:rFonts w:ascii="Helvetica" w:eastAsiaTheme="minorEastAsia" w:hAnsi="Helvetica" w:cs="Helvetica"/>
          <w:color w:val="262626"/>
          <w:szCs w:val="22"/>
          <w:highlight w:val="yellow"/>
        </w:rPr>
        <w:t>Side 5: Dere kunne også med fordel si litt mer om teknisk løsning og hvorfor dere har valgt denne teknologien - om det er mulig på dette tidspunktet.</w:t>
      </w:r>
    </w:p>
    <w:p w14:paraId="38F39453" w14:textId="194F3FCA" w:rsidR="00F12D70" w:rsidRPr="00780E82" w:rsidRDefault="0055009E" w:rsidP="00EF37EC">
      <w:pPr>
        <w:pStyle w:val="Heading1"/>
        <w:rPr>
          <w:sz w:val="24"/>
          <w:szCs w:val="24"/>
        </w:rPr>
      </w:pPr>
      <w:r>
        <w:rPr>
          <w:rFonts w:ascii="Arial" w:eastAsia="Times New Roman" w:hAnsi="Arial" w:cs="Times New Roman"/>
          <w:b w:val="0"/>
          <w:bCs w:val="0"/>
          <w:color w:val="auto"/>
          <w:sz w:val="22"/>
          <w:szCs w:val="20"/>
        </w:rPr>
        <w:br/>
      </w:r>
      <w:bookmarkStart w:id="1" w:name="_Toc219522628"/>
      <w:r w:rsidR="00EF37EC">
        <w:t xml:space="preserve">1.0 </w:t>
      </w:r>
      <w:r w:rsidR="00F12D70" w:rsidRPr="00780E82">
        <w:t>Innledning</w:t>
      </w:r>
      <w:bookmarkEnd w:id="1"/>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A25D47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893E50">
        <w:rPr>
          <w:rFonts w:ascii="Times New Roman" w:eastAsiaTheme="minorEastAsia" w:hAnsi="Times New Roman"/>
          <w:sz w:val="24"/>
          <w:szCs w:val="24"/>
        </w:rPr>
        <w:t>slinjen, samt et tilhørende C</w:t>
      </w:r>
      <w:r w:rsidR="003A252B">
        <w:rPr>
          <w:rFonts w:ascii="Times New Roman" w:eastAsiaTheme="minorEastAsia" w:hAnsi="Times New Roman"/>
          <w:sz w:val="24"/>
          <w:szCs w:val="24"/>
        </w:rPr>
        <w:t>MS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Heading1"/>
      </w:pPr>
      <w:bookmarkStart w:id="2" w:name="_Toc219522629"/>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Heading1"/>
        <w:rPr>
          <w:color w:val="262626"/>
        </w:rPr>
      </w:pPr>
      <w:bookmarkStart w:id="3" w:name="_Toc219522630"/>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Heading2"/>
      </w:pPr>
      <w:bookmarkStart w:id="4" w:name="_Toc219522631"/>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Heading1"/>
        <w:rPr>
          <w:color w:val="262626"/>
        </w:rPr>
      </w:pPr>
      <w:bookmarkStart w:id="5" w:name="_Toc219522632"/>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Heading2"/>
      </w:pPr>
      <w:bookmarkStart w:id="6" w:name="_Toc219522633"/>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Paragraph"/>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Paragraph"/>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Paragraph"/>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Heading2"/>
        <w:rPr>
          <w:color w:val="262626"/>
        </w:rPr>
      </w:pPr>
      <w:bookmarkStart w:id="7" w:name="_Toc219522634"/>
      <w:r>
        <w:t>4.2</w:t>
      </w:r>
      <w:r w:rsidR="001B228D">
        <w:t xml:space="preserve"> Forventninger fra</w:t>
      </w:r>
      <w:r w:rsidR="008C0FD5">
        <w:t xml:space="preserve"> bedriften</w:t>
      </w:r>
      <w:bookmarkEnd w:id="7"/>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Heading2"/>
        <w:rPr>
          <w:color w:val="262626"/>
        </w:rPr>
      </w:pPr>
      <w:bookmarkStart w:id="8" w:name="_Toc219522635"/>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Heading2"/>
      </w:pPr>
      <w:bookmarkStart w:id="9" w:name="_Toc219522636"/>
      <w:r>
        <w:t>4.4</w:t>
      </w:r>
      <w:r w:rsidR="005E4347">
        <w:t xml:space="preserve"> </w:t>
      </w:r>
      <w:r w:rsidR="00186EA6" w:rsidRPr="00780E82">
        <w:t>Teknisk</w:t>
      </w:r>
      <w:r w:rsidR="0040255F" w:rsidRPr="00780E82">
        <w:t xml:space="preserve"> </w:t>
      </w:r>
      <w:r w:rsidR="00186EA6" w:rsidRPr="00780E82">
        <w:t>løsning</w:t>
      </w:r>
      <w:bookmarkEnd w:id="9"/>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1FDA0A5A" w14:textId="2065980A"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48FCF724" w14:textId="77777777" w:rsidR="003B2B0D" w:rsidRDefault="003B2B0D" w:rsidP="00186EA6">
      <w:pPr>
        <w:widowControl w:val="0"/>
        <w:autoSpaceDE w:val="0"/>
        <w:autoSpaceDN w:val="0"/>
        <w:adjustRightInd w:val="0"/>
        <w:spacing w:before="0" w:after="0"/>
        <w:rPr>
          <w:rFonts w:ascii="Times New Roman" w:eastAsiaTheme="minorEastAsia" w:hAnsi="Times New Roman"/>
          <w:sz w:val="24"/>
          <w:szCs w:val="24"/>
        </w:rPr>
      </w:pP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Heading2"/>
        <w:rPr>
          <w:color w:val="262626"/>
        </w:rPr>
      </w:pPr>
      <w:bookmarkStart w:id="10" w:name="_Toc219522637"/>
      <w:r>
        <w:t xml:space="preserve">4.5 </w:t>
      </w:r>
      <w:r w:rsidR="00186EA6" w:rsidRPr="00780E82">
        <w:t>Gruppens arbeidsprosess og metodikk</w:t>
      </w:r>
      <w:bookmarkEnd w:id="10"/>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Heading2"/>
        <w:rPr>
          <w:color w:val="262626"/>
        </w:rPr>
      </w:pPr>
      <w:bookmarkStart w:id="11" w:name="_Toc219522638"/>
      <w:r>
        <w:t xml:space="preserve">4.6 </w:t>
      </w:r>
      <w:r w:rsidR="00186EA6" w:rsidRPr="00780E82">
        <w:t>Oppfølgning fra bedriften</w:t>
      </w:r>
      <w:bookmarkEnd w:id="11"/>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Heading3"/>
        <w:rPr>
          <w:color w:val="262626"/>
          <w:sz w:val="24"/>
          <w:szCs w:val="24"/>
        </w:rPr>
      </w:pPr>
      <w:bookmarkStart w:id="12" w:name="_Toc219522639"/>
      <w:r w:rsidRPr="005E4347">
        <w:rPr>
          <w:sz w:val="24"/>
          <w:szCs w:val="24"/>
        </w:rPr>
        <w:t xml:space="preserve">4.6.1 </w:t>
      </w:r>
      <w:r w:rsidR="00186EA6" w:rsidRPr="005E4347">
        <w:rPr>
          <w:sz w:val="24"/>
          <w:szCs w:val="24"/>
        </w:rPr>
        <w:t>Kontaktperson</w:t>
      </w:r>
      <w:bookmarkEnd w:id="12"/>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Paragraph"/>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Paragraph"/>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Heading1"/>
        <w:rPr>
          <w:color w:val="262626"/>
          <w:sz w:val="26"/>
          <w:szCs w:val="26"/>
        </w:rPr>
      </w:pPr>
      <w:bookmarkStart w:id="13" w:name="_Toc219522640"/>
      <w:r>
        <w:t xml:space="preserve">5.0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Heading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3B2B0D"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Heading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Heading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3B2B0D"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NoSpacing"/>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NoSpacing"/>
        <w:rPr>
          <w:rFonts w:ascii="Times New Roman" w:hAnsi="Times New Roman" w:cs="Times New Roman"/>
          <w:sz w:val="24"/>
          <w:szCs w:val="24"/>
          <w:shd w:val="clear" w:color="auto" w:fill="FFFFFF"/>
        </w:rPr>
      </w:pPr>
    </w:p>
    <w:p w14:paraId="7221344D" w14:textId="21C8B08A" w:rsidR="00171BCD" w:rsidRDefault="00C1289B" w:rsidP="00171BCD">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NoSpacing"/>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7D12224D" w:rsidR="00102E46" w:rsidRDefault="00102E46" w:rsidP="00C1289B">
          <w:pPr>
            <w:pStyle w:val="Heading1"/>
          </w:pPr>
          <w:r>
            <w:t>6.0 Bibliografi</w:t>
          </w:r>
          <w:bookmarkEnd w:id="16"/>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phy"/>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phy"/>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Heading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Paragraph"/>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DD3D2C" w:rsidRDefault="00DD3D2C" w:rsidP="002048BF">
      <w:pPr>
        <w:spacing w:before="0" w:after="0"/>
      </w:pPr>
      <w:r>
        <w:separator/>
      </w:r>
    </w:p>
  </w:endnote>
  <w:endnote w:type="continuationSeparator" w:id="0">
    <w:p w14:paraId="6E517E5F" w14:textId="77777777" w:rsidR="00DD3D2C" w:rsidRDefault="00DD3D2C"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DD3D2C" w:rsidRDefault="00DD3D2C" w:rsidP="00F6113B">
    <w:pPr>
      <w:pStyle w:val="Footer"/>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DD3D2C" w:rsidRPr="0025191F" w14:paraId="6C380FC4" w14:textId="77777777" w:rsidTr="0082710D">
      <w:tc>
        <w:tcPr>
          <w:tcW w:w="4816" w:type="pct"/>
          <w:tcBorders>
            <w:bottom w:val="nil"/>
            <w:right w:val="single" w:sz="4" w:space="0" w:color="BFBFBF"/>
          </w:tcBorders>
        </w:tcPr>
        <w:p w14:paraId="424C25FE" w14:textId="52D0012B" w:rsidR="00DD3D2C" w:rsidRDefault="00DD3D2C"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DD3D2C" w:rsidRDefault="00DD3D2C">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9101C0">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DD3D2C" w:rsidRDefault="00DD3D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DD3D2C" w:rsidRDefault="00DD3D2C" w:rsidP="002048BF">
      <w:pPr>
        <w:spacing w:before="0" w:after="0"/>
      </w:pPr>
      <w:r>
        <w:separator/>
      </w:r>
    </w:p>
  </w:footnote>
  <w:footnote w:type="continuationSeparator" w:id="0">
    <w:p w14:paraId="1B3CFE6E" w14:textId="77777777" w:rsidR="00DD3D2C" w:rsidRDefault="00DD3D2C"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DD3D2C" w:rsidRPr="000B63D8" w:rsidRDefault="00DD3D2C" w:rsidP="000B63D8">
    <w:pPr>
      <w:pStyle w:val="Header"/>
    </w:pPr>
    <w:r>
      <w:tab/>
    </w:r>
    <w:r>
      <w:tab/>
    </w:r>
    <w:r>
      <w:rPr>
        <w:rFonts w:ascii="Georgia" w:hAnsi="Georgia"/>
        <w:b/>
        <w:noProof/>
        <w:color w:val="0092D2"/>
        <w:sz w:val="36"/>
        <w:szCs w:val="36"/>
        <w:lang w:val="en-US" w:eastAsia="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4"/>
  </w:num>
  <w:num w:numId="6">
    <w:abstractNumId w:val="9"/>
  </w:num>
  <w:num w:numId="7">
    <w:abstractNumId w:val="2"/>
  </w:num>
  <w:num w:numId="8">
    <w:abstractNumId w:val="0"/>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0F6861"/>
    <w:rsid w:val="00102E46"/>
    <w:rsid w:val="00150F8A"/>
    <w:rsid w:val="00171BCD"/>
    <w:rsid w:val="00186EA6"/>
    <w:rsid w:val="001A7BF0"/>
    <w:rsid w:val="001B228D"/>
    <w:rsid w:val="001D00CC"/>
    <w:rsid w:val="002048BF"/>
    <w:rsid w:val="002112E3"/>
    <w:rsid w:val="00213DBC"/>
    <w:rsid w:val="00215681"/>
    <w:rsid w:val="00233C47"/>
    <w:rsid w:val="00276D2F"/>
    <w:rsid w:val="002A2E6F"/>
    <w:rsid w:val="002C0CA8"/>
    <w:rsid w:val="002C1D5F"/>
    <w:rsid w:val="002D554C"/>
    <w:rsid w:val="002E05FB"/>
    <w:rsid w:val="00345E0E"/>
    <w:rsid w:val="00381396"/>
    <w:rsid w:val="003A252B"/>
    <w:rsid w:val="003B2B0D"/>
    <w:rsid w:val="0040255F"/>
    <w:rsid w:val="00407D78"/>
    <w:rsid w:val="00457B7E"/>
    <w:rsid w:val="004B68FD"/>
    <w:rsid w:val="004D0470"/>
    <w:rsid w:val="004F6782"/>
    <w:rsid w:val="0050294A"/>
    <w:rsid w:val="0055009E"/>
    <w:rsid w:val="005563AF"/>
    <w:rsid w:val="0057232B"/>
    <w:rsid w:val="005E4347"/>
    <w:rsid w:val="005F2248"/>
    <w:rsid w:val="0060315D"/>
    <w:rsid w:val="00672089"/>
    <w:rsid w:val="006A72AB"/>
    <w:rsid w:val="006D1710"/>
    <w:rsid w:val="00710E5B"/>
    <w:rsid w:val="007470E3"/>
    <w:rsid w:val="00780E82"/>
    <w:rsid w:val="00791C44"/>
    <w:rsid w:val="008004EE"/>
    <w:rsid w:val="00802452"/>
    <w:rsid w:val="00816FC2"/>
    <w:rsid w:val="0082710D"/>
    <w:rsid w:val="00855C76"/>
    <w:rsid w:val="00893E50"/>
    <w:rsid w:val="008C0FD5"/>
    <w:rsid w:val="009101C0"/>
    <w:rsid w:val="00935CF8"/>
    <w:rsid w:val="009720C4"/>
    <w:rsid w:val="00974C21"/>
    <w:rsid w:val="00977915"/>
    <w:rsid w:val="00980AC3"/>
    <w:rsid w:val="009A5949"/>
    <w:rsid w:val="009C6D16"/>
    <w:rsid w:val="009C7EE0"/>
    <w:rsid w:val="009E247F"/>
    <w:rsid w:val="00A73B5B"/>
    <w:rsid w:val="00AB10C0"/>
    <w:rsid w:val="00AB10C4"/>
    <w:rsid w:val="00B46919"/>
    <w:rsid w:val="00BC67FE"/>
    <w:rsid w:val="00BF1F13"/>
    <w:rsid w:val="00BF7C6B"/>
    <w:rsid w:val="00C03C55"/>
    <w:rsid w:val="00C1289B"/>
    <w:rsid w:val="00C33849"/>
    <w:rsid w:val="00C771AE"/>
    <w:rsid w:val="00D75422"/>
    <w:rsid w:val="00DD3D2C"/>
    <w:rsid w:val="00E57D17"/>
    <w:rsid w:val="00E80D81"/>
    <w:rsid w:val="00ED4FAF"/>
    <w:rsid w:val="00EE08EE"/>
    <w:rsid w:val="00EE0AAF"/>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Heading1">
    <w:name w:val="heading 1"/>
    <w:basedOn w:val="Normal"/>
    <w:next w:val="Normal"/>
    <w:link w:val="Heading1Char"/>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alloonText">
    <w:name w:val="Balloon Text"/>
    <w:basedOn w:val="Normal"/>
    <w:link w:val="BalloonTextChar"/>
    <w:uiPriority w:val="99"/>
    <w:semiHidden/>
    <w:unhideWhenUsed/>
    <w:rsid w:val="00816FC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C2"/>
    <w:rPr>
      <w:rFonts w:ascii="Lucida Grande" w:eastAsia="Times New Roman" w:hAnsi="Lucida Grande" w:cs="Lucida Grande"/>
      <w:sz w:val="18"/>
      <w:szCs w:val="18"/>
    </w:rPr>
  </w:style>
  <w:style w:type="paragraph" w:styleId="Title">
    <w:name w:val="Title"/>
    <w:basedOn w:val="Normal"/>
    <w:link w:val="TitleChar"/>
    <w:uiPriority w:val="99"/>
    <w:qFormat/>
    <w:rsid w:val="00816FC2"/>
    <w:pPr>
      <w:autoSpaceDE w:val="0"/>
      <w:autoSpaceDN w:val="0"/>
      <w:spacing w:before="0" w:after="0"/>
      <w:jc w:val="center"/>
    </w:pPr>
    <w:rPr>
      <w:rFonts w:ascii="Times New Roman" w:hAnsi="Times New Roman"/>
      <w:b/>
      <w:bCs/>
      <w:sz w:val="20"/>
    </w:rPr>
  </w:style>
  <w:style w:type="character" w:customStyle="1" w:styleId="TitleChar">
    <w:name w:val="Title Char"/>
    <w:basedOn w:val="DefaultParagraphFont"/>
    <w:link w:val="Title"/>
    <w:uiPriority w:val="99"/>
    <w:rsid w:val="00816FC2"/>
    <w:rPr>
      <w:rFonts w:ascii="Times New Roman" w:eastAsia="Times New Roman" w:hAnsi="Times New Roman" w:cs="Times New Roman"/>
      <w:b/>
      <w:bCs/>
      <w:sz w:val="20"/>
      <w:szCs w:val="20"/>
    </w:rPr>
  </w:style>
  <w:style w:type="paragraph" w:styleId="ListParagraph">
    <w:name w:val="List Paragraph"/>
    <w:basedOn w:val="Normal"/>
    <w:uiPriority w:val="34"/>
    <w:qFormat/>
    <w:rsid w:val="00AB10C4"/>
    <w:pPr>
      <w:ind w:left="720"/>
      <w:contextualSpacing/>
    </w:pPr>
  </w:style>
  <w:style w:type="paragraph" w:styleId="Header">
    <w:name w:val="header"/>
    <w:basedOn w:val="Normal"/>
    <w:link w:val="HeaderChar"/>
    <w:uiPriority w:val="99"/>
    <w:unhideWhenUsed/>
    <w:rsid w:val="002048BF"/>
    <w:pPr>
      <w:tabs>
        <w:tab w:val="center" w:pos="4536"/>
        <w:tab w:val="right" w:pos="9072"/>
      </w:tabs>
      <w:spacing w:before="0" w:after="0"/>
    </w:pPr>
  </w:style>
  <w:style w:type="character" w:customStyle="1" w:styleId="HeaderChar">
    <w:name w:val="Header Char"/>
    <w:basedOn w:val="DefaultParagraphFont"/>
    <w:link w:val="Header"/>
    <w:uiPriority w:val="99"/>
    <w:rsid w:val="002048BF"/>
    <w:rPr>
      <w:rFonts w:ascii="Arial" w:eastAsia="Times New Roman" w:hAnsi="Arial" w:cs="Times New Roman"/>
      <w:sz w:val="22"/>
      <w:szCs w:val="20"/>
    </w:rPr>
  </w:style>
  <w:style w:type="paragraph" w:styleId="Footer">
    <w:name w:val="footer"/>
    <w:basedOn w:val="Normal"/>
    <w:link w:val="FooterChar"/>
    <w:uiPriority w:val="99"/>
    <w:unhideWhenUsed/>
    <w:rsid w:val="002048BF"/>
    <w:pPr>
      <w:tabs>
        <w:tab w:val="center" w:pos="4536"/>
        <w:tab w:val="right" w:pos="9072"/>
      </w:tabs>
      <w:spacing w:before="0" w:after="0"/>
    </w:pPr>
  </w:style>
  <w:style w:type="character" w:customStyle="1" w:styleId="FooterChar">
    <w:name w:val="Footer Char"/>
    <w:basedOn w:val="DefaultParagraphFont"/>
    <w:link w:val="Footer"/>
    <w:uiPriority w:val="99"/>
    <w:rsid w:val="002048BF"/>
    <w:rPr>
      <w:rFonts w:ascii="Arial" w:eastAsia="Times New Roman" w:hAnsi="Arial" w:cs="Times New Roman"/>
      <w:sz w:val="22"/>
      <w:szCs w:val="20"/>
    </w:rPr>
  </w:style>
  <w:style w:type="character" w:styleId="Hyperlink">
    <w:name w:val="Hyperlink"/>
    <w:basedOn w:val="DefaultParagraphFont"/>
    <w:uiPriority w:val="99"/>
    <w:unhideWhenUsed/>
    <w:rsid w:val="00935CF8"/>
    <w:rPr>
      <w:color w:val="0000FF" w:themeColor="hyperlink"/>
      <w:u w:val="single"/>
    </w:rPr>
  </w:style>
  <w:style w:type="character" w:styleId="FollowedHyperlink">
    <w:name w:val="FollowedHyperlink"/>
    <w:basedOn w:val="DefaultParagraphFont"/>
    <w:uiPriority w:val="99"/>
    <w:semiHidden/>
    <w:unhideWhenUsed/>
    <w:rsid w:val="00457B7E"/>
    <w:rPr>
      <w:color w:val="800080" w:themeColor="followedHyperlink"/>
      <w:u w:val="single"/>
    </w:rPr>
  </w:style>
  <w:style w:type="character" w:customStyle="1" w:styleId="Heading1Char">
    <w:name w:val="Heading 1 Char"/>
    <w:basedOn w:val="DefaultParagraphFont"/>
    <w:link w:val="Heading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20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347"/>
    <w:rPr>
      <w:rFonts w:asciiTheme="majorHAnsi" w:eastAsiaTheme="majorEastAsia" w:hAnsiTheme="majorHAnsi" w:cstheme="majorBidi"/>
      <w:b/>
      <w:bCs/>
      <w:color w:val="4F81BD" w:themeColor="accent1"/>
      <w:sz w:val="22"/>
      <w:szCs w:val="20"/>
    </w:rPr>
  </w:style>
  <w:style w:type="paragraph" w:styleId="Bibliography">
    <w:name w:val="Bibliography"/>
    <w:basedOn w:val="Normal"/>
    <w:next w:val="Normal"/>
    <w:uiPriority w:val="37"/>
    <w:unhideWhenUsed/>
    <w:rsid w:val="00102E46"/>
  </w:style>
  <w:style w:type="character" w:styleId="PageNumber">
    <w:name w:val="page number"/>
    <w:basedOn w:val="DefaultParagraphFont"/>
    <w:uiPriority w:val="99"/>
    <w:semiHidden/>
    <w:unhideWhenUsed/>
    <w:rsid w:val="004B68FD"/>
  </w:style>
  <w:style w:type="table" w:styleId="LightShading-Accent1">
    <w:name w:val="Light Shading Accent 1"/>
    <w:basedOn w:val="TableNorma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4B68FD"/>
    <w:rPr>
      <w:rFonts w:ascii="PMingLiU" w:hAnsi="PMingLiU"/>
      <w:sz w:val="22"/>
      <w:szCs w:val="22"/>
    </w:rPr>
  </w:style>
  <w:style w:type="character" w:customStyle="1" w:styleId="NoSpacingChar">
    <w:name w:val="No Spacing Char"/>
    <w:basedOn w:val="DefaultParagraphFont"/>
    <w:link w:val="NoSpacing"/>
    <w:rsid w:val="004B68FD"/>
    <w:rPr>
      <w:rFonts w:ascii="PMingLiU" w:hAnsi="PMingLiU"/>
      <w:sz w:val="22"/>
      <w:szCs w:val="22"/>
    </w:rPr>
  </w:style>
  <w:style w:type="paragraph" w:styleId="TOCHeading">
    <w:name w:val="TOC Heading"/>
    <w:basedOn w:val="Heading1"/>
    <w:next w:val="Normal"/>
    <w:uiPriority w:val="39"/>
    <w:unhideWhenUsed/>
    <w:qFormat/>
    <w:rsid w:val="0055009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55009E"/>
    <w:pPr>
      <w:spacing w:before="0" w:after="0"/>
    </w:pPr>
    <w:rPr>
      <w:rFonts w:asciiTheme="minorHAnsi" w:hAnsiTheme="minorHAnsi"/>
      <w:szCs w:val="22"/>
    </w:rPr>
  </w:style>
  <w:style w:type="paragraph" w:styleId="TOC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TOC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TOC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TOC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TOC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TOC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TOC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IntenseQuote">
    <w:name w:val="Intense Quote"/>
    <w:basedOn w:val="Normal"/>
    <w:next w:val="Normal"/>
    <w:link w:val="IntenseQuoteChar"/>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IntenseQuote"/>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IntenseQuoteChar"/>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DefaultParagraphFont"/>
    <w:rsid w:val="00171BCD"/>
  </w:style>
  <w:style w:type="character" w:styleId="Emphasis">
    <w:name w:val="Emphasis"/>
    <w:basedOn w:val="DefaultParagraphFon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Heading1">
    <w:name w:val="heading 1"/>
    <w:basedOn w:val="Normal"/>
    <w:next w:val="Normal"/>
    <w:link w:val="Heading1Char"/>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alloonText">
    <w:name w:val="Balloon Text"/>
    <w:basedOn w:val="Normal"/>
    <w:link w:val="BalloonTextChar"/>
    <w:uiPriority w:val="99"/>
    <w:semiHidden/>
    <w:unhideWhenUsed/>
    <w:rsid w:val="00816FC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C2"/>
    <w:rPr>
      <w:rFonts w:ascii="Lucida Grande" w:eastAsia="Times New Roman" w:hAnsi="Lucida Grande" w:cs="Lucida Grande"/>
      <w:sz w:val="18"/>
      <w:szCs w:val="18"/>
    </w:rPr>
  </w:style>
  <w:style w:type="paragraph" w:styleId="Title">
    <w:name w:val="Title"/>
    <w:basedOn w:val="Normal"/>
    <w:link w:val="TitleChar"/>
    <w:uiPriority w:val="99"/>
    <w:qFormat/>
    <w:rsid w:val="00816FC2"/>
    <w:pPr>
      <w:autoSpaceDE w:val="0"/>
      <w:autoSpaceDN w:val="0"/>
      <w:spacing w:before="0" w:after="0"/>
      <w:jc w:val="center"/>
    </w:pPr>
    <w:rPr>
      <w:rFonts w:ascii="Times New Roman" w:hAnsi="Times New Roman"/>
      <w:b/>
      <w:bCs/>
      <w:sz w:val="20"/>
    </w:rPr>
  </w:style>
  <w:style w:type="character" w:customStyle="1" w:styleId="TitleChar">
    <w:name w:val="Title Char"/>
    <w:basedOn w:val="DefaultParagraphFont"/>
    <w:link w:val="Title"/>
    <w:uiPriority w:val="99"/>
    <w:rsid w:val="00816FC2"/>
    <w:rPr>
      <w:rFonts w:ascii="Times New Roman" w:eastAsia="Times New Roman" w:hAnsi="Times New Roman" w:cs="Times New Roman"/>
      <w:b/>
      <w:bCs/>
      <w:sz w:val="20"/>
      <w:szCs w:val="20"/>
    </w:rPr>
  </w:style>
  <w:style w:type="paragraph" w:styleId="ListParagraph">
    <w:name w:val="List Paragraph"/>
    <w:basedOn w:val="Normal"/>
    <w:uiPriority w:val="34"/>
    <w:qFormat/>
    <w:rsid w:val="00AB10C4"/>
    <w:pPr>
      <w:ind w:left="720"/>
      <w:contextualSpacing/>
    </w:pPr>
  </w:style>
  <w:style w:type="paragraph" w:styleId="Header">
    <w:name w:val="header"/>
    <w:basedOn w:val="Normal"/>
    <w:link w:val="HeaderChar"/>
    <w:uiPriority w:val="99"/>
    <w:unhideWhenUsed/>
    <w:rsid w:val="002048BF"/>
    <w:pPr>
      <w:tabs>
        <w:tab w:val="center" w:pos="4536"/>
        <w:tab w:val="right" w:pos="9072"/>
      </w:tabs>
      <w:spacing w:before="0" w:after="0"/>
    </w:pPr>
  </w:style>
  <w:style w:type="character" w:customStyle="1" w:styleId="HeaderChar">
    <w:name w:val="Header Char"/>
    <w:basedOn w:val="DefaultParagraphFont"/>
    <w:link w:val="Header"/>
    <w:uiPriority w:val="99"/>
    <w:rsid w:val="002048BF"/>
    <w:rPr>
      <w:rFonts w:ascii="Arial" w:eastAsia="Times New Roman" w:hAnsi="Arial" w:cs="Times New Roman"/>
      <w:sz w:val="22"/>
      <w:szCs w:val="20"/>
    </w:rPr>
  </w:style>
  <w:style w:type="paragraph" w:styleId="Footer">
    <w:name w:val="footer"/>
    <w:basedOn w:val="Normal"/>
    <w:link w:val="FooterChar"/>
    <w:uiPriority w:val="99"/>
    <w:unhideWhenUsed/>
    <w:rsid w:val="002048BF"/>
    <w:pPr>
      <w:tabs>
        <w:tab w:val="center" w:pos="4536"/>
        <w:tab w:val="right" w:pos="9072"/>
      </w:tabs>
      <w:spacing w:before="0" w:after="0"/>
    </w:pPr>
  </w:style>
  <w:style w:type="character" w:customStyle="1" w:styleId="FooterChar">
    <w:name w:val="Footer Char"/>
    <w:basedOn w:val="DefaultParagraphFont"/>
    <w:link w:val="Footer"/>
    <w:uiPriority w:val="99"/>
    <w:rsid w:val="002048BF"/>
    <w:rPr>
      <w:rFonts w:ascii="Arial" w:eastAsia="Times New Roman" w:hAnsi="Arial" w:cs="Times New Roman"/>
      <w:sz w:val="22"/>
      <w:szCs w:val="20"/>
    </w:rPr>
  </w:style>
  <w:style w:type="character" w:styleId="Hyperlink">
    <w:name w:val="Hyperlink"/>
    <w:basedOn w:val="DefaultParagraphFont"/>
    <w:uiPriority w:val="99"/>
    <w:unhideWhenUsed/>
    <w:rsid w:val="00935CF8"/>
    <w:rPr>
      <w:color w:val="0000FF" w:themeColor="hyperlink"/>
      <w:u w:val="single"/>
    </w:rPr>
  </w:style>
  <w:style w:type="character" w:styleId="FollowedHyperlink">
    <w:name w:val="FollowedHyperlink"/>
    <w:basedOn w:val="DefaultParagraphFont"/>
    <w:uiPriority w:val="99"/>
    <w:semiHidden/>
    <w:unhideWhenUsed/>
    <w:rsid w:val="00457B7E"/>
    <w:rPr>
      <w:color w:val="800080" w:themeColor="followedHyperlink"/>
      <w:u w:val="single"/>
    </w:rPr>
  </w:style>
  <w:style w:type="character" w:customStyle="1" w:styleId="Heading1Char">
    <w:name w:val="Heading 1 Char"/>
    <w:basedOn w:val="DefaultParagraphFont"/>
    <w:link w:val="Heading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20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347"/>
    <w:rPr>
      <w:rFonts w:asciiTheme="majorHAnsi" w:eastAsiaTheme="majorEastAsia" w:hAnsiTheme="majorHAnsi" w:cstheme="majorBidi"/>
      <w:b/>
      <w:bCs/>
      <w:color w:val="4F81BD" w:themeColor="accent1"/>
      <w:sz w:val="22"/>
      <w:szCs w:val="20"/>
    </w:rPr>
  </w:style>
  <w:style w:type="paragraph" w:styleId="Bibliography">
    <w:name w:val="Bibliography"/>
    <w:basedOn w:val="Normal"/>
    <w:next w:val="Normal"/>
    <w:uiPriority w:val="37"/>
    <w:unhideWhenUsed/>
    <w:rsid w:val="00102E46"/>
  </w:style>
  <w:style w:type="character" w:styleId="PageNumber">
    <w:name w:val="page number"/>
    <w:basedOn w:val="DefaultParagraphFont"/>
    <w:uiPriority w:val="99"/>
    <w:semiHidden/>
    <w:unhideWhenUsed/>
    <w:rsid w:val="004B68FD"/>
  </w:style>
  <w:style w:type="table" w:styleId="LightShading-Accent1">
    <w:name w:val="Light Shading Accent 1"/>
    <w:basedOn w:val="TableNorma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4B68FD"/>
    <w:rPr>
      <w:rFonts w:ascii="PMingLiU" w:hAnsi="PMingLiU"/>
      <w:sz w:val="22"/>
      <w:szCs w:val="22"/>
    </w:rPr>
  </w:style>
  <w:style w:type="character" w:customStyle="1" w:styleId="NoSpacingChar">
    <w:name w:val="No Spacing Char"/>
    <w:basedOn w:val="DefaultParagraphFont"/>
    <w:link w:val="NoSpacing"/>
    <w:rsid w:val="004B68FD"/>
    <w:rPr>
      <w:rFonts w:ascii="PMingLiU" w:hAnsi="PMingLiU"/>
      <w:sz w:val="22"/>
      <w:szCs w:val="22"/>
    </w:rPr>
  </w:style>
  <w:style w:type="paragraph" w:styleId="TOCHeading">
    <w:name w:val="TOC Heading"/>
    <w:basedOn w:val="Heading1"/>
    <w:next w:val="Normal"/>
    <w:uiPriority w:val="39"/>
    <w:unhideWhenUsed/>
    <w:qFormat/>
    <w:rsid w:val="0055009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55009E"/>
    <w:pPr>
      <w:spacing w:before="0" w:after="0"/>
    </w:pPr>
    <w:rPr>
      <w:rFonts w:asciiTheme="minorHAnsi" w:hAnsiTheme="minorHAnsi"/>
      <w:szCs w:val="22"/>
    </w:rPr>
  </w:style>
  <w:style w:type="paragraph" w:styleId="TOC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TOC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TOC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TOC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TOC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TOC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TOC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IntenseQuote">
    <w:name w:val="Intense Quote"/>
    <w:basedOn w:val="Normal"/>
    <w:next w:val="Normal"/>
    <w:link w:val="IntenseQuoteChar"/>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IntenseQuote"/>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IntenseQuoteChar"/>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DefaultParagraphFont"/>
    <w:rsid w:val="00171BCD"/>
  </w:style>
  <w:style w:type="character" w:styleId="Emphasis">
    <w:name w:val="Emphasis"/>
    <w:basedOn w:val="DefaultParagraphFon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951D3C47-5C9B-3644-94AA-F5746B32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2456</Words>
  <Characters>14003</Characters>
  <Application>Microsoft Macintosh Word</Application>
  <DocSecurity>0</DocSecurity>
  <Lines>116</Lines>
  <Paragraphs>32</Paragraphs>
  <ScaleCrop>false</ScaleCrop>
  <Company/>
  <LinksUpToDate>false</LinksUpToDate>
  <CharactersWithSpaces>16427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Henrik Eidlaug</cp:lastModifiedBy>
  <cp:revision>2</cp:revision>
  <dcterms:created xsi:type="dcterms:W3CDTF">2013-01-22T14:27:00Z</dcterms:created>
  <dcterms:modified xsi:type="dcterms:W3CDTF">2013-01-22T14:27:00Z</dcterms:modified>
</cp:coreProperties>
</file>