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482D92" w14:textId="0F641760" w:rsidR="00A35C9F" w:rsidRDefault="00550C47" w:rsidP="00BA1826">
      <w:pPr>
        <w:pStyle w:val="sub-subsec"/>
        <w:shd w:val="clear" w:color="auto" w:fill="FFFFFF"/>
        <w:spacing w:line="360" w:lineRule="auto"/>
        <w:ind w:right="-1"/>
        <w:jc w:val="center"/>
        <w:rPr>
          <w:rFonts w:ascii="Verdana" w:hAnsi="Verdana"/>
          <w:b/>
          <w:bCs/>
          <w:color w:val="FFC000" w:themeColor="accent4"/>
          <w:sz w:val="28"/>
          <w:szCs w:val="28"/>
        </w:rPr>
      </w:pPr>
      <w:r w:rsidRPr="00550C47">
        <w:rPr>
          <w:rFonts w:ascii="Verdana" w:hAnsi="Verdana"/>
          <w:b/>
          <w:bCs/>
          <w:color w:val="FFC000" w:themeColor="accent4"/>
          <w:sz w:val="28"/>
          <w:szCs w:val="28"/>
        </w:rPr>
        <w:t xml:space="preserve">CONSIDERACIONES GENERALES EN LA PRESENTACIÓN DEL REPORTE DE </w:t>
      </w:r>
      <w:r w:rsidR="009F74DE">
        <w:rPr>
          <w:rFonts w:ascii="Verdana" w:hAnsi="Verdana"/>
          <w:b/>
          <w:bCs/>
          <w:color w:val="FFC000" w:themeColor="accent4"/>
          <w:sz w:val="28"/>
          <w:szCs w:val="28"/>
        </w:rPr>
        <w:t xml:space="preserve">REVISIÓN SISTEMÁTICA </w:t>
      </w:r>
      <w:r>
        <w:rPr>
          <w:rFonts w:ascii="Verdana" w:hAnsi="Verdana"/>
          <w:b/>
          <w:bCs/>
          <w:color w:val="FFC000" w:themeColor="accent4"/>
          <w:sz w:val="28"/>
          <w:szCs w:val="28"/>
        </w:rPr>
        <w:t>N</w:t>
      </w:r>
      <w:r w:rsidR="009F74DE">
        <w:rPr>
          <w:rFonts w:ascii="Verdana" w:hAnsi="Verdana"/>
          <w:b/>
          <w:bCs/>
          <w:color w:val="FFC000" w:themeColor="accent4"/>
          <w:sz w:val="28"/>
          <w:szCs w:val="28"/>
        </w:rPr>
        <w:t>ARRATIVA</w:t>
      </w:r>
    </w:p>
    <w:p w14:paraId="3B6320BC" w14:textId="2709DAD1"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color w:val="FFBF00"/>
          <w:sz w:val="28"/>
          <w:szCs w:val="28"/>
          <w:lang w:eastAsia="es-ES_tradnl"/>
        </w:rPr>
        <w:t xml:space="preserve">Cuestiones de Forma </w:t>
      </w:r>
    </w:p>
    <w:p w14:paraId="64EB901B"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El formato, en gran parte, va a seguir las normas APA (salvo en algunos aspectos particulares como el tipo de hoja, enumeración, carátula, entre otros). Por tanto, se debe tener estricto cuidado en seguir los siguientes detalles: </w:t>
      </w:r>
    </w:p>
    <w:p w14:paraId="413CCDD9" w14:textId="77777777" w:rsidR="00550C47" w:rsidRDefault="00550C47" w:rsidP="00985AE2">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Espaciado: </w:t>
      </w:r>
      <w:r w:rsidRPr="00550C47">
        <w:rPr>
          <w:rFonts w:ascii="TimesNewRomanPSMT" w:eastAsia="Times New Roman" w:hAnsi="TimesNewRomanPSMT" w:cs="Times New Roman"/>
          <w:lang w:eastAsia="es-ES_tradnl"/>
        </w:rPr>
        <w:t xml:space="preserve">12 puntos (anterior y posterior). </w:t>
      </w:r>
    </w:p>
    <w:p w14:paraId="4B078CF5" w14:textId="77777777" w:rsidR="00550C47" w:rsidRDefault="00550C47">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Interlineado: </w:t>
      </w:r>
      <w:r w:rsidRPr="00550C47">
        <w:rPr>
          <w:rFonts w:ascii="TimesNewRomanPSMT" w:eastAsia="Times New Roman" w:hAnsi="TimesNewRomanPSMT" w:cs="Times New Roman"/>
          <w:lang w:eastAsia="es-ES_tradnl"/>
        </w:rPr>
        <w:t>doble</w:t>
      </w:r>
      <w:r>
        <w:rPr>
          <w:rFonts w:ascii="TimesNewRomanPSMT" w:eastAsia="Times New Roman" w:hAnsi="TimesNewRomanPSMT" w:cs="Times New Roman"/>
          <w:lang w:eastAsia="es-ES_tradnl"/>
        </w:rPr>
        <w:t xml:space="preserve"> </w:t>
      </w:r>
    </w:p>
    <w:p w14:paraId="08E59210" w14:textId="77777777" w:rsidR="00550C47" w:rsidRDefault="00550C47" w:rsidP="00550C47">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Sangría </w:t>
      </w:r>
      <w:r w:rsidRPr="00550C47">
        <w:rPr>
          <w:rFonts w:ascii="TimesNewRomanPSMT" w:eastAsia="Times New Roman" w:hAnsi="TimesNewRomanPSMT" w:cs="Times New Roman"/>
          <w:lang w:eastAsia="es-ES_tradnl"/>
        </w:rPr>
        <w:t xml:space="preserve">Especial: Primera línea a 1.27 cm </w:t>
      </w:r>
    </w:p>
    <w:p w14:paraId="3C044469" w14:textId="31F7C24B" w:rsidR="00550C47" w:rsidRPr="00985AE2" w:rsidRDefault="00550C47" w:rsidP="00985AE2">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Alineación: </w:t>
      </w:r>
      <w:r w:rsidRPr="00550C47">
        <w:rPr>
          <w:rFonts w:ascii="TimesNewRomanPSMT" w:eastAsia="Times New Roman" w:hAnsi="TimesNewRomanPSMT" w:cs="Times New Roman"/>
          <w:lang w:eastAsia="es-ES_tradnl"/>
        </w:rPr>
        <w:t xml:space="preserve">Izquierda </w:t>
      </w:r>
    </w:p>
    <w:p w14:paraId="592831BA" w14:textId="77777777" w:rsidR="00550C47" w:rsidRDefault="00550C47" w:rsidP="00985AE2">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Fuente: </w:t>
      </w:r>
      <w:r w:rsidRPr="00550C47">
        <w:rPr>
          <w:rFonts w:ascii="TimesNewRomanPSMT" w:eastAsia="Times New Roman" w:hAnsi="TimesNewRomanPSMT" w:cs="Times New Roman"/>
          <w:lang w:eastAsia="es-ES_tradnl"/>
        </w:rPr>
        <w:t xml:space="preserve">Times New Roman 12 para el contenido y 14 para el título </w:t>
      </w:r>
    </w:p>
    <w:p w14:paraId="550A8B74" w14:textId="77777777" w:rsidR="00550C47" w:rsidRDefault="00550C47" w:rsidP="00550C47">
      <w:pPr>
        <w:spacing w:before="100" w:beforeAutospacing="1" w:after="100" w:afterAutospacing="1" w:line="360" w:lineRule="auto"/>
        <w:contextualSpacing/>
        <w:jc w:val="both"/>
        <w:rPr>
          <w:rFonts w:ascii="TimesNewRomanPSMT" w:eastAsia="Times New Roman" w:hAnsi="TimesNewRomanPSMT" w:cs="Times New Roman"/>
          <w:lang w:eastAsia="es-ES_tradnl"/>
        </w:rPr>
      </w:pPr>
      <w:r w:rsidRPr="00550C47">
        <w:rPr>
          <w:rFonts w:ascii="TimesNewRomanPS" w:eastAsia="Times New Roman" w:hAnsi="TimesNewRomanPS" w:cs="Times New Roman"/>
          <w:b/>
          <w:bCs/>
          <w:lang w:eastAsia="es-ES_tradnl"/>
        </w:rPr>
        <w:t xml:space="preserve">Márgenes: </w:t>
      </w:r>
      <w:r w:rsidRPr="00550C47">
        <w:rPr>
          <w:rFonts w:ascii="TimesNewRomanPSMT" w:eastAsia="Times New Roman" w:hAnsi="TimesNewRomanPSMT" w:cs="Times New Roman"/>
          <w:lang w:eastAsia="es-ES_tradnl"/>
        </w:rPr>
        <w:t>2.54 cm en los 4 lados</w:t>
      </w:r>
      <w:r>
        <w:rPr>
          <w:rFonts w:ascii="TimesNewRomanPSMT" w:eastAsia="Times New Roman" w:hAnsi="TimesNewRomanPSMT" w:cs="Times New Roman"/>
          <w:lang w:eastAsia="es-ES_tradnl"/>
        </w:rPr>
        <w:t xml:space="preserve">  </w:t>
      </w:r>
    </w:p>
    <w:p w14:paraId="0AC13981" w14:textId="1094D429" w:rsidR="00550C47" w:rsidRPr="00550C47" w:rsidRDefault="00550C47" w:rsidP="00985AE2">
      <w:pPr>
        <w:spacing w:before="100" w:beforeAutospacing="1" w:after="100" w:afterAutospacing="1" w:line="360" w:lineRule="auto"/>
        <w:contextualSpacing/>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Papel: </w:t>
      </w:r>
      <w:r w:rsidRPr="00550C47">
        <w:rPr>
          <w:rFonts w:ascii="TimesNewRomanPSMT" w:eastAsia="Times New Roman" w:hAnsi="TimesNewRomanPSMT" w:cs="Times New Roman"/>
          <w:lang w:eastAsia="es-ES_tradnl"/>
        </w:rPr>
        <w:t xml:space="preserve">A4 (sugerido) </w:t>
      </w:r>
    </w:p>
    <w:p w14:paraId="31C7B6AC" w14:textId="58900580"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En las Tablas/Figuras</w:t>
      </w:r>
      <w:r w:rsidRPr="00550C47">
        <w:rPr>
          <w:rFonts w:ascii="TimesNewRomanPSMT" w:eastAsia="Times New Roman" w:hAnsi="TimesNewRomanPSMT" w:cs="Times New Roman"/>
          <w:lang w:eastAsia="es-ES_tradnl"/>
        </w:rPr>
        <w:t>: Interlineado múltiple (1.2) en título y contenido. Espaciado, 0 puntos (anterior y posterior) para el contenido, 6 puntos para el título y la nota. Fuente: T</w:t>
      </w:r>
      <w:r w:rsidR="00ED4980">
        <w:rPr>
          <w:rFonts w:ascii="TimesNewRomanPSMT" w:eastAsia="Times New Roman" w:hAnsi="TimesNewRomanPSMT" w:cs="Times New Roman"/>
          <w:lang w:eastAsia="es-ES_tradnl"/>
        </w:rPr>
        <w:t>imes New Roman</w:t>
      </w:r>
      <w:r w:rsidRPr="00550C47">
        <w:rPr>
          <w:rFonts w:ascii="TimesNewRomanPSMT" w:eastAsia="Times New Roman" w:hAnsi="TimesNewRomanPSMT" w:cs="Times New Roman"/>
          <w:lang w:eastAsia="es-ES_tradnl"/>
        </w:rPr>
        <w:t xml:space="preserve"> 10 u 11 para el contenido, 10 para la nota de tabla o figura. </w:t>
      </w:r>
    </w:p>
    <w:p w14:paraId="55B7AFC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color w:val="FFBF00"/>
          <w:sz w:val="28"/>
          <w:szCs w:val="28"/>
          <w:lang w:eastAsia="es-ES_tradnl"/>
        </w:rPr>
        <w:t xml:space="preserve">Cuestiones de Redacción </w:t>
      </w:r>
    </w:p>
    <w:p w14:paraId="02DFA0EB"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Hay que redactar con claridad, concisión y precisión. A continuación, se listan algunos criterios a tomar en cuenta: </w:t>
      </w:r>
    </w:p>
    <w:p w14:paraId="59D536C6"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Evitar hacer transcripciones literales, salvo casos de definiciones exactas, de así serlo, deben ser citadas como corresponde (cita textual). En todo el trabajo deben priorizar el parafraseo. </w:t>
      </w:r>
    </w:p>
    <w:p w14:paraId="63A334ED"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Evitar las expresiones tales como “A nivel internacional...”, “A nivel nacional...”, “A nivel local”, etc. en su lugar, incluya el lugar exacto o país. Asimismo, evite términos que no definan una evidencia, por ejemplo, “Desde hace muchos años se ha estudiado...”, “Recientes investigaciones demuestran...”, NO, por favor, sean precisos en lo que </w:t>
      </w:r>
      <w:r w:rsidRPr="00550C47">
        <w:rPr>
          <w:rFonts w:ascii="TimesNewRomanPSMT" w:eastAsia="Times New Roman" w:hAnsi="TimesNewRomanPSMT" w:cs="Times New Roman"/>
          <w:lang w:eastAsia="es-ES_tradnl"/>
        </w:rPr>
        <w:lastRenderedPageBreak/>
        <w:t xml:space="preserve">informen. En su lugar incluyan: “Desde el año 1983, gracias al estudio de...” “La investigación desarrollada por... demuestra que...” </w:t>
      </w:r>
    </w:p>
    <w:p w14:paraId="073250A0"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Evitar las redundancias: “niños menores de edad...”, “enfermos mal de salud...”, etc. Evitar el “diálogo escrito”, la “escritura emocional”, los “mensajes a la conciencia” y todo tipo de adorno literario innecesario en este tipo de reportes. Por ejemplo, “por eso, te preguntamos lector ¿qué piensas de esta realidad...? “Entonces, ustedes se preguntarán...”, “Es por eso que, para que el ambiente laboral respire un aire a armonía y se sienta paz en el entorno, es importante que...” “Por eso, estimado lector, debe tomar conciencia de esta realidad y...”, etc. En su lugar, use una redacción informativa, con sustento. </w:t>
      </w:r>
    </w:p>
    <w:p w14:paraId="304BCC83"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Si bien la escritura en primera persona no es rechazada, se recomienda redactar en tercera persona o de forma impersonal. Evite expresiones como: “nuestra investigación...”, “nos presenta...”, “podemos asegurar...”, en su lugar, escriba: “la presente investigación...”, “presenta...”, “se puede asegurar...”). </w:t>
      </w:r>
    </w:p>
    <w:p w14:paraId="66F194E1"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Revise las normas de ortografía y de uso de términos y conectores. Un error común es confundir el conector “Asimismo” (también, además) por “A sí mismo”. Por favor, demuestre orden en la presentación de su trabajo. </w:t>
      </w:r>
    </w:p>
    <w:p w14:paraId="3AF41F4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Los párrafos no solo deben presentar una idea citada, también se debe desarrollar o complementar las ideas con lo referido por otros autores o lo que expresa la literatura (también se puede deducir o concluir a partir de lo referido en el parafraseo). En caso de continuar un tema en el siguiente párrafo, este debe estar conectado con el anterior, dando una idea de secuencialidad, salvo un cambio necesario de tema. </w:t>
      </w:r>
    </w:p>
    <w:p w14:paraId="42610006"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color w:val="FFBF00"/>
          <w:sz w:val="28"/>
          <w:szCs w:val="28"/>
          <w:lang w:eastAsia="es-ES_tradnl"/>
        </w:rPr>
        <w:t xml:space="preserve">Cuestiones de Citación </w:t>
      </w:r>
    </w:p>
    <w:p w14:paraId="1E4AAB1E" w14:textId="08435F15"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Toda aseveración y/o información estadística presentada debe estar adecuadamente citada bajo el estilo APA 7 o Vancouver, según sea el caso (</w:t>
      </w:r>
      <w:r w:rsidR="00465366">
        <w:rPr>
          <w:rFonts w:ascii="TimesNewRomanPSMT" w:eastAsia="Times New Roman" w:hAnsi="TimesNewRomanPSMT" w:cs="Times New Roman"/>
          <w:lang w:eastAsia="es-ES_tradnl"/>
        </w:rPr>
        <w:t xml:space="preserve">se </w:t>
      </w:r>
      <w:r w:rsidRPr="00550C47">
        <w:rPr>
          <w:rFonts w:ascii="TimesNewRomanPSMT" w:eastAsia="Times New Roman" w:hAnsi="TimesNewRomanPSMT" w:cs="Times New Roman"/>
          <w:lang w:eastAsia="es-ES_tradnl"/>
        </w:rPr>
        <w:t>recomiend</w:t>
      </w:r>
      <w:r w:rsidR="00465366">
        <w:rPr>
          <w:rFonts w:ascii="TimesNewRomanPSMT" w:eastAsia="Times New Roman" w:hAnsi="TimesNewRomanPSMT" w:cs="Times New Roman"/>
          <w:lang w:eastAsia="es-ES_tradnl"/>
        </w:rPr>
        <w:t>a</w:t>
      </w:r>
      <w:r w:rsidRPr="00550C47">
        <w:rPr>
          <w:rFonts w:ascii="TimesNewRomanPSMT" w:eastAsia="Times New Roman" w:hAnsi="TimesNewRomanPSMT" w:cs="Times New Roman"/>
          <w:lang w:eastAsia="es-ES_tradnl"/>
        </w:rPr>
        <w:t xml:space="preserve"> utilizar Mendeley). Las citas, permiten sustentar una información y brinda reconocimiento a quienes la publicaron. Las citas deben detallarse en la sección “Referencias”, para ello, se le solicita usar fuentes altamente confiables, evite toda información de fuentes dudosas, libros sin base científica, páginas web sin aval de instituciones reconocidas, etc. </w:t>
      </w:r>
    </w:p>
    <w:p w14:paraId="31935592"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lastRenderedPageBreak/>
        <w:t xml:space="preserve">Verifique la forma de citar instituciones que tienen siglas o acrónimos. Evite las citas de citas (cite la fuente principal) y no use de forma excesiva las citas textuales (si es posible, no las use). Toda cita debe estar en las referencias, así como las referencias deben haber sido puestas antes como citas. </w:t>
      </w:r>
    </w:p>
    <w:p w14:paraId="7C469A4D"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Revise las distintas formas de citar, tanto en citas basadas en el texto, citas parentéticas, citas de más de 40 palabras, de varios autores, etc. Tenga cuidado con cada forma particular de presentar las citas y las referencias. </w:t>
      </w:r>
    </w:p>
    <w:p w14:paraId="48D0C88F"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z w:val="28"/>
          <w:szCs w:val="28"/>
          <w:lang w:eastAsia="es-ES_tradnl"/>
        </w:rPr>
        <w:t xml:space="preserve">Título </w:t>
      </w:r>
    </w:p>
    <w:p w14:paraId="0CAAE826"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Es el primer contacto que se tiene con el lector de tu trabajo, por lo que debe contener información importante, concisa, precisa, relevante y, si se quiere, impactante. El título del estudio se deriva del enunciado de la investigación y de los detalles que ha variado en su transcurso por lo que se recomienda siempre ser el último aspecto a tomar en cuenta en la investigación. </w:t>
      </w:r>
    </w:p>
    <w:p w14:paraId="1398B740"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Algunas veces, el enunciado del estudio es exactamente igual al título. Es de esperarse, puesto de que ambos necesitan los mismos elementos de fondo para su construcción, mas no siempre es así en la forma. Por tal razón, el título puede tener variaciones en la forma en como se presenta al lector, pero debe guardar la esencia del propósito del estudio. </w:t>
      </w:r>
    </w:p>
    <w:p w14:paraId="64BAC3A0"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A veces, los títulos son preguntas, o se combinan con ellas. Otras veces, el título está tan resumido que solo se pueden leer las variables principales. Sin embargo, siempre se debe consultar a otras personas y preguntar por la percepción que ellos tienen del título y sobre qué les hace pensar sobre el contenido del trabajo. Sí la respuesta se acerca al propósito de la investigación, entonces el titulo ha reunido características básicas para su socialización. </w:t>
      </w:r>
    </w:p>
    <w:p w14:paraId="6BEFC5DC"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En general, no hay un algoritmo sintáctico para su construcción, pero sí algunos elementos básicos que pueden estar en cualquier orden mientras se entienda la intensión: </w:t>
      </w:r>
    </w:p>
    <w:p w14:paraId="77328A3A" w14:textId="1070036E" w:rsidR="00550C47" w:rsidRDefault="00550C47" w:rsidP="00BA1826">
      <w:pPr>
        <w:pStyle w:val="sub-subsec"/>
        <w:shd w:val="clear" w:color="auto" w:fill="FFFFFF"/>
        <w:spacing w:line="360" w:lineRule="auto"/>
        <w:jc w:val="center"/>
        <w:rPr>
          <w:rFonts w:ascii="Verdana" w:hAnsi="Verdana"/>
          <w:b/>
          <w:bCs/>
          <w:color w:val="FFC000" w:themeColor="accent4"/>
          <w:sz w:val="28"/>
          <w:szCs w:val="28"/>
        </w:rPr>
      </w:pPr>
      <w:r>
        <w:rPr>
          <w:rFonts w:ascii="Verdana" w:hAnsi="Verdana"/>
          <w:b/>
          <w:bCs/>
          <w:noProof/>
          <w:color w:val="FFC000" w:themeColor="accent4"/>
          <w:sz w:val="28"/>
          <w:szCs w:val="28"/>
        </w:rPr>
        <w:drawing>
          <wp:inline distT="0" distB="0" distL="0" distR="0" wp14:anchorId="403D2EF8" wp14:editId="7138D5B9">
            <wp:extent cx="3686810" cy="9923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a:extLst>
                        <a:ext uri="{28A0092B-C50C-407E-A947-70E740481C1C}">
                          <a14:useLocalDpi xmlns:a14="http://schemas.microsoft.com/office/drawing/2010/main" val="0"/>
                        </a:ext>
                      </a:extLst>
                    </a:blip>
                    <a:stretch>
                      <a:fillRect/>
                    </a:stretch>
                  </pic:blipFill>
                  <pic:spPr>
                    <a:xfrm>
                      <a:off x="0" y="0"/>
                      <a:ext cx="3686810" cy="992370"/>
                    </a:xfrm>
                    <a:prstGeom prst="rect">
                      <a:avLst/>
                    </a:prstGeom>
                  </pic:spPr>
                </pic:pic>
              </a:graphicData>
            </a:graphic>
          </wp:inline>
        </w:drawing>
      </w:r>
    </w:p>
    <w:p w14:paraId="34403B59" w14:textId="56285D86" w:rsidR="00550C47" w:rsidRDefault="00550C47" w:rsidP="00985AE2">
      <w:pPr>
        <w:pStyle w:val="sub-subsec"/>
        <w:shd w:val="clear" w:color="auto" w:fill="FFFFFF"/>
        <w:spacing w:line="360" w:lineRule="auto"/>
        <w:jc w:val="both"/>
        <w:rPr>
          <w:rFonts w:ascii="Verdana" w:hAnsi="Verdana"/>
          <w:b/>
          <w:bCs/>
          <w:color w:val="FFC000" w:themeColor="accent4"/>
          <w:sz w:val="28"/>
          <w:szCs w:val="28"/>
        </w:rPr>
      </w:pPr>
    </w:p>
    <w:p w14:paraId="534A3C3B"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Nótese que en los elementos básicos no está la población, ni tampoco el contexto, lugar o año. Esto es así porque, salvo en investigaciones descriptivas, en la mayoría de estudios estos detalles están contenidos en el enunciado, en los criterios de inclusión de la unidad de estudio o a veces es tácito a las mismas variables a analizar (por ejemplo “Demencia senil”) por lo que su presencia en el título es complementario y a veces innecesario. </w:t>
      </w:r>
    </w:p>
    <w:p w14:paraId="61F57D7F" w14:textId="08D7876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En el caso de los artículos de revisión, como las unidades de estudio son los artículos científicos o documentos publicados, se debe evaluar la pertinencia de los detalles como el contexto, el diseño de los estudios seleccionados, el lugar e incluso los años. Muchas veces se observa títulos que dicen: </w:t>
      </w:r>
      <w:r w:rsidRPr="00550C47">
        <w:rPr>
          <w:rFonts w:ascii="TimesNewRomanPS" w:eastAsia="Times New Roman" w:hAnsi="TimesNewRomanPS" w:cs="Times New Roman"/>
          <w:b/>
          <w:bCs/>
          <w:i/>
          <w:iCs/>
          <w:lang w:eastAsia="es-ES_tradnl"/>
        </w:rPr>
        <w:t xml:space="preserve">“...una revisión </w:t>
      </w:r>
      <w:r w:rsidR="00A301FA">
        <w:rPr>
          <w:rFonts w:ascii="TimesNewRomanPS" w:eastAsia="Times New Roman" w:hAnsi="TimesNewRomanPS" w:cs="Times New Roman"/>
          <w:b/>
          <w:bCs/>
          <w:i/>
          <w:iCs/>
          <w:lang w:eastAsia="es-ES_tradnl"/>
        </w:rPr>
        <w:t>narrativa</w:t>
      </w:r>
      <w:r w:rsidRPr="00550C47">
        <w:rPr>
          <w:rFonts w:ascii="TimesNewRomanPS" w:eastAsia="Times New Roman" w:hAnsi="TimesNewRomanPS" w:cs="Times New Roman"/>
          <w:b/>
          <w:bCs/>
          <w:i/>
          <w:iCs/>
          <w:lang w:eastAsia="es-ES_tradnl"/>
        </w:rPr>
        <w:t xml:space="preserve">” </w:t>
      </w:r>
      <w:r w:rsidRPr="00550C47">
        <w:rPr>
          <w:rFonts w:ascii="TimesNewRomanPSMT" w:eastAsia="Times New Roman" w:hAnsi="TimesNewRomanPSMT" w:cs="Times New Roman"/>
          <w:lang w:eastAsia="es-ES_tradnl"/>
        </w:rPr>
        <w:t xml:space="preserve">lo cual puede ser bien explicado en la sección método al interior del estudio. </w:t>
      </w:r>
    </w:p>
    <w:p w14:paraId="21DC57B7" w14:textId="1FCCBC43"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Lo que sí es importante para los casos de los artículos de revisión, es que se defina desde el título que el estudio es un “</w:t>
      </w:r>
      <w:r w:rsidRPr="00550C47">
        <w:rPr>
          <w:rFonts w:ascii="TimesNewRomanPS" w:eastAsia="Times New Roman" w:hAnsi="TimesNewRomanPS" w:cs="Times New Roman"/>
          <w:i/>
          <w:iCs/>
          <w:lang w:eastAsia="es-ES_tradnl"/>
        </w:rPr>
        <w:t>review</w:t>
      </w:r>
      <w:r w:rsidRPr="00550C47">
        <w:rPr>
          <w:rFonts w:ascii="TimesNewRomanPSMT" w:eastAsia="Times New Roman" w:hAnsi="TimesNewRomanPSMT" w:cs="Times New Roman"/>
          <w:lang w:eastAsia="es-ES_tradnl"/>
        </w:rPr>
        <w:t xml:space="preserve">”, por lo que, para el caso, sí es necesario incluir al final del título “...: “Una revisión </w:t>
      </w:r>
      <w:r w:rsidR="00AD2838">
        <w:rPr>
          <w:rFonts w:ascii="TimesNewRomanPSMT" w:eastAsia="Times New Roman" w:hAnsi="TimesNewRomanPSMT" w:cs="Times New Roman"/>
          <w:lang w:eastAsia="es-ES_tradnl"/>
        </w:rPr>
        <w:t>narrativa</w:t>
      </w:r>
      <w:r w:rsidRPr="00550C47">
        <w:rPr>
          <w:rFonts w:ascii="TimesNewRomanPSMT" w:eastAsia="Times New Roman" w:hAnsi="TimesNewRomanPSMT" w:cs="Times New Roman"/>
          <w:lang w:eastAsia="es-ES_tradnl"/>
        </w:rPr>
        <w:t xml:space="preserve">” (algunas revistas científicas exigen que ese detalle vaya en un espacio separado del título, por lo general, en la parte superior derecha o izquierda de la hoja). </w:t>
      </w:r>
    </w:p>
    <w:p w14:paraId="1D1DD482"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Un ejemplo para el caso sería: </w:t>
      </w:r>
    </w:p>
    <w:p w14:paraId="1C6E4E94" w14:textId="048DCBC8"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“Intervenciones organizacionales para reducir el estrés en el trabajo docente: Una revisión</w:t>
      </w:r>
      <w:r w:rsidR="00AD2838">
        <w:rPr>
          <w:rFonts w:ascii="TimesNewRomanPS" w:eastAsia="Times New Roman" w:hAnsi="TimesNewRomanPS" w:cs="Times New Roman"/>
          <w:b/>
          <w:bCs/>
          <w:lang w:eastAsia="es-ES_tradnl"/>
        </w:rPr>
        <w:t xml:space="preserve"> narrativa</w:t>
      </w:r>
      <w:r w:rsidRPr="00550C47">
        <w:rPr>
          <w:rFonts w:ascii="TimesNewRomanPS" w:eastAsia="Times New Roman" w:hAnsi="TimesNewRomanPS" w:cs="Times New Roman"/>
          <w:b/>
          <w:bCs/>
          <w:lang w:eastAsia="es-ES_tradnl"/>
        </w:rPr>
        <w:t xml:space="preserve">” </w:t>
      </w:r>
    </w:p>
    <w:p w14:paraId="4953E78B" w14:textId="32E6A15B" w:rsidR="00E53933" w:rsidRDefault="00E53933" w:rsidP="00550C47">
      <w:pPr>
        <w:spacing w:before="100" w:beforeAutospacing="1" w:after="100" w:afterAutospacing="1" w:line="360" w:lineRule="auto"/>
        <w:jc w:val="both"/>
        <w:rPr>
          <w:rFonts w:ascii="TimesNewRomanPS" w:eastAsia="Times New Roman" w:hAnsi="TimesNewRomanPS" w:cs="Times New Roman"/>
          <w:b/>
          <w:bCs/>
          <w:lang w:eastAsia="es-ES_tradnl"/>
        </w:rPr>
      </w:pPr>
    </w:p>
    <w:p w14:paraId="54C8DC13" w14:textId="38AFB1B3" w:rsidR="00E53933" w:rsidRDefault="00E53933" w:rsidP="00550C47">
      <w:pPr>
        <w:spacing w:before="100" w:beforeAutospacing="1" w:after="100" w:afterAutospacing="1" w:line="360" w:lineRule="auto"/>
        <w:jc w:val="both"/>
        <w:rPr>
          <w:rFonts w:ascii="TimesNewRomanPS" w:eastAsia="Times New Roman" w:hAnsi="TimesNewRomanPS" w:cs="Times New Roman"/>
          <w:b/>
          <w:bCs/>
          <w:lang w:eastAsia="es-ES_tradnl"/>
        </w:rPr>
      </w:pPr>
    </w:p>
    <w:p w14:paraId="4740EFFA" w14:textId="4F7229FF" w:rsidR="00E53933" w:rsidRDefault="00E53933" w:rsidP="00550C47">
      <w:pPr>
        <w:spacing w:before="100" w:beforeAutospacing="1" w:after="100" w:afterAutospacing="1" w:line="360" w:lineRule="auto"/>
        <w:jc w:val="both"/>
        <w:rPr>
          <w:rFonts w:ascii="TimesNewRomanPS" w:eastAsia="Times New Roman" w:hAnsi="TimesNewRomanPS" w:cs="Times New Roman"/>
          <w:b/>
          <w:bCs/>
          <w:lang w:eastAsia="es-ES_tradnl"/>
        </w:rPr>
      </w:pPr>
    </w:p>
    <w:p w14:paraId="69C20296" w14:textId="77777777" w:rsidR="00A301FA" w:rsidRDefault="00A301FA" w:rsidP="00550C47">
      <w:pPr>
        <w:spacing w:before="100" w:beforeAutospacing="1" w:after="100" w:afterAutospacing="1" w:line="360" w:lineRule="auto"/>
        <w:jc w:val="both"/>
        <w:rPr>
          <w:rFonts w:ascii="TimesNewRomanPS" w:eastAsia="Times New Roman" w:hAnsi="TimesNewRomanPS" w:cs="Times New Roman"/>
          <w:b/>
          <w:bCs/>
          <w:lang w:eastAsia="es-ES_tradnl"/>
        </w:rPr>
      </w:pPr>
    </w:p>
    <w:p w14:paraId="26A5089D" w14:textId="0C5F1309" w:rsidR="00E53933" w:rsidRDefault="00E53933">
      <w:pPr>
        <w:spacing w:before="100" w:beforeAutospacing="1" w:after="100" w:afterAutospacing="1" w:line="360" w:lineRule="auto"/>
        <w:jc w:val="both"/>
        <w:rPr>
          <w:rFonts w:ascii="Times New Roman" w:eastAsia="Times New Roman" w:hAnsi="Times New Roman" w:cs="Times New Roman"/>
          <w:lang w:eastAsia="es-ES_tradnl"/>
        </w:rPr>
      </w:pPr>
    </w:p>
    <w:p w14:paraId="3669F8B1" w14:textId="77777777" w:rsidR="009806AD" w:rsidRPr="00550C47" w:rsidRDefault="009806AD" w:rsidP="00985AE2">
      <w:pPr>
        <w:spacing w:before="100" w:beforeAutospacing="1" w:after="100" w:afterAutospacing="1" w:line="360" w:lineRule="auto"/>
        <w:jc w:val="both"/>
        <w:rPr>
          <w:rFonts w:ascii="Times New Roman" w:eastAsia="Times New Roman" w:hAnsi="Times New Roman" w:cs="Times New Roman"/>
          <w:lang w:eastAsia="es-ES_tradnl"/>
        </w:rPr>
      </w:pPr>
    </w:p>
    <w:p w14:paraId="6598BC9D" w14:textId="000BEC99" w:rsidR="00550C47" w:rsidRPr="00985AE2" w:rsidRDefault="00550C47" w:rsidP="00985AE2">
      <w:pPr>
        <w:spacing w:before="100" w:beforeAutospacing="1" w:after="100" w:afterAutospacing="1" w:line="360" w:lineRule="auto"/>
        <w:jc w:val="both"/>
        <w:rPr>
          <w:rFonts w:ascii="TimesNewRomanPS" w:hAnsi="TimesNewRomanPS"/>
          <w:b/>
          <w:bCs/>
          <w:sz w:val="28"/>
          <w:szCs w:val="28"/>
        </w:rPr>
      </w:pPr>
      <w:r w:rsidRPr="00985AE2">
        <w:rPr>
          <w:rFonts w:ascii="TimesNewRomanPS" w:eastAsia="Times New Roman" w:hAnsi="TimesNewRomanPS" w:cs="Times New Roman"/>
          <w:b/>
          <w:bCs/>
          <w:sz w:val="28"/>
          <w:szCs w:val="28"/>
          <w:lang w:eastAsia="es-ES_tradnl"/>
        </w:rPr>
        <w:lastRenderedPageBreak/>
        <w:t>RESUMEN</w:t>
      </w:r>
    </w:p>
    <w:p w14:paraId="3B8EEF04" w14:textId="3732DF2B"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shd w:val="clear" w:color="auto" w:fill="FFFF00"/>
          <w:lang w:eastAsia="es-ES_tradnl"/>
        </w:rPr>
        <w:t>En un mínimo de 150 y un máximo de 2</w:t>
      </w:r>
      <w:r w:rsidR="00BA1826">
        <w:rPr>
          <w:rFonts w:ascii="TimesNewRomanPSMT" w:eastAsia="Times New Roman" w:hAnsi="TimesNewRomanPSMT" w:cs="Times New Roman"/>
          <w:shd w:val="clear" w:color="auto" w:fill="FFFF00"/>
          <w:lang w:eastAsia="es-ES_tradnl"/>
        </w:rPr>
        <w:t>0</w:t>
      </w:r>
      <w:r w:rsidRPr="00550C47">
        <w:rPr>
          <w:rFonts w:ascii="TimesNewRomanPSMT" w:eastAsia="Times New Roman" w:hAnsi="TimesNewRomanPSMT" w:cs="Times New Roman"/>
          <w:shd w:val="clear" w:color="auto" w:fill="FFFF00"/>
          <w:lang w:eastAsia="es-ES_tradnl"/>
        </w:rPr>
        <w:t xml:space="preserve">0 palabras </w:t>
      </w:r>
      <w:r w:rsidRPr="00550C47">
        <w:rPr>
          <w:rFonts w:ascii="TimesNewRomanPSMT" w:eastAsia="Times New Roman" w:hAnsi="TimesNewRomanPSMT" w:cs="Times New Roman"/>
          <w:lang w:eastAsia="es-ES_tradnl"/>
        </w:rPr>
        <w:t xml:space="preserve">señale la siguiente información. </w:t>
      </w:r>
      <w:r w:rsidRPr="00550C47">
        <w:rPr>
          <w:rFonts w:ascii="TimesNewRomanPS" w:eastAsia="Times New Roman" w:hAnsi="TimesNewRomanPS" w:cs="Times New Roman"/>
          <w:b/>
          <w:bCs/>
          <w:lang w:eastAsia="es-ES_tradnl"/>
        </w:rPr>
        <w:t>Introducción</w:t>
      </w:r>
      <w:r w:rsidRPr="00550C47">
        <w:rPr>
          <w:rFonts w:ascii="TimesNewRomanPSMT" w:eastAsia="Times New Roman" w:hAnsi="TimesNewRomanPSMT" w:cs="Times New Roman"/>
          <w:lang w:eastAsia="es-ES_tradnl"/>
        </w:rPr>
        <w:t xml:space="preserve">: justificación o breve introducción al tema (muy breve) y objetivo de investigación. </w:t>
      </w:r>
      <w:r w:rsidRPr="00550C47">
        <w:rPr>
          <w:rFonts w:ascii="TimesNewRomanPS" w:eastAsia="Times New Roman" w:hAnsi="TimesNewRomanPS" w:cs="Times New Roman"/>
          <w:b/>
          <w:bCs/>
          <w:lang w:eastAsia="es-ES_tradnl"/>
        </w:rPr>
        <w:t>Método</w:t>
      </w:r>
      <w:r w:rsidRPr="00550C47">
        <w:rPr>
          <w:rFonts w:ascii="TimesNewRomanPSMT" w:eastAsia="Times New Roman" w:hAnsi="TimesNewRomanPSMT" w:cs="Times New Roman"/>
          <w:lang w:eastAsia="es-ES_tradnl"/>
        </w:rPr>
        <w:t>: resumir los criterios de elegibilidad (qué se consideró para la búsqueda inicial, por ejemplo: que sean artículos empíricos, texto completo, años, tipo de documento, etc.), las fuentes de información (bases de datos donde se realizó la búsqueda: Scopus, Web of Science, etc. y en qué fechas)</w:t>
      </w:r>
      <w:r w:rsidR="00ED4DA8">
        <w:rPr>
          <w:rFonts w:ascii="TimesNewRomanPSMT" w:eastAsia="Times New Roman" w:hAnsi="TimesNewRomanPSMT" w:cs="Times New Roman"/>
          <w:lang w:eastAsia="es-ES_tradnl"/>
        </w:rPr>
        <w:t xml:space="preserve"> y estrategias de búsqueda</w:t>
      </w:r>
      <w:r w:rsidR="00E53933">
        <w:rPr>
          <w:rFonts w:ascii="TimesNewRomanPSMT" w:eastAsia="Times New Roman" w:hAnsi="TimesNewRomanPSMT" w:cs="Times New Roman"/>
          <w:lang w:eastAsia="es-ES_tradnl"/>
        </w:rPr>
        <w:t xml:space="preserve">. </w:t>
      </w:r>
      <w:r w:rsidRPr="00550C47">
        <w:rPr>
          <w:rFonts w:ascii="TimesNewRomanPS" w:eastAsia="Times New Roman" w:hAnsi="TimesNewRomanPS" w:cs="Times New Roman"/>
          <w:b/>
          <w:bCs/>
          <w:lang w:eastAsia="es-ES_tradnl"/>
        </w:rPr>
        <w:t xml:space="preserve">Resultado: </w:t>
      </w:r>
      <w:r w:rsidRPr="00550C47">
        <w:rPr>
          <w:rFonts w:ascii="TimesNewRomanPSMT" w:eastAsia="Times New Roman" w:hAnsi="TimesNewRomanPSMT" w:cs="Times New Roman"/>
          <w:lang w:eastAsia="es-ES_tradnl"/>
        </w:rPr>
        <w:t xml:space="preserve">se presenta los resultados generales de búsqueda y la respuesta a la pregunta de investigación (resultados de la síntesis). </w:t>
      </w:r>
      <w:r w:rsidR="00293CF5">
        <w:rPr>
          <w:rFonts w:ascii="TimesNewRomanPS" w:eastAsia="Times New Roman" w:hAnsi="TimesNewRomanPS" w:cs="Times New Roman"/>
          <w:b/>
          <w:bCs/>
          <w:lang w:eastAsia="es-ES_tradnl"/>
        </w:rPr>
        <w:t>Conclusión</w:t>
      </w:r>
      <w:r w:rsidRPr="00550C47">
        <w:rPr>
          <w:rFonts w:ascii="TimesNewRomanPS" w:eastAsia="Times New Roman" w:hAnsi="TimesNewRomanPS" w:cs="Times New Roman"/>
          <w:b/>
          <w:bCs/>
          <w:lang w:eastAsia="es-ES_tradnl"/>
        </w:rPr>
        <w:t xml:space="preserve">: </w:t>
      </w:r>
      <w:r w:rsidRPr="00293CF5">
        <w:rPr>
          <w:rFonts w:ascii="TimesNewRomanPSMT" w:eastAsia="Times New Roman" w:hAnsi="TimesNewRomanPSMT" w:cs="Times New Roman"/>
          <w:color w:val="000000" w:themeColor="text1"/>
          <w:lang w:eastAsia="es-ES_tradnl"/>
        </w:rPr>
        <w:t>present</w:t>
      </w:r>
      <w:r w:rsidR="00E97274" w:rsidRPr="00293CF5">
        <w:rPr>
          <w:rFonts w:ascii="TimesNewRomanPSMT" w:eastAsia="Times New Roman" w:hAnsi="TimesNewRomanPSMT" w:cs="Times New Roman"/>
          <w:color w:val="000000" w:themeColor="text1"/>
          <w:lang w:eastAsia="es-ES_tradnl"/>
        </w:rPr>
        <w:t>ar</w:t>
      </w:r>
      <w:r w:rsidRPr="00293CF5">
        <w:rPr>
          <w:rFonts w:ascii="TimesNewRomanPSMT" w:eastAsia="Times New Roman" w:hAnsi="TimesNewRomanPSMT" w:cs="Times New Roman"/>
          <w:color w:val="000000" w:themeColor="text1"/>
          <w:lang w:eastAsia="es-ES_tradnl"/>
        </w:rPr>
        <w:t xml:space="preserve"> </w:t>
      </w:r>
      <w:r w:rsidR="00334465" w:rsidRPr="00293CF5">
        <w:rPr>
          <w:rFonts w:ascii="TimesNewRomanPSMT" w:eastAsia="Times New Roman" w:hAnsi="TimesNewRomanPSMT" w:cs="Times New Roman"/>
          <w:color w:val="000000" w:themeColor="text1"/>
          <w:lang w:eastAsia="es-ES_tradnl"/>
        </w:rPr>
        <w:t xml:space="preserve">la </w:t>
      </w:r>
      <w:r w:rsidRPr="00293CF5">
        <w:rPr>
          <w:rFonts w:ascii="TimesNewRomanPSMT" w:eastAsia="Times New Roman" w:hAnsi="TimesNewRomanPSMT" w:cs="Times New Roman"/>
          <w:color w:val="000000" w:themeColor="text1"/>
          <w:lang w:eastAsia="es-ES_tradnl"/>
        </w:rPr>
        <w:t xml:space="preserve">conclusión principal. </w:t>
      </w:r>
      <w:r w:rsidRPr="00550C47">
        <w:rPr>
          <w:rFonts w:ascii="TimesNewRomanPSMT" w:eastAsia="Times New Roman" w:hAnsi="TimesNewRomanPSMT" w:cs="Times New Roman"/>
          <w:shd w:val="clear" w:color="auto" w:fill="FFFF00"/>
          <w:lang w:eastAsia="es-ES_tradnl"/>
        </w:rPr>
        <w:t>TODO EL TEXTO NO DEBE PASAR DE LAS 2</w:t>
      </w:r>
      <w:r w:rsidR="00654932">
        <w:rPr>
          <w:rFonts w:ascii="TimesNewRomanPSMT" w:eastAsia="Times New Roman" w:hAnsi="TimesNewRomanPSMT" w:cs="Times New Roman"/>
          <w:shd w:val="clear" w:color="auto" w:fill="FFFF00"/>
          <w:lang w:eastAsia="es-ES_tradnl"/>
        </w:rPr>
        <w:t>00</w:t>
      </w:r>
      <w:r w:rsidRPr="00550C47">
        <w:rPr>
          <w:rFonts w:ascii="TimesNewRomanPSMT" w:eastAsia="Times New Roman" w:hAnsi="TimesNewRomanPSMT" w:cs="Times New Roman"/>
          <w:shd w:val="clear" w:color="auto" w:fill="FFFF00"/>
          <w:lang w:eastAsia="es-ES_tradnl"/>
        </w:rPr>
        <w:t xml:space="preserve"> PALABRAS NI SER MENOS DE 150. </w:t>
      </w:r>
    </w:p>
    <w:p w14:paraId="75743940"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Palabras claves: </w:t>
      </w:r>
      <w:r w:rsidRPr="00550C47">
        <w:rPr>
          <w:rFonts w:ascii="TimesNewRomanPSMT" w:eastAsia="Times New Roman" w:hAnsi="TimesNewRomanPSMT" w:cs="Times New Roman"/>
          <w:lang w:eastAsia="es-ES_tradnl"/>
        </w:rPr>
        <w:t>Señalar 3 a 5 palabras, cuya búsqueda en tesauros y diccionarios especializados identifiquen los principales temas abordados en la investigación</w:t>
      </w:r>
      <w:r w:rsidRPr="00550C47">
        <w:rPr>
          <w:rFonts w:ascii="TimesNewRomanPS" w:eastAsia="Times New Roman" w:hAnsi="TimesNewRomanPS" w:cs="Times New Roman"/>
          <w:b/>
          <w:bCs/>
          <w:lang w:eastAsia="es-ES_tradnl"/>
        </w:rPr>
        <w:t xml:space="preserve">. </w:t>
      </w:r>
      <w:r w:rsidRPr="00550C47">
        <w:rPr>
          <w:rFonts w:ascii="TimesNewRomanPSMT" w:eastAsia="Times New Roman" w:hAnsi="TimesNewRomanPSMT" w:cs="Times New Roman"/>
          <w:lang w:eastAsia="es-ES_tradnl"/>
        </w:rPr>
        <w:t xml:space="preserve">Separar las palabras clave con comas (,) </w:t>
      </w:r>
    </w:p>
    <w:p w14:paraId="5C728B9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z w:val="28"/>
          <w:szCs w:val="28"/>
          <w:lang w:eastAsia="es-ES_tradnl"/>
        </w:rPr>
        <w:t xml:space="preserve">Capítulo 1. Introducción </w:t>
      </w:r>
    </w:p>
    <w:p w14:paraId="3162569B"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hd w:val="clear" w:color="auto" w:fill="FFFF00"/>
          <w:lang w:eastAsia="es-ES_tradnl"/>
        </w:rPr>
        <w:t xml:space="preserve">Planteamiento y Descripción del Problema de Revisión </w:t>
      </w:r>
      <w:r w:rsidRPr="00550C47">
        <w:rPr>
          <w:rFonts w:ascii="TimesNewRomanPSMT" w:eastAsia="Times New Roman" w:hAnsi="TimesNewRomanPSMT" w:cs="Times New Roman"/>
          <w:shd w:val="clear" w:color="auto" w:fill="FFFF00"/>
          <w:lang w:eastAsia="es-ES_tradnl"/>
        </w:rPr>
        <w:t xml:space="preserve">(no colocar este subtítulo, solo su contenido, por favor, borrar antes de la presentación de su reporte) </w:t>
      </w:r>
    </w:p>
    <w:p w14:paraId="24A152F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Como en toda investigación científica, los estudios de revisión deben plantear un problema puntual que motiva a realizar una investigación bajo este modelo. Es decir, ¿Por qué se tiene que hacer un estudio de revisión sobre este tema? ¿Qué han observado los investigadores en la teoría que los motiva a realizar este estudio de revisión? Las respuestas pueden ser variadas, sin embargo no todas ayudan a plantear y justificar adecuadamente un estudio de este tipo. Por ejemplo, una respuesta sería “mi desconocimiento sobre el tema”, pero si esta fuese la razón, le inicio no sería un artículo de revisión sino una revisión narrativa o una búsqueda básica de la información. </w:t>
      </w:r>
    </w:p>
    <w:p w14:paraId="5BF8EC0D" w14:textId="1E881DFD"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Los artículos de revisión, al formar parte de los estudios basados en la evidencia, apunta a dar respuestas específicas </w:t>
      </w:r>
      <w:r w:rsidR="00E53933">
        <w:rPr>
          <w:rFonts w:ascii="TimesNewRomanPSMT" w:eastAsia="Times New Roman" w:hAnsi="TimesNewRomanPSMT" w:cs="Times New Roman"/>
          <w:lang w:eastAsia="es-ES_tradnl"/>
        </w:rPr>
        <w:t xml:space="preserve">sobre </w:t>
      </w:r>
      <w:r w:rsidRPr="00550C47">
        <w:rPr>
          <w:rFonts w:ascii="TimesNewRomanPSMT" w:eastAsia="Times New Roman" w:hAnsi="TimesNewRomanPSMT" w:cs="Times New Roman"/>
          <w:lang w:eastAsia="es-ES_tradnl"/>
        </w:rPr>
        <w:t xml:space="preserve">relaciones entre variables, asociaciones, intervenciones o exposiciones pero a la luz de lo ya publicado, puesto que esto permite tomar decisiones rápidas a los profesionales que se nutren de estos tipos de investigaciones, ya que reúnen los resultados de distintas investigaciones de alta calidad en un solo documento o saca a </w:t>
      </w:r>
      <w:r w:rsidRPr="00550C47">
        <w:rPr>
          <w:rFonts w:ascii="TimesNewRomanPSMT" w:eastAsia="Times New Roman" w:hAnsi="TimesNewRomanPSMT" w:cs="Times New Roman"/>
          <w:lang w:eastAsia="es-ES_tradnl"/>
        </w:rPr>
        <w:lastRenderedPageBreak/>
        <w:t xml:space="preserve">la luz respuestas ocultas en la suma de documentos a los cuales solo se puede llegar mediante un método sistemático de análisis de contenido de las múltiple evidencias publicadas. </w:t>
      </w:r>
    </w:p>
    <w:p w14:paraId="7784A781" w14:textId="408F0444"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En tal sentido, una buena revisión de lo ya conocido o de los antecedentes de otras revisiones </w:t>
      </w:r>
      <w:r w:rsidR="00775635">
        <w:rPr>
          <w:rFonts w:ascii="TimesNewRomanPSMT" w:eastAsia="Times New Roman" w:hAnsi="TimesNewRomanPSMT" w:cs="Times New Roman"/>
          <w:lang w:eastAsia="es-ES_tradnl"/>
        </w:rPr>
        <w:t>narrativas</w:t>
      </w:r>
      <w:r w:rsidRPr="00550C47">
        <w:rPr>
          <w:rFonts w:ascii="TimesNewRomanPSMT" w:eastAsia="Times New Roman" w:hAnsi="TimesNewRomanPSMT" w:cs="Times New Roman"/>
          <w:lang w:eastAsia="es-ES_tradnl"/>
        </w:rPr>
        <w:t xml:space="preserve"> puede ser una buena razón para fundamentar el desarrollo de estos tipos de estudios. Esto permitirá conocer los vacíos o brechas de información que se va a cubrir con la nueva evidencia proporcionada. </w:t>
      </w:r>
    </w:p>
    <w:p w14:paraId="30A17D61" w14:textId="05124B7D"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En tal sentido, el planteamiento del problema de un artículo de revisión puede ser estructurado en </w:t>
      </w:r>
      <w:r w:rsidR="001E1279">
        <w:rPr>
          <w:rFonts w:ascii="TimesNewRomanPSMT" w:eastAsia="Times New Roman" w:hAnsi="TimesNewRomanPSMT" w:cs="Times New Roman"/>
          <w:lang w:eastAsia="es-ES_tradnl"/>
        </w:rPr>
        <w:t>dos</w:t>
      </w:r>
      <w:r w:rsidRPr="00550C47">
        <w:rPr>
          <w:rFonts w:ascii="TimesNewRomanPSMT" w:eastAsia="Times New Roman" w:hAnsi="TimesNewRomanPSMT" w:cs="Times New Roman"/>
          <w:lang w:eastAsia="es-ES_tradnl"/>
        </w:rPr>
        <w:t xml:space="preserve"> partes: (a) </w:t>
      </w:r>
      <w:r w:rsidR="00127FC3">
        <w:rPr>
          <w:rFonts w:ascii="TimesNewRomanPS" w:eastAsia="Times New Roman" w:hAnsi="TimesNewRomanPS" w:cs="Times New Roman"/>
          <w:i/>
          <w:iCs/>
          <w:lang w:eastAsia="es-ES_tradnl"/>
        </w:rPr>
        <w:t xml:space="preserve">Definición </w:t>
      </w:r>
      <w:r w:rsidRPr="00550C47">
        <w:rPr>
          <w:rFonts w:ascii="TimesNewRomanPS" w:eastAsia="Times New Roman" w:hAnsi="TimesNewRomanPS" w:cs="Times New Roman"/>
          <w:i/>
          <w:iCs/>
          <w:lang w:eastAsia="es-ES_tradnl"/>
        </w:rPr>
        <w:t>de la</w:t>
      </w:r>
      <w:r w:rsidR="00127FC3">
        <w:rPr>
          <w:rFonts w:ascii="TimesNewRomanPS" w:eastAsia="Times New Roman" w:hAnsi="TimesNewRomanPS" w:cs="Times New Roman"/>
          <w:i/>
          <w:iCs/>
          <w:lang w:eastAsia="es-ES_tradnl"/>
        </w:rPr>
        <w:t>s</w:t>
      </w:r>
      <w:r w:rsidRPr="00550C47">
        <w:rPr>
          <w:rFonts w:ascii="TimesNewRomanPS" w:eastAsia="Times New Roman" w:hAnsi="TimesNewRomanPS" w:cs="Times New Roman"/>
          <w:i/>
          <w:iCs/>
          <w:lang w:eastAsia="es-ES_tradnl"/>
        </w:rPr>
        <w:t xml:space="preserve"> variable</w:t>
      </w:r>
      <w:r w:rsidR="00127FC3">
        <w:rPr>
          <w:rFonts w:ascii="TimesNewRomanPS" w:eastAsia="Times New Roman" w:hAnsi="TimesNewRomanPS" w:cs="Times New Roman"/>
          <w:i/>
          <w:iCs/>
          <w:lang w:eastAsia="es-ES_tradnl"/>
        </w:rPr>
        <w:t>s</w:t>
      </w:r>
      <w:r w:rsidRPr="00550C47">
        <w:rPr>
          <w:rFonts w:ascii="TimesNewRomanPS" w:eastAsia="Times New Roman" w:hAnsi="TimesNewRomanPS" w:cs="Times New Roman"/>
          <w:i/>
          <w:iCs/>
          <w:lang w:eastAsia="es-ES_tradnl"/>
        </w:rPr>
        <w:t xml:space="preserve"> de estudio</w:t>
      </w:r>
      <w:r w:rsidRPr="00550C47">
        <w:rPr>
          <w:rFonts w:ascii="TimesNewRomanPSMT" w:eastAsia="Times New Roman" w:hAnsi="TimesNewRomanPSMT" w:cs="Times New Roman"/>
          <w:lang w:eastAsia="es-ES_tradnl"/>
        </w:rPr>
        <w:t>, es decir, lo que se conoce sobre esta variable con relación a los estudios que se han hecho particularmente sobre ella; (</w:t>
      </w:r>
      <w:r w:rsidR="00127FC3">
        <w:rPr>
          <w:rFonts w:ascii="TimesNewRomanPSMT" w:eastAsia="Times New Roman" w:hAnsi="TimesNewRomanPSMT" w:cs="Times New Roman"/>
          <w:lang w:eastAsia="es-ES_tradnl"/>
        </w:rPr>
        <w:t>b</w:t>
      </w:r>
      <w:r w:rsidRPr="00550C47">
        <w:rPr>
          <w:rFonts w:ascii="TimesNewRomanPSMT" w:eastAsia="Times New Roman" w:hAnsi="TimesNewRomanPSMT" w:cs="Times New Roman"/>
          <w:lang w:eastAsia="es-ES_tradnl"/>
        </w:rPr>
        <w:t xml:space="preserve">) </w:t>
      </w:r>
      <w:r w:rsidRPr="00550C47">
        <w:rPr>
          <w:rFonts w:ascii="TimesNewRomanPS" w:eastAsia="Times New Roman" w:hAnsi="TimesNewRomanPS" w:cs="Times New Roman"/>
          <w:i/>
          <w:iCs/>
          <w:lang w:eastAsia="es-ES_tradnl"/>
        </w:rPr>
        <w:t xml:space="preserve">Presentación del </w:t>
      </w:r>
      <w:r w:rsidR="00127FC3">
        <w:rPr>
          <w:rFonts w:ascii="TimesNewRomanPS" w:eastAsia="Times New Roman" w:hAnsi="TimesNewRomanPS" w:cs="Times New Roman"/>
          <w:i/>
          <w:iCs/>
          <w:lang w:eastAsia="es-ES_tradnl"/>
        </w:rPr>
        <w:t>objetiv</w:t>
      </w:r>
      <w:r w:rsidRPr="00550C47">
        <w:rPr>
          <w:rFonts w:ascii="TimesNewRomanPS" w:eastAsia="Times New Roman" w:hAnsi="TimesNewRomanPS" w:cs="Times New Roman"/>
          <w:i/>
          <w:iCs/>
          <w:lang w:eastAsia="es-ES_tradnl"/>
        </w:rPr>
        <w:t>o y</w:t>
      </w:r>
      <w:r w:rsidR="00127FC3">
        <w:rPr>
          <w:rFonts w:ascii="TimesNewRomanPS" w:eastAsia="Times New Roman" w:hAnsi="TimesNewRomanPS" w:cs="Times New Roman"/>
          <w:i/>
          <w:iCs/>
          <w:lang w:eastAsia="es-ES_tradnl"/>
        </w:rPr>
        <w:t xml:space="preserve"> la pregunta</w:t>
      </w:r>
      <w:r w:rsidRPr="00550C47">
        <w:rPr>
          <w:rFonts w:ascii="TimesNewRomanPS" w:eastAsia="Times New Roman" w:hAnsi="TimesNewRomanPS" w:cs="Times New Roman"/>
          <w:i/>
          <w:iCs/>
          <w:lang w:eastAsia="es-ES_tradnl"/>
        </w:rPr>
        <w:t xml:space="preserve"> del estudio</w:t>
      </w:r>
      <w:r w:rsidRPr="00550C47">
        <w:rPr>
          <w:rFonts w:ascii="TimesNewRomanPSMT" w:eastAsia="Times New Roman" w:hAnsi="TimesNewRomanPSMT" w:cs="Times New Roman"/>
          <w:lang w:eastAsia="es-ES_tradnl"/>
        </w:rPr>
        <w:t xml:space="preserve">, es decir, dar claridad a la intensión y motivación de los investigadores al emprender este estudio, por ejemplo, la búsqueda de antecedentes que hayan asociado las variables a niveles relacionales, explicativo, predictivos o aplicativos y que permitan un consolidado de estudios favorable a la toma de decisiones y como antecedentes de futuros estudios empíricos. </w:t>
      </w:r>
    </w:p>
    <w:p w14:paraId="3364BECD" w14:textId="2D96DEAE"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En tal sentido, para redactar el planteamiento de la R</w:t>
      </w:r>
      <w:r w:rsidR="00293CF5">
        <w:rPr>
          <w:rFonts w:ascii="TimesNewRomanPSMT" w:eastAsia="Times New Roman" w:hAnsi="TimesNewRomanPSMT" w:cs="Times New Roman"/>
          <w:lang w:eastAsia="es-ES_tradnl"/>
        </w:rPr>
        <w:t>S</w:t>
      </w:r>
      <w:r w:rsidR="00E53933">
        <w:rPr>
          <w:rFonts w:ascii="TimesNewRomanPSMT" w:eastAsia="Times New Roman" w:hAnsi="TimesNewRomanPSMT" w:cs="Times New Roman"/>
          <w:lang w:eastAsia="es-ES_tradnl"/>
        </w:rPr>
        <w:t>N</w:t>
      </w:r>
      <w:r w:rsidRPr="00550C47">
        <w:rPr>
          <w:rFonts w:ascii="TimesNewRomanPSMT" w:eastAsia="Times New Roman" w:hAnsi="TimesNewRomanPSMT" w:cs="Times New Roman"/>
          <w:lang w:eastAsia="es-ES_tradnl"/>
        </w:rPr>
        <w:t>, se debe utilizar “el método del embudo” (del contexto al propósito, de lo general a lo específico). Primero, se debe contextualizar el estudio, presentando la</w:t>
      </w:r>
      <w:r w:rsidR="00C952EE">
        <w:rPr>
          <w:rFonts w:ascii="TimesNewRomanPSMT" w:eastAsia="Times New Roman" w:hAnsi="TimesNewRomanPSMT" w:cs="Times New Roman"/>
          <w:lang w:eastAsia="es-ES_tradnl"/>
        </w:rPr>
        <w:t>s</w:t>
      </w:r>
      <w:r w:rsidRPr="00550C47">
        <w:rPr>
          <w:rFonts w:ascii="TimesNewRomanPSMT" w:eastAsia="Times New Roman" w:hAnsi="TimesNewRomanPSMT" w:cs="Times New Roman"/>
          <w:lang w:eastAsia="es-ES_tradnl"/>
        </w:rPr>
        <w:t xml:space="preserve"> variable</w:t>
      </w:r>
      <w:r w:rsidR="00C952EE">
        <w:rPr>
          <w:rFonts w:ascii="TimesNewRomanPSMT" w:eastAsia="Times New Roman" w:hAnsi="TimesNewRomanPSMT" w:cs="Times New Roman"/>
          <w:lang w:eastAsia="es-ES_tradnl"/>
        </w:rPr>
        <w:t>s</w:t>
      </w:r>
      <w:r w:rsidRPr="00550C47">
        <w:rPr>
          <w:rFonts w:ascii="TimesNewRomanPSMT" w:eastAsia="Times New Roman" w:hAnsi="TimesNewRomanPSMT" w:cs="Times New Roman"/>
          <w:lang w:eastAsia="es-ES_tradnl"/>
        </w:rPr>
        <w:t xml:space="preserve">, es muy importante presentar datos que ayuden a entender el problema teórico a nivel macro. Es importante revisar información de fuentes confiables como revistas científicas revisadas por pares, instituciones reconocidas, información de gobierno, etc. </w:t>
      </w:r>
    </w:p>
    <w:p w14:paraId="0668280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hd w:val="clear" w:color="auto" w:fill="FFFF00"/>
          <w:lang w:eastAsia="es-ES_tradnl"/>
        </w:rPr>
        <w:t xml:space="preserve">Base Teórica y Antecedentes de otros artículos de revisión realizados </w:t>
      </w:r>
      <w:r w:rsidRPr="00550C47">
        <w:rPr>
          <w:rFonts w:ascii="TimesNewRomanPSMT" w:eastAsia="Times New Roman" w:hAnsi="TimesNewRomanPSMT" w:cs="Times New Roman"/>
          <w:shd w:val="clear" w:color="auto" w:fill="FFFF00"/>
          <w:lang w:eastAsia="es-ES_tradnl"/>
        </w:rPr>
        <w:t xml:space="preserve">(no colocar este subtítulo, solo su contenido, por favor, borrar antes de la presentación de su reporte) </w:t>
      </w:r>
    </w:p>
    <w:p w14:paraId="64D4A36E"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Presente muy brevemente los principales conceptos, modelos teóricos y generalidades que permitan dar a conocer a cada variable. Esta información debe ser breve, relevante y muy relacionada al propósito de la investigación. </w:t>
      </w:r>
    </w:p>
    <w:p w14:paraId="407B872E" w14:textId="034846A3"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Es muy importante incluir otras investigaciones de revisiones </w:t>
      </w:r>
      <w:r w:rsidR="00775635">
        <w:rPr>
          <w:rFonts w:ascii="TimesNewRomanPSMT" w:eastAsia="Times New Roman" w:hAnsi="TimesNewRomanPSMT" w:cs="Times New Roman"/>
          <w:lang w:eastAsia="es-ES_tradnl"/>
        </w:rPr>
        <w:t>narrativas</w:t>
      </w:r>
      <w:r w:rsidRPr="00550C47">
        <w:rPr>
          <w:rFonts w:ascii="TimesNewRomanPSMT" w:eastAsia="Times New Roman" w:hAnsi="TimesNewRomanPSMT" w:cs="Times New Roman"/>
          <w:lang w:eastAsia="es-ES_tradnl"/>
        </w:rPr>
        <w:t xml:space="preserve"> realizadas sobre el tema. No es necesario que sea de la misma población elegida ni de las variables en su conjunto, se debe tener cuidado que las R</w:t>
      </w:r>
      <w:r w:rsidR="00293CF5">
        <w:rPr>
          <w:rFonts w:ascii="TimesNewRomanPSMT" w:eastAsia="Times New Roman" w:hAnsi="TimesNewRomanPSMT" w:cs="Times New Roman"/>
          <w:lang w:eastAsia="es-ES_tradnl"/>
        </w:rPr>
        <w:t>S</w:t>
      </w:r>
      <w:r w:rsidR="00775635">
        <w:rPr>
          <w:rFonts w:ascii="TimesNewRomanPSMT" w:eastAsia="Times New Roman" w:hAnsi="TimesNewRomanPSMT" w:cs="Times New Roman"/>
          <w:lang w:eastAsia="es-ES_tradnl"/>
        </w:rPr>
        <w:t>N</w:t>
      </w:r>
      <w:r w:rsidRPr="00550C47">
        <w:rPr>
          <w:rFonts w:ascii="TimesNewRomanPSMT" w:eastAsia="Times New Roman" w:hAnsi="TimesNewRomanPSMT" w:cs="Times New Roman"/>
          <w:lang w:eastAsia="es-ES_tradnl"/>
        </w:rPr>
        <w:t xml:space="preserve"> elegidas como antecedentes permita hacer comparaciones con el objetivo de su R</w:t>
      </w:r>
      <w:r w:rsidR="00293CF5">
        <w:rPr>
          <w:rFonts w:ascii="TimesNewRomanPSMT" w:eastAsia="Times New Roman" w:hAnsi="TimesNewRomanPSMT" w:cs="Times New Roman"/>
          <w:lang w:eastAsia="es-ES_tradnl"/>
        </w:rPr>
        <w:t>S</w:t>
      </w:r>
      <w:r w:rsidR="00775635">
        <w:rPr>
          <w:rFonts w:ascii="TimesNewRomanPSMT" w:eastAsia="Times New Roman" w:hAnsi="TimesNewRomanPSMT" w:cs="Times New Roman"/>
          <w:lang w:eastAsia="es-ES_tradnl"/>
        </w:rPr>
        <w:t>N</w:t>
      </w:r>
    </w:p>
    <w:p w14:paraId="3F149FD2" w14:textId="0034480A" w:rsidR="00550C47" w:rsidRPr="00457CBF" w:rsidRDefault="00550C47" w:rsidP="00985AE2">
      <w:pPr>
        <w:spacing w:before="100" w:beforeAutospacing="1" w:after="100" w:afterAutospacing="1" w:line="360" w:lineRule="auto"/>
        <w:jc w:val="both"/>
        <w:rPr>
          <w:rFonts w:ascii="Times New Roman" w:eastAsia="Times New Roman" w:hAnsi="Times New Roman" w:cs="Times New Roman"/>
          <w:color w:val="000000" w:themeColor="text1"/>
          <w:lang w:eastAsia="es-ES_tradnl"/>
        </w:rPr>
      </w:pPr>
      <w:r w:rsidRPr="00457CBF">
        <w:rPr>
          <w:rFonts w:ascii="TimesNewRomanPS" w:eastAsia="Times New Roman" w:hAnsi="TimesNewRomanPS" w:cs="Times New Roman"/>
          <w:b/>
          <w:bCs/>
          <w:color w:val="000000" w:themeColor="text1"/>
          <w:shd w:val="clear" w:color="auto" w:fill="FFFF00"/>
          <w:lang w:eastAsia="es-ES_tradnl"/>
        </w:rPr>
        <w:lastRenderedPageBreak/>
        <w:t>Pregunta y Objetivo de la R</w:t>
      </w:r>
      <w:r w:rsidR="00293CF5" w:rsidRPr="00457CBF">
        <w:rPr>
          <w:rFonts w:ascii="TimesNewRomanPS" w:eastAsia="Times New Roman" w:hAnsi="TimesNewRomanPS" w:cs="Times New Roman"/>
          <w:b/>
          <w:bCs/>
          <w:color w:val="000000" w:themeColor="text1"/>
          <w:shd w:val="clear" w:color="auto" w:fill="FFFF00"/>
          <w:lang w:eastAsia="es-ES_tradnl"/>
        </w:rPr>
        <w:t>S</w:t>
      </w:r>
      <w:r w:rsidR="009806AD" w:rsidRPr="00457CBF">
        <w:rPr>
          <w:rFonts w:ascii="TimesNewRomanPS" w:eastAsia="Times New Roman" w:hAnsi="TimesNewRomanPS" w:cs="Times New Roman"/>
          <w:b/>
          <w:bCs/>
          <w:color w:val="000000" w:themeColor="text1"/>
          <w:shd w:val="clear" w:color="auto" w:fill="FFFF00"/>
          <w:lang w:eastAsia="es-ES_tradnl"/>
        </w:rPr>
        <w:t>N</w:t>
      </w:r>
      <w:r w:rsidRPr="00457CBF">
        <w:rPr>
          <w:rFonts w:ascii="TimesNewRomanPS" w:eastAsia="Times New Roman" w:hAnsi="TimesNewRomanPS" w:cs="Times New Roman"/>
          <w:b/>
          <w:bCs/>
          <w:color w:val="000000" w:themeColor="text1"/>
          <w:shd w:val="clear" w:color="auto" w:fill="FFFF00"/>
          <w:lang w:eastAsia="es-ES_tradnl"/>
        </w:rPr>
        <w:t xml:space="preserve"> </w:t>
      </w:r>
      <w:r w:rsidRPr="00457CBF">
        <w:rPr>
          <w:rFonts w:ascii="TimesNewRomanPSMT" w:eastAsia="Times New Roman" w:hAnsi="TimesNewRomanPSMT" w:cs="Times New Roman"/>
          <w:color w:val="000000" w:themeColor="text1"/>
          <w:shd w:val="clear" w:color="auto" w:fill="FFFF00"/>
          <w:lang w:eastAsia="es-ES_tradnl"/>
        </w:rPr>
        <w:t xml:space="preserve">(no colocar el subtítulo, solo su contenido) </w:t>
      </w:r>
    </w:p>
    <w:p w14:paraId="71F3AD40" w14:textId="2F71FAB5" w:rsidR="00550C47" w:rsidRPr="00457CBF" w:rsidRDefault="00457CBF" w:rsidP="00985AE2">
      <w:pPr>
        <w:spacing w:before="100" w:beforeAutospacing="1" w:after="100" w:afterAutospacing="1" w:line="360" w:lineRule="auto"/>
        <w:jc w:val="both"/>
        <w:rPr>
          <w:rFonts w:ascii="Times New Roman" w:eastAsia="Times New Roman" w:hAnsi="Times New Roman" w:cs="Times New Roman"/>
          <w:strike/>
          <w:color w:val="000000" w:themeColor="text1"/>
          <w:lang w:eastAsia="es-ES_tradnl"/>
        </w:rPr>
      </w:pPr>
      <w:r w:rsidRPr="00457CBF">
        <w:rPr>
          <w:rFonts w:ascii="TimesNewRomanPSMT" w:eastAsia="Times New Roman" w:hAnsi="TimesNewRomanPSMT" w:cs="Times New Roman"/>
          <w:color w:val="000000" w:themeColor="text1"/>
          <w:lang w:eastAsia="es-ES_tradnl"/>
        </w:rPr>
        <w:t xml:space="preserve">Es necesario plantear un pregunta y objetivo principal de estudio para darle respuesta y que el documento tenga suficiente evidencia de haber sido realizado bajo los criterios de una investigación científica </w:t>
      </w:r>
    </w:p>
    <w:p w14:paraId="67C17B5E"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z w:val="28"/>
          <w:szCs w:val="28"/>
          <w:lang w:eastAsia="es-ES_tradnl"/>
        </w:rPr>
        <w:t xml:space="preserve">Capítulo 2. Método </w:t>
      </w:r>
    </w:p>
    <w:p w14:paraId="04A6AA9B" w14:textId="4DF5368D"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Se inicia especificando que el trabajo es una revisión </w:t>
      </w:r>
      <w:r w:rsidR="000B5989">
        <w:rPr>
          <w:rFonts w:ascii="TimesNewRomanPSMT" w:eastAsia="Times New Roman" w:hAnsi="TimesNewRomanPSMT" w:cs="Times New Roman"/>
          <w:lang w:eastAsia="es-ES_tradnl"/>
        </w:rPr>
        <w:t xml:space="preserve">sistemática </w:t>
      </w:r>
      <w:r w:rsidR="00775635">
        <w:rPr>
          <w:rFonts w:ascii="TimesNewRomanPSMT" w:eastAsia="Times New Roman" w:hAnsi="TimesNewRomanPSMT" w:cs="Times New Roman"/>
          <w:lang w:eastAsia="es-ES_tradnl"/>
        </w:rPr>
        <w:t>narrativa</w:t>
      </w:r>
      <w:r w:rsidRPr="00550C47">
        <w:rPr>
          <w:rFonts w:ascii="TimesNewRomanPSMT" w:eastAsia="Times New Roman" w:hAnsi="TimesNewRomanPSMT" w:cs="Times New Roman"/>
          <w:lang w:eastAsia="es-ES_tradnl"/>
        </w:rPr>
        <w:t xml:space="preserve"> y se fundamenta su razón e importancia como método de investigación (se cita a autores). </w:t>
      </w:r>
    </w:p>
    <w:p w14:paraId="08EBAD8A"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Criterios de Elegibilidad </w:t>
      </w:r>
    </w:p>
    <w:p w14:paraId="546D4792"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Se explica las características que deben poseer las investigaciones a seleccionar para el estudio. Es importante que quede claro las especificaciones y delimitaciones que poseen como población estudiada, idioma, estatus de publicación, tipos de publicación, etc. y las razones para emplear estos criterios. Se puede separar por “criterios de inclusión de búsqueda” y “criterios de exclusión de búsqueda”, pero se debe verificar que no sean las mismas expresiones puestas de forma contraria (los criterios de exclusión son las razones de excluir un artículo a pesar de que cuenta con razones para ser incluido, por ejemplo, ser un artículo duplicado). Solo en caso de haber decidido utilizar delimitaciones geográficas o temporales, incluirlas en este apartado. Especificar los criterios a utilizar para la búsqueda avanzada en las bases de datos (filtros especiales). Si hay alguna aclaración que realizar sobre los artículos a seleccionar, este es el espacio para detallarlo. </w:t>
      </w:r>
    </w:p>
    <w:p w14:paraId="21EE7AED" w14:textId="77777777" w:rsidR="00550C47" w:rsidRPr="00B67A8F"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Fuentes de Información </w:t>
      </w:r>
    </w:p>
    <w:p w14:paraId="65E1EC4F" w14:textId="52063BA8" w:rsidR="00550C47" w:rsidRPr="00A964E5" w:rsidRDefault="00550C47">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Especifique todas las bases de datos, registros, sitios web, organizaciones, listas de referencia y otras fuentes buscadas o consultadas para identificar estudios. Se presenta y describe brevemente a las bases de datos utilizadas para la búsqueda de documentos (pueden ser índices, agregadores, editoriales, metabuscadores, motores de búsqueda, catálogos y otras fuentes de revistas indizadas que se han elegido para obtener los documentos). Se detalla sus características y su utilidad para la investigación que están realizando. Se hace saber que existen bases de datos especializadas por temas. Ejemplo, si han usado Scopus, Web of Science (WoS), PubMed (Medline), BVS, EBSCO, </w:t>
      </w:r>
      <w:r w:rsidRPr="00550C47">
        <w:rPr>
          <w:rFonts w:ascii="TimesNewRomanPSMT" w:eastAsia="Times New Roman" w:hAnsi="TimesNewRomanPSMT" w:cs="Times New Roman"/>
          <w:lang w:eastAsia="es-ES_tradnl"/>
        </w:rPr>
        <w:lastRenderedPageBreak/>
        <w:t xml:space="preserve">ProQuest, SciELO, etc. deben explicar qué tipo de buscadores son. Se incluye la fecha de la última búsqueda en cada base de datos. </w:t>
      </w:r>
    </w:p>
    <w:p w14:paraId="0A4C4F3C" w14:textId="77777777" w:rsidR="00A964E5" w:rsidRPr="00A964E5" w:rsidRDefault="00A964E5" w:rsidP="00A964E5">
      <w:pPr>
        <w:spacing w:before="100" w:beforeAutospacing="1" w:after="100" w:afterAutospacing="1" w:line="360" w:lineRule="auto"/>
        <w:jc w:val="both"/>
        <w:rPr>
          <w:rFonts w:ascii="TimesNewRomanPS" w:eastAsia="Times New Roman" w:hAnsi="TimesNewRomanPS" w:cs="Times New Roman"/>
          <w:b/>
          <w:bCs/>
          <w:lang w:eastAsia="es-ES_tradnl"/>
        </w:rPr>
      </w:pPr>
      <w:r w:rsidRPr="00A964E5">
        <w:rPr>
          <w:rFonts w:ascii="TimesNewRomanPS" w:eastAsia="Times New Roman" w:hAnsi="TimesNewRomanPS" w:cs="Times New Roman"/>
          <w:b/>
          <w:bCs/>
          <w:lang w:eastAsia="es-ES_tradnl"/>
        </w:rPr>
        <w:t>Estrategia de Búsqueda</w:t>
      </w:r>
    </w:p>
    <w:p w14:paraId="4DDFECB1" w14:textId="401196A9" w:rsidR="00A964E5" w:rsidRPr="00A964E5" w:rsidRDefault="00A964E5" w:rsidP="00A964E5">
      <w:pPr>
        <w:spacing w:before="100" w:beforeAutospacing="1" w:after="100" w:afterAutospacing="1" w:line="360" w:lineRule="auto"/>
        <w:jc w:val="both"/>
        <w:rPr>
          <w:rFonts w:ascii="TimesNewRomanPS" w:eastAsia="Times New Roman" w:hAnsi="TimesNewRomanPS" w:cs="Times New Roman"/>
          <w:lang w:eastAsia="es-ES_tradnl"/>
        </w:rPr>
      </w:pPr>
      <w:r w:rsidRPr="00A964E5">
        <w:rPr>
          <w:rFonts w:ascii="TimesNewRomanPS" w:eastAsia="Times New Roman" w:hAnsi="TimesNewRomanPS" w:cs="Times New Roman"/>
          <w:lang w:eastAsia="es-ES_tradnl"/>
        </w:rPr>
        <w:t>Se presentan las estrategias de búsqueda las bases de datos, registros y sitios web, incluidos los filtros y límites utilizados. Para hacerlo, se detallan los términos claves usados para la búsqueda como sinónimos, términos asociados y otros usados para delimitar. Además, se deben exponer la forma de búsqueda a través de cadenas de búsqueda (ecuaciones o algoritmos) por cada base de datos incluyendo sus operadores booleanos (AND, OR, NOT), operadores posicionales (SAME, NEAR, ADJ, WITH), operadores de búsqueda de Google, truncadores (comillas, paréntesis, asterisco, signo de interrogación), entre otros. En caso de utilizar descriptores MeSH o DeSC especificar la forma de búsqueda utilizada. Presentar qué otros tesauros se utilizaron (UNESCO, ERIC). Si hay diferencias en las cadenas de búsqueda en cada base de datos utilizada, se deben especificar en este apartado. Exponer, también, si la búsqueda se realizó solo en el “título” o “título-resumen- palabras clave” o “todo el documento” u otros elegidos en cada base de datos.</w:t>
      </w:r>
    </w:p>
    <w:p w14:paraId="05A4B109"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z w:val="28"/>
          <w:szCs w:val="28"/>
          <w:lang w:eastAsia="es-ES_tradnl"/>
        </w:rPr>
        <w:t xml:space="preserve">Capítulo 3. Resultados </w:t>
      </w:r>
    </w:p>
    <w:p w14:paraId="1417CC50" w14:textId="5F9AE79B" w:rsidR="009317B4" w:rsidRDefault="009317B4">
      <w:pPr>
        <w:spacing w:before="100" w:beforeAutospacing="1" w:after="100" w:afterAutospacing="1" w:line="360" w:lineRule="auto"/>
        <w:jc w:val="both"/>
        <w:rPr>
          <w:rFonts w:ascii="TimesNewRomanPS" w:eastAsia="Times New Roman" w:hAnsi="TimesNewRomanPS" w:cs="Times New Roman"/>
          <w:b/>
          <w:bCs/>
          <w:lang w:eastAsia="es-ES_tradnl"/>
        </w:rPr>
      </w:pPr>
      <w:r>
        <w:rPr>
          <w:rFonts w:ascii="TimesNewRomanPS" w:eastAsia="Times New Roman" w:hAnsi="TimesNewRomanPS" w:cs="Times New Roman"/>
          <w:b/>
          <w:bCs/>
          <w:lang w:eastAsia="es-ES_tradnl"/>
        </w:rPr>
        <w:t>Se puede hacer a través de tablas</w:t>
      </w:r>
      <w:r w:rsidR="00A964E5">
        <w:rPr>
          <w:rFonts w:ascii="TimesNewRomanPS" w:eastAsia="Times New Roman" w:hAnsi="TimesNewRomanPS" w:cs="Times New Roman"/>
          <w:b/>
          <w:bCs/>
          <w:lang w:eastAsia="es-ES_tradnl"/>
        </w:rPr>
        <w:t xml:space="preserve"> (de manera cuantitativa)</w:t>
      </w:r>
      <w:r>
        <w:rPr>
          <w:rFonts w:ascii="TimesNewRomanPS" w:eastAsia="Times New Roman" w:hAnsi="TimesNewRomanPS" w:cs="Times New Roman"/>
          <w:b/>
          <w:bCs/>
          <w:lang w:eastAsia="es-ES_tradnl"/>
        </w:rPr>
        <w:t xml:space="preserve"> o en secciones</w:t>
      </w:r>
      <w:r w:rsidR="00A964E5">
        <w:rPr>
          <w:rFonts w:ascii="TimesNewRomanPS" w:eastAsia="Times New Roman" w:hAnsi="TimesNewRomanPS" w:cs="Times New Roman"/>
          <w:b/>
          <w:bCs/>
          <w:lang w:eastAsia="es-ES_tradnl"/>
        </w:rPr>
        <w:t xml:space="preserve"> (</w:t>
      </w:r>
      <w:r>
        <w:rPr>
          <w:rFonts w:ascii="TimesNewRomanPS" w:eastAsia="Times New Roman" w:hAnsi="TimesNewRomanPS" w:cs="Times New Roman"/>
          <w:b/>
          <w:bCs/>
          <w:lang w:eastAsia="es-ES_tradnl"/>
        </w:rPr>
        <w:t>describiendo la información cualitativamente</w:t>
      </w:r>
      <w:r w:rsidR="00A964E5">
        <w:rPr>
          <w:rFonts w:ascii="TimesNewRomanPS" w:eastAsia="Times New Roman" w:hAnsi="TimesNewRomanPS" w:cs="Times New Roman"/>
          <w:b/>
          <w:bCs/>
          <w:lang w:eastAsia="es-ES_tradnl"/>
        </w:rPr>
        <w:t>)</w:t>
      </w:r>
    </w:p>
    <w:p w14:paraId="24748BA7" w14:textId="07A9B1D4" w:rsidR="00550C47" w:rsidRDefault="00550C47" w:rsidP="00985AE2">
      <w:pPr>
        <w:spacing w:before="100" w:beforeAutospacing="1" w:after="100" w:afterAutospacing="1" w:line="360" w:lineRule="auto"/>
        <w:jc w:val="both"/>
        <w:rPr>
          <w:rFonts w:ascii="TimesNewRomanPSMT" w:eastAsia="Times New Roman" w:hAnsi="TimesNewRomanPSMT" w:cs="Times New Roman"/>
          <w:lang w:eastAsia="es-ES_tradnl"/>
        </w:rPr>
      </w:pPr>
      <w:r w:rsidRPr="00550C47">
        <w:rPr>
          <w:rFonts w:ascii="TimesNewRomanPSMT" w:eastAsia="Times New Roman" w:hAnsi="TimesNewRomanPSMT" w:cs="Times New Roman"/>
          <w:lang w:eastAsia="es-ES_tradnl"/>
        </w:rPr>
        <w:t xml:space="preserve">Presentar los resultados de todos los análisis realizados para evaluar la solidez de los resultados sintetizados. Para el caso de estudios sin metaanálisis, se presenta a través de un análisis cualitativo y/o cuantitativo del contenido de artículos comparando y/o categorizando los conceptos utilizados, modelos teóricos, diseños de investigación, instrumentos, poblaciones, muestras, resultados, aportes, etc. Solo se debe incluir los aspectos que puedan aportar a la investigación. </w:t>
      </w:r>
    </w:p>
    <w:p w14:paraId="1CC7F27E" w14:textId="1BE51D39"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Se da respuesta a la pregunta de investigación. Se presentan las tablas por categorías para una mayor visualización de los resultados. Para ello, se seleccionan los aportes que permiten dar respuesta a la pregunta de investigación, se ordenan y agrupan en función </w:t>
      </w:r>
      <w:r w:rsidRPr="00550C47">
        <w:rPr>
          <w:rFonts w:ascii="TimesNewRomanPSMT" w:eastAsia="Times New Roman" w:hAnsi="TimesNewRomanPSMT" w:cs="Times New Roman"/>
          <w:lang w:eastAsia="es-ES_tradnl"/>
        </w:rPr>
        <w:lastRenderedPageBreak/>
        <w:t xml:space="preserve">de sus similitudes y, luego, se asocian a otras variables de interés en el estudio. Se explica cada resultado/categoría expuesta. </w:t>
      </w:r>
    </w:p>
    <w:p w14:paraId="3DAE8565" w14:textId="509EDCDE" w:rsidR="00550C47" w:rsidRDefault="00FD1AE4" w:rsidP="00985AE2">
      <w:pPr>
        <w:spacing w:before="100" w:beforeAutospacing="1" w:after="100" w:afterAutospacing="1" w:line="360" w:lineRule="auto"/>
        <w:jc w:val="both"/>
        <w:rPr>
          <w:rFonts w:ascii="TimesNewRomanPS" w:eastAsia="Times New Roman" w:hAnsi="TimesNewRomanPS" w:cs="Times New Roman"/>
          <w:b/>
          <w:bCs/>
          <w:lang w:eastAsia="es-ES_tradnl"/>
        </w:rPr>
      </w:pPr>
      <w:r>
        <w:rPr>
          <w:rFonts w:ascii="TimesNewRomanPS" w:eastAsia="Times New Roman" w:hAnsi="TimesNewRomanPS" w:cs="Times New Roman"/>
          <w:b/>
          <w:bCs/>
          <w:noProof/>
          <w:lang w:eastAsia="es-ES_tradnl"/>
        </w:rPr>
        <w:drawing>
          <wp:anchor distT="0" distB="0" distL="114300" distR="114300" simplePos="0" relativeHeight="251658240" behindDoc="0" locked="0" layoutInCell="1" allowOverlap="1" wp14:anchorId="6814EC74" wp14:editId="6C67DB6F">
            <wp:simplePos x="0" y="0"/>
            <wp:positionH relativeFrom="column">
              <wp:posOffset>-10160</wp:posOffset>
            </wp:positionH>
            <wp:positionV relativeFrom="paragraph">
              <wp:posOffset>596900</wp:posOffset>
            </wp:positionV>
            <wp:extent cx="5369560" cy="3108960"/>
            <wp:effectExtent l="0" t="0" r="2540" b="254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a:extLst>
                        <a:ext uri="{28A0092B-C50C-407E-A947-70E740481C1C}">
                          <a14:useLocalDpi xmlns:a14="http://schemas.microsoft.com/office/drawing/2010/main" val="0"/>
                        </a:ext>
                      </a:extLst>
                    </a:blip>
                    <a:stretch>
                      <a:fillRect/>
                    </a:stretch>
                  </pic:blipFill>
                  <pic:spPr>
                    <a:xfrm>
                      <a:off x="0" y="0"/>
                      <a:ext cx="5369560" cy="3108960"/>
                    </a:xfrm>
                    <a:prstGeom prst="rect">
                      <a:avLst/>
                    </a:prstGeom>
                  </pic:spPr>
                </pic:pic>
              </a:graphicData>
            </a:graphic>
            <wp14:sizeRelH relativeFrom="page">
              <wp14:pctWidth>0</wp14:pctWidth>
            </wp14:sizeRelH>
            <wp14:sizeRelV relativeFrom="page">
              <wp14:pctHeight>0</wp14:pctHeight>
            </wp14:sizeRelV>
          </wp:anchor>
        </w:drawing>
      </w:r>
      <w:r w:rsidR="00550C47" w:rsidRPr="00550C47">
        <w:rPr>
          <w:rFonts w:ascii="TimesNewRomanPS" w:eastAsia="Times New Roman" w:hAnsi="TimesNewRomanPS" w:cs="Times New Roman"/>
          <w:b/>
          <w:bCs/>
          <w:lang w:eastAsia="es-ES_tradnl"/>
        </w:rPr>
        <w:t xml:space="preserve">Ejemplo de tabla en APA 7 </w:t>
      </w:r>
    </w:p>
    <w:p w14:paraId="71387144" w14:textId="2731AE62" w:rsidR="00550C47" w:rsidRDefault="00550C47" w:rsidP="00985AE2">
      <w:pPr>
        <w:spacing w:before="100" w:beforeAutospacing="1" w:after="100" w:afterAutospacing="1" w:line="360" w:lineRule="auto"/>
        <w:jc w:val="both"/>
        <w:rPr>
          <w:rFonts w:ascii="TimesNewRomanPS" w:eastAsia="Times New Roman" w:hAnsi="TimesNewRomanPS" w:cs="Times New Roman"/>
          <w:b/>
          <w:bCs/>
          <w:lang w:eastAsia="es-ES_tradnl"/>
        </w:rPr>
      </w:pPr>
    </w:p>
    <w:p w14:paraId="3F3E0FDC" w14:textId="044A7226" w:rsidR="00550C47" w:rsidRDefault="00550C47" w:rsidP="00985AE2">
      <w:pPr>
        <w:spacing w:before="100" w:beforeAutospacing="1" w:after="100" w:afterAutospacing="1" w:line="360" w:lineRule="auto"/>
        <w:jc w:val="both"/>
        <w:rPr>
          <w:rFonts w:ascii="TimesNewRomanPS" w:eastAsia="Times New Roman" w:hAnsi="TimesNewRomanPS" w:cs="Times New Roman"/>
          <w:b/>
          <w:bCs/>
          <w:lang w:eastAsia="es-ES_tradnl"/>
        </w:rPr>
      </w:pPr>
    </w:p>
    <w:p w14:paraId="2D6ACBCC" w14:textId="561C7B6B" w:rsidR="00550C47" w:rsidRDefault="00550C47" w:rsidP="00985AE2">
      <w:pPr>
        <w:spacing w:before="100" w:beforeAutospacing="1" w:after="100" w:afterAutospacing="1" w:line="360" w:lineRule="auto"/>
        <w:jc w:val="both"/>
        <w:rPr>
          <w:rFonts w:ascii="TimesNewRomanPS" w:eastAsia="Times New Roman" w:hAnsi="TimesNewRomanPS" w:cs="Times New Roman"/>
          <w:b/>
          <w:bCs/>
          <w:lang w:eastAsia="es-ES_tradnl"/>
        </w:rPr>
      </w:pPr>
    </w:p>
    <w:p w14:paraId="615A5CEF"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Ejemplo de figura en APA 7 </w:t>
      </w:r>
    </w:p>
    <w:p w14:paraId="1A7227D9" w14:textId="7879356B" w:rsidR="00550C47" w:rsidRDefault="00550C47" w:rsidP="00985AE2">
      <w:pPr>
        <w:spacing w:before="100" w:beforeAutospacing="1" w:after="100" w:afterAutospacing="1" w:line="360" w:lineRule="auto"/>
        <w:jc w:val="both"/>
        <w:rPr>
          <w:rFonts w:ascii="TimesNewRomanPS" w:eastAsia="Times New Roman" w:hAnsi="TimesNewRomanPS" w:cs="Times New Roman"/>
          <w:b/>
          <w:bCs/>
          <w:lang w:eastAsia="es-ES_tradnl"/>
        </w:rPr>
      </w:pPr>
      <w:r>
        <w:rPr>
          <w:rFonts w:ascii="TimesNewRomanPS" w:eastAsia="Times New Roman" w:hAnsi="TimesNewRomanPS" w:cs="Times New Roman"/>
          <w:b/>
          <w:bCs/>
          <w:noProof/>
          <w:lang w:eastAsia="es-ES_tradnl"/>
        </w:rPr>
        <w:lastRenderedPageBreak/>
        <w:drawing>
          <wp:inline distT="0" distB="0" distL="0" distR="0" wp14:anchorId="5D033E45" wp14:editId="246314B2">
            <wp:extent cx="5400040" cy="41973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extLst>
                        <a:ext uri="{28A0092B-C50C-407E-A947-70E740481C1C}">
                          <a14:useLocalDpi xmlns:a14="http://schemas.microsoft.com/office/drawing/2010/main" val="0"/>
                        </a:ext>
                      </a:extLst>
                    </a:blip>
                    <a:stretch>
                      <a:fillRect/>
                    </a:stretch>
                  </pic:blipFill>
                  <pic:spPr>
                    <a:xfrm>
                      <a:off x="0" y="0"/>
                      <a:ext cx="5400040" cy="4197350"/>
                    </a:xfrm>
                    <a:prstGeom prst="rect">
                      <a:avLst/>
                    </a:prstGeom>
                  </pic:spPr>
                </pic:pic>
              </a:graphicData>
            </a:graphic>
          </wp:inline>
        </w:drawing>
      </w:r>
    </w:p>
    <w:p w14:paraId="5FD9B1BC" w14:textId="661D05CE" w:rsidR="00550C47" w:rsidRDefault="00550C47" w:rsidP="00985AE2">
      <w:pPr>
        <w:spacing w:before="100" w:beforeAutospacing="1" w:after="100" w:afterAutospacing="1" w:line="360" w:lineRule="auto"/>
        <w:jc w:val="both"/>
        <w:rPr>
          <w:rFonts w:ascii="TimesNewRomanPS" w:eastAsia="Times New Roman" w:hAnsi="TimesNewRomanPS" w:cs="Times New Roman"/>
          <w:b/>
          <w:bCs/>
          <w:lang w:eastAsia="es-ES_tradnl"/>
        </w:rPr>
      </w:pPr>
    </w:p>
    <w:p w14:paraId="2EBED062"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sz w:val="28"/>
          <w:szCs w:val="28"/>
          <w:lang w:eastAsia="es-ES_tradnl"/>
        </w:rPr>
        <w:t xml:space="preserve">Capítulo 4. Discusión </w:t>
      </w:r>
    </w:p>
    <w:p w14:paraId="78D47D52"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shd w:val="clear" w:color="auto" w:fill="FFFF00"/>
          <w:lang w:eastAsia="es-ES_tradnl"/>
        </w:rPr>
        <w:t xml:space="preserve">Interpretación General de los Resultados (No colocar este subtítulo, solo su contenido) </w:t>
      </w:r>
    </w:p>
    <w:p w14:paraId="0AD8A5BC" w14:textId="726CF91C"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 xml:space="preserve">Interpretar los resultados y compararlos con otras revisiones. Este resumen debe incluir las fortalezas que cada uno de estos resultados presenta para la evidencia ¿Qué aspectos son los más relevantes de cada resultado? Para hacerlo, se inicia con la presentación del objetivo, luego se realiza el análisis de los resultados referidos a la pregunta de investigación, se hace comparaciones entre los artículos encontrados, se usa los antecedentes de otras </w:t>
      </w:r>
      <w:r w:rsidR="00127FC3">
        <w:rPr>
          <w:rFonts w:ascii="TimesNewRomanPSMT" w:eastAsia="Times New Roman" w:hAnsi="TimesNewRomanPSMT" w:cs="Times New Roman"/>
          <w:lang w:eastAsia="es-ES_tradnl"/>
        </w:rPr>
        <w:t>RSN</w:t>
      </w:r>
      <w:r w:rsidRPr="00550C47">
        <w:rPr>
          <w:rFonts w:ascii="TimesNewRomanPSMT" w:eastAsia="Times New Roman" w:hAnsi="TimesNewRomanPSMT" w:cs="Times New Roman"/>
          <w:lang w:eastAsia="es-ES_tradnl"/>
        </w:rPr>
        <w:t xml:space="preserve"> para comparar y dar a conocer los aportes nuevos, se usa la teoría para sustentar y argumentar, se hacen comentarios críticos (revisiones que hayan focalizado su atención en el tema) y se extraen tendencias o conclusiones a partir de la triangulación de la información comparada. </w:t>
      </w:r>
    </w:p>
    <w:p w14:paraId="5D7AB62C"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 w:eastAsia="Times New Roman" w:hAnsi="TimesNewRomanPS" w:cs="Times New Roman"/>
          <w:b/>
          <w:bCs/>
          <w:lang w:eastAsia="es-ES_tradnl"/>
        </w:rPr>
        <w:t xml:space="preserve">Conclusiones </w:t>
      </w:r>
    </w:p>
    <w:p w14:paraId="47ABA866" w14:textId="77777777"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lastRenderedPageBreak/>
        <w:t xml:space="preserve">Precisión final de la discusión a partir del objetivo de investigación. Se hace una interpretación global de los resultados obtenidos en el contexto de la evidencia disponible en ese momento y al escenario en el cual fue llevado a cabo el estudio. </w:t>
      </w:r>
    </w:p>
    <w:p w14:paraId="1F6838E8" w14:textId="370C2426" w:rsidR="00550C47" w:rsidRPr="00550C47" w:rsidRDefault="00550C47" w:rsidP="00985AE2">
      <w:pPr>
        <w:spacing w:before="100" w:beforeAutospacing="1" w:after="100" w:afterAutospacing="1" w:line="360" w:lineRule="auto"/>
        <w:jc w:val="both"/>
        <w:rPr>
          <w:rFonts w:ascii="Times New Roman" w:eastAsia="Times New Roman" w:hAnsi="Times New Roman" w:cs="Times New Roman"/>
          <w:lang w:eastAsia="es-ES_tradnl"/>
        </w:rPr>
      </w:pPr>
      <w:r w:rsidRPr="00550C47">
        <w:rPr>
          <w:rFonts w:ascii="TimesNewRomanPSMT" w:eastAsia="Times New Roman" w:hAnsi="TimesNewRomanPSMT" w:cs="Times New Roman"/>
          <w:lang w:eastAsia="es-ES_tradnl"/>
        </w:rPr>
        <w:t>Son respuestas precisas a la pregunta y objetivo de investigació</w:t>
      </w:r>
      <w:r w:rsidR="00A5077C">
        <w:rPr>
          <w:rFonts w:ascii="TimesNewRomanPSMT" w:eastAsia="Times New Roman" w:hAnsi="TimesNewRomanPSMT" w:cs="Times New Roman"/>
          <w:lang w:eastAsia="es-ES_tradnl"/>
        </w:rPr>
        <w:t>n</w:t>
      </w:r>
      <w:r w:rsidRPr="00550C47">
        <w:rPr>
          <w:rFonts w:ascii="TimesNewRomanPSMT" w:eastAsia="Times New Roman" w:hAnsi="TimesNewRomanPSMT" w:cs="Times New Roman"/>
          <w:lang w:eastAsia="es-ES_tradnl"/>
        </w:rPr>
        <w:t xml:space="preserve">. Se empieza mencionando el objetivo, el resultado alcanzado, su interpretación y los aspectos no alcanzados o puntos inciertos. Se debe dejar abierta la posibilidad de nuevas líneas de investigación o nuevas interrogantes respecto del tema para futuras investigaciones. </w:t>
      </w:r>
    </w:p>
    <w:p w14:paraId="1AE8DB32" w14:textId="2BFAD102" w:rsidR="00550C47" w:rsidRPr="00985AE2" w:rsidRDefault="00550C47" w:rsidP="00985AE2">
      <w:pPr>
        <w:spacing w:before="100" w:beforeAutospacing="1" w:after="100" w:afterAutospacing="1" w:line="360" w:lineRule="auto"/>
        <w:jc w:val="both"/>
        <w:rPr>
          <w:rFonts w:ascii="Times New Roman" w:eastAsia="Times New Roman" w:hAnsi="Times New Roman" w:cs="Times New Roman"/>
          <w:b/>
          <w:bCs/>
          <w:lang w:eastAsia="es-ES_tradnl"/>
        </w:rPr>
      </w:pPr>
      <w:r w:rsidRPr="00985AE2">
        <w:rPr>
          <w:rFonts w:ascii="Times New Roman" w:eastAsia="Times New Roman" w:hAnsi="Times New Roman" w:cs="Times New Roman"/>
          <w:b/>
          <w:bCs/>
          <w:lang w:eastAsia="es-ES_tradnl"/>
        </w:rPr>
        <w:t>Referencias</w:t>
      </w:r>
    </w:p>
    <w:p w14:paraId="0601225B" w14:textId="1184DC49" w:rsidR="007344B4" w:rsidRDefault="00550C47" w:rsidP="00985AE2">
      <w:pPr>
        <w:spacing w:line="360" w:lineRule="auto"/>
        <w:jc w:val="both"/>
      </w:pPr>
      <w:r w:rsidRPr="00550C47">
        <w:rPr>
          <w:rFonts w:ascii="TimesNewRomanPSMT" w:hAnsi="TimesNewRomanPSMT"/>
        </w:rPr>
        <w:t xml:space="preserve">Elaborar las referencias de acuerdo con el Manual de Publicaciones de la American Psychological Association (APA), 7ma edición. Puede hacer uso de gestores de referencia como Mendeley para el manejo de citas y referencias. Tener en cuenta que todo lo citado en el texto debe incluirse en las referencias y todas las referencias deben corresponder a una cita en el texto. </w:t>
      </w:r>
      <w:bookmarkStart w:id="0" w:name="idp106000"/>
      <w:bookmarkStart w:id="1" w:name="idp110304"/>
      <w:bookmarkEnd w:id="0"/>
      <w:bookmarkEnd w:id="1"/>
    </w:p>
    <w:sectPr w:rsidR="007344B4" w:rsidSect="007344B4">
      <w:headerReference w:type="default" r:id="rId11"/>
      <w:footerReference w:type="default" r:id="rId12"/>
      <w:pgSz w:w="11906" w:h="16838"/>
      <w:pgMar w:top="1417" w:right="1701" w:bottom="1417" w:left="1701" w:header="708" w:footer="2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F77AA4" w14:textId="77777777" w:rsidR="00C25F8D" w:rsidRDefault="00C25F8D" w:rsidP="00A208C6">
      <w:r>
        <w:separator/>
      </w:r>
    </w:p>
  </w:endnote>
  <w:endnote w:type="continuationSeparator" w:id="0">
    <w:p w14:paraId="6714904F" w14:textId="77777777" w:rsidR="00C25F8D" w:rsidRDefault="00C25F8D" w:rsidP="00A20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B3CA4" w14:textId="285E761C" w:rsidR="007344B4" w:rsidRDefault="007344B4" w:rsidP="007344B4">
    <w:pPr>
      <w:pStyle w:val="Piedepgina"/>
      <w:tabs>
        <w:tab w:val="clear" w:pos="8504"/>
      </w:tabs>
      <w:ind w:right="-1135"/>
      <w:jc w:val="right"/>
      <w:rPr>
        <w:color w:val="4472C4" w:themeColor="accent1"/>
        <w:sz w:val="20"/>
        <w:szCs w:val="20"/>
      </w:rPr>
    </w:pPr>
    <w:r>
      <w:rPr>
        <w:noProof/>
      </w:rPr>
      <mc:AlternateContent>
        <mc:Choice Requires="wpg">
          <w:drawing>
            <wp:anchor distT="0" distB="0" distL="114300" distR="114300" simplePos="0" relativeHeight="251657215" behindDoc="1" locked="0" layoutInCell="1" allowOverlap="1" wp14:anchorId="03B6F1D9" wp14:editId="23A537E4">
              <wp:simplePos x="0" y="0"/>
              <wp:positionH relativeFrom="column">
                <wp:posOffset>-1104265</wp:posOffset>
              </wp:positionH>
              <wp:positionV relativeFrom="paragraph">
                <wp:posOffset>61601</wp:posOffset>
              </wp:positionV>
              <wp:extent cx="7712075" cy="558165"/>
              <wp:effectExtent l="0" t="0" r="22225" b="13335"/>
              <wp:wrapNone/>
              <wp:docPr id="6" name="Grupo 6"/>
              <wp:cNvGraphicFramePr/>
              <a:graphic xmlns:a="http://schemas.openxmlformats.org/drawingml/2006/main">
                <a:graphicData uri="http://schemas.microsoft.com/office/word/2010/wordprocessingGroup">
                  <wpg:wgp>
                    <wpg:cNvGrpSpPr/>
                    <wpg:grpSpPr>
                      <a:xfrm>
                        <a:off x="0" y="0"/>
                        <a:ext cx="7712075" cy="558165"/>
                        <a:chOff x="0" y="0"/>
                        <a:chExt cx="7712440" cy="558351"/>
                      </a:xfrm>
                    </wpg:grpSpPr>
                    <wps:wsp>
                      <wps:cNvPr id="4" name="Rectángulo 4"/>
                      <wps:cNvSpPr/>
                      <wps:spPr>
                        <a:xfrm>
                          <a:off x="0" y="0"/>
                          <a:ext cx="7597803" cy="558351"/>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Paralelogramo 5"/>
                      <wps:cNvSpPr/>
                      <wps:spPr>
                        <a:xfrm>
                          <a:off x="6445868" y="0"/>
                          <a:ext cx="1266572" cy="558165"/>
                        </a:xfrm>
                        <a:prstGeom prst="parallelogram">
                          <a:avLst/>
                        </a:prstGeom>
                        <a:ln>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03CC78" id="Grupo 6" o:spid="_x0000_s1026" style="position:absolute;margin-left:-86.95pt;margin-top:4.85pt;width:607.25pt;height:43.95pt;z-index:-251659265" coordsize="77124,5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">
              <v:rect id="Rectángulo 4" o:spid="_x0000_s1027" style="position:absolute;width:75978;height:5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" fillcolor="#ffc000" stroked="f" strokeweight="1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5" o:spid="_x0000_s1028" type="#_x0000_t7" style="position:absolute;left:64458;width:12666;height:55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" adj="2380" fillcolor="black [3200]" strokecolor="white [3212]" strokeweight="1pt"/>
            </v:group>
          </w:pict>
        </mc:Fallback>
      </mc:AlternateContent>
    </w:r>
  </w:p>
  <w:p w14:paraId="1FF42BE0" w14:textId="1DA39A2D" w:rsidR="00A208C6" w:rsidRPr="007344B4" w:rsidRDefault="007344B4" w:rsidP="007344B4">
    <w:pPr>
      <w:pStyle w:val="Piedepgina"/>
      <w:tabs>
        <w:tab w:val="clear" w:pos="8504"/>
      </w:tabs>
      <w:ind w:right="-1135"/>
      <w:jc w:val="right"/>
      <w:rPr>
        <w:b/>
        <w:bCs/>
        <w:color w:val="FFFFFF" w:themeColor="background1"/>
      </w:rPr>
    </w:pPr>
    <w:r w:rsidRPr="007344B4">
      <w:rPr>
        <w:b/>
        <w:bCs/>
        <w:color w:val="FFFFFF" w:themeColor="background1"/>
        <w:sz w:val="20"/>
        <w:szCs w:val="20"/>
      </w:rPr>
      <w:t xml:space="preserve">pág. </w:t>
    </w:r>
    <w:r w:rsidRPr="007344B4">
      <w:rPr>
        <w:b/>
        <w:bCs/>
        <w:color w:val="FFFFFF" w:themeColor="background1"/>
        <w:sz w:val="20"/>
        <w:szCs w:val="20"/>
      </w:rPr>
      <w:fldChar w:fldCharType="begin"/>
    </w:r>
    <w:r w:rsidRPr="007344B4">
      <w:rPr>
        <w:b/>
        <w:bCs/>
        <w:color w:val="FFFFFF" w:themeColor="background1"/>
        <w:sz w:val="20"/>
        <w:szCs w:val="20"/>
      </w:rPr>
      <w:instrText>PAGE  \* Arabic</w:instrText>
    </w:r>
    <w:r w:rsidRPr="007344B4">
      <w:rPr>
        <w:b/>
        <w:bCs/>
        <w:color w:val="FFFFFF" w:themeColor="background1"/>
        <w:sz w:val="20"/>
        <w:szCs w:val="20"/>
      </w:rPr>
      <w:fldChar w:fldCharType="separate"/>
    </w:r>
    <w:r w:rsidRPr="007344B4">
      <w:rPr>
        <w:b/>
        <w:bCs/>
        <w:color w:val="FFFFFF" w:themeColor="background1"/>
        <w:sz w:val="20"/>
        <w:szCs w:val="20"/>
      </w:rPr>
      <w:t>1</w:t>
    </w:r>
    <w:r w:rsidRPr="007344B4">
      <w:rPr>
        <w:b/>
        <w:bCs/>
        <w:color w:val="FFFFFF" w:themeColor="background1"/>
        <w:sz w:val="20"/>
        <w:szCs w:val="20"/>
      </w:rPr>
      <w:fldChar w:fldCharType="end"/>
    </w:r>
  </w:p>
  <w:p w14:paraId="08487D1B" w14:textId="2ECD95AF" w:rsidR="00A208C6" w:rsidRDefault="00A208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E6D4A4" w14:textId="77777777" w:rsidR="00C25F8D" w:rsidRDefault="00C25F8D" w:rsidP="00A208C6">
      <w:r>
        <w:separator/>
      </w:r>
    </w:p>
  </w:footnote>
  <w:footnote w:type="continuationSeparator" w:id="0">
    <w:p w14:paraId="4D6B182C" w14:textId="77777777" w:rsidR="00C25F8D" w:rsidRDefault="00C25F8D" w:rsidP="00A20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719E1E" w14:textId="057CF54A" w:rsidR="00A208C6" w:rsidRDefault="00A208C6">
    <w:pPr>
      <w:pStyle w:val="Encabezado"/>
    </w:pPr>
    <w:r>
      <w:rPr>
        <w:noProof/>
      </w:rPr>
      <mc:AlternateContent>
        <mc:Choice Requires="wps">
          <w:drawing>
            <wp:anchor distT="0" distB="0" distL="114300" distR="114300" simplePos="0" relativeHeight="251660288" behindDoc="0" locked="0" layoutInCell="1" allowOverlap="1" wp14:anchorId="5364B651" wp14:editId="69D66C8A">
              <wp:simplePos x="0" y="0"/>
              <wp:positionH relativeFrom="column">
                <wp:posOffset>60842</wp:posOffset>
              </wp:positionH>
              <wp:positionV relativeFrom="paragraph">
                <wp:posOffset>-441488</wp:posOffset>
              </wp:positionV>
              <wp:extent cx="6433168" cy="662940"/>
              <wp:effectExtent l="0" t="0" r="6350" b="0"/>
              <wp:wrapNone/>
              <wp:docPr id="2" name="Rectángulo 2"/>
              <wp:cNvGraphicFramePr/>
              <a:graphic xmlns:a="http://schemas.openxmlformats.org/drawingml/2006/main">
                <a:graphicData uri="http://schemas.microsoft.com/office/word/2010/wordprocessingShape">
                  <wps:wsp>
                    <wps:cNvSpPr/>
                    <wps:spPr>
                      <a:xfrm>
                        <a:off x="0" y="0"/>
                        <a:ext cx="6433168" cy="662940"/>
                      </a:xfrm>
                      <a:prstGeom prst="rect">
                        <a:avLst/>
                      </a:prstGeom>
                      <a:solidFill>
                        <a:srgbClr val="FFC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A7C8FC" w14:textId="60FF59B2" w:rsidR="00A208C6" w:rsidRPr="00A208C6" w:rsidRDefault="00A208C6" w:rsidP="00A208C6">
                          <w:pPr>
                            <w:ind w:left="2268"/>
                            <w:rPr>
                              <w:color w:val="000000" w:themeColor="text1"/>
                              <w:lang w:val="es-ES"/>
                            </w:rPr>
                          </w:pPr>
                          <w:r w:rsidRPr="00A208C6">
                            <w:rPr>
                              <w:color w:val="000000" w:themeColor="text1"/>
                              <w:lang w:val="es-ES"/>
                            </w:rPr>
                            <w:t xml:space="preserve">Unidad 1: Planificación de la Revisión </w:t>
                          </w:r>
                          <w:r w:rsidR="000B5989">
                            <w:rPr>
                              <w:color w:val="000000" w:themeColor="text1"/>
                              <w:lang w:val="es-ES"/>
                            </w:rPr>
                            <w:t xml:space="preserve">sistemática </w:t>
                          </w:r>
                          <w:r w:rsidRPr="00A208C6">
                            <w:rPr>
                              <w:color w:val="000000" w:themeColor="text1"/>
                              <w:lang w:val="es-ES"/>
                            </w:rPr>
                            <w:t>narrativa</w:t>
                          </w:r>
                        </w:p>
                        <w:p w14:paraId="3F73B1EF" w14:textId="79066D23" w:rsidR="00A208C6" w:rsidRPr="00A208C6" w:rsidRDefault="00A208C6" w:rsidP="00A208C6">
                          <w:pPr>
                            <w:ind w:left="2268"/>
                            <w:rPr>
                              <w:color w:val="000000" w:themeColor="text1"/>
                              <w:lang w:val="es-ES"/>
                            </w:rPr>
                          </w:pPr>
                          <w:r w:rsidRPr="00A208C6">
                            <w:rPr>
                              <w:color w:val="000000" w:themeColor="text1"/>
                              <w:lang w:val="es-ES"/>
                            </w:rPr>
                            <w:t>Semana 2: Asesoría a la clase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64B651" id="Rectángulo 2" o:spid="_x0000_s1026" style="position:absolute;margin-left:4.8pt;margin-top:-34.75pt;width:506.55pt;height:52.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" fillcolor="#ffc000" stroked="f" strokeweight="1pt">
              <v:textbox>
                <w:txbxContent>
                  <w:p w14:paraId="0EA7C8FC" w14:textId="60FF59B2" w:rsidR="00A208C6" w:rsidRPr="00A208C6" w:rsidRDefault="00A208C6" w:rsidP="00A208C6">
                    <w:pPr>
                      <w:ind w:left="2268"/>
                      <w:rPr>
                        <w:color w:val="000000" w:themeColor="text1"/>
                        <w:lang w:val="es-ES"/>
                      </w:rPr>
                    </w:pPr>
                    <w:r w:rsidRPr="00A208C6">
                      <w:rPr>
                        <w:color w:val="000000" w:themeColor="text1"/>
                        <w:lang w:val="es-ES"/>
                      </w:rPr>
                      <w:t xml:space="preserve">Unidad 1: Planificación de la Revisión </w:t>
                    </w:r>
                    <w:r w:rsidR="000B5989">
                      <w:rPr>
                        <w:color w:val="000000" w:themeColor="text1"/>
                        <w:lang w:val="es-ES"/>
                      </w:rPr>
                      <w:t xml:space="preserve">sistemática </w:t>
                    </w:r>
                    <w:r w:rsidRPr="00A208C6">
                      <w:rPr>
                        <w:color w:val="000000" w:themeColor="text1"/>
                        <w:lang w:val="es-ES"/>
                      </w:rPr>
                      <w:t>narrativa</w:t>
                    </w:r>
                  </w:p>
                  <w:p w14:paraId="3F73B1EF" w14:textId="79066D23" w:rsidR="00A208C6" w:rsidRPr="00A208C6" w:rsidRDefault="00A208C6" w:rsidP="00A208C6">
                    <w:pPr>
                      <w:ind w:left="2268"/>
                      <w:rPr>
                        <w:color w:val="000000" w:themeColor="text1"/>
                        <w:lang w:val="es-ES"/>
                      </w:rPr>
                    </w:pPr>
                    <w:r w:rsidRPr="00A208C6">
                      <w:rPr>
                        <w:color w:val="000000" w:themeColor="text1"/>
                        <w:lang w:val="es-ES"/>
                      </w:rPr>
                      <w:t>Semana 2: Asesoría a la clase II</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1EEFA9EA" wp14:editId="620ED01C">
              <wp:simplePos x="0" y="0"/>
              <wp:positionH relativeFrom="column">
                <wp:posOffset>-1104411</wp:posOffset>
              </wp:positionH>
              <wp:positionV relativeFrom="paragraph">
                <wp:posOffset>-441488</wp:posOffset>
              </wp:positionV>
              <wp:extent cx="1164882" cy="662940"/>
              <wp:effectExtent l="0" t="0" r="3810" b="0"/>
              <wp:wrapNone/>
              <wp:docPr id="1" name="Rectángulo 1"/>
              <wp:cNvGraphicFramePr/>
              <a:graphic xmlns:a="http://schemas.openxmlformats.org/drawingml/2006/main">
                <a:graphicData uri="http://schemas.microsoft.com/office/word/2010/wordprocessingShape">
                  <wps:wsp>
                    <wps:cNvSpPr/>
                    <wps:spPr>
                      <a:xfrm>
                        <a:off x="0" y="0"/>
                        <a:ext cx="1164882" cy="662940"/>
                      </a:xfrm>
                      <a:prstGeom prst="rect">
                        <a:avLst/>
                      </a:prstGeom>
                      <a:ln>
                        <a:noFill/>
                      </a:ln>
                    </wps:spPr>
                    <wps:style>
                      <a:lnRef idx="2">
                        <a:schemeClr val="dk1">
                          <a:shade val="50000"/>
                        </a:schemeClr>
                      </a:lnRef>
                      <a:fillRef idx="1">
                        <a:schemeClr val="dk1"/>
                      </a:fillRef>
                      <a:effectRef idx="0">
                        <a:schemeClr val="dk1"/>
                      </a:effectRef>
                      <a:fontRef idx="minor">
                        <a:schemeClr val="lt1"/>
                      </a:fontRef>
                    </wps:style>
                    <wps:txbx>
                      <w:txbxContent>
                        <w:p w14:paraId="4535C84E" w14:textId="1045DE20" w:rsidR="00A208C6" w:rsidRPr="00A208C6" w:rsidRDefault="00A208C6" w:rsidP="00A208C6">
                          <w:pPr>
                            <w:rPr>
                              <w:rFonts w:ascii="Times New Roman" w:eastAsia="Times New Roman" w:hAnsi="Times New Roman" w:cs="Times New Roman"/>
                              <w:lang w:eastAsia="es-ES_tradnl"/>
                            </w:rPr>
                          </w:pPr>
                          <w:r w:rsidRPr="00A208C6">
                            <w:rPr>
                              <w:rFonts w:ascii="Times New Roman" w:eastAsia="Times New Roman" w:hAnsi="Times New Roman" w:cs="Times New Roman"/>
                              <w:lang w:eastAsia="es-ES_tradnl"/>
                            </w:rPr>
                            <w:fldChar w:fldCharType="begin"/>
                          </w:r>
                          <w:r w:rsidRPr="00A208C6">
                            <w:rPr>
                              <w:rFonts w:ascii="Times New Roman" w:eastAsia="Times New Roman" w:hAnsi="Times New Roman" w:cs="Times New Roman"/>
                              <w:lang w:eastAsia="es-ES_tradnl"/>
                            </w:rPr>
                            <w:instrText xml:space="preserve"> INCLUDEPICTURE "https://academy.cnn.com/wp-content/uploads/2025/04/UPN_-_Universidad_Privada_del_Norte-2-1024x878.png" \* MERGEFORMATINET </w:instrText>
                          </w:r>
                          <w:r w:rsidRPr="00A208C6">
                            <w:rPr>
                              <w:rFonts w:ascii="Times New Roman" w:eastAsia="Times New Roman" w:hAnsi="Times New Roman" w:cs="Times New Roman"/>
                              <w:lang w:eastAsia="es-ES_tradnl"/>
                            </w:rPr>
                            <w:fldChar w:fldCharType="separate"/>
                          </w:r>
                          <w:r w:rsidRPr="00A208C6">
                            <w:rPr>
                              <w:rFonts w:ascii="Times New Roman" w:eastAsia="Times New Roman" w:hAnsi="Times New Roman" w:cs="Times New Roman"/>
                              <w:noProof/>
                              <w:lang w:eastAsia="es-ES_tradnl"/>
                            </w:rPr>
                            <w:drawing>
                              <wp:inline distT="0" distB="0" distL="0" distR="0" wp14:anchorId="63673369" wp14:editId="000BD788">
                                <wp:extent cx="987868" cy="525983"/>
                                <wp:effectExtent l="0" t="0" r="0" b="0"/>
                                <wp:docPr id="3" name="Imagen 3" descr="2024 UPN Bootcamp – CN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4 UPN Bootcamp – CNN Academy"/>
                                        <pic:cNvPicPr>
                                          <a:picLocks noChangeAspect="1" noChangeArrowheads="1"/>
                                        </pic:cNvPicPr>
                                      </pic:nvPicPr>
                                      <pic:blipFill rotWithShape="1">
                                        <a:blip r:embed="rId1">
                                          <a:extLst>
                                            <a:ext uri="{28A0092B-C50C-407E-A947-70E740481C1C}">
                                              <a14:useLocalDpi xmlns:a14="http://schemas.microsoft.com/office/drawing/2010/main" val="0"/>
                                            </a:ext>
                                          </a:extLst>
                                        </a:blip>
                                        <a:srcRect t="18238" b="19683"/>
                                        <a:stretch/>
                                      </pic:blipFill>
                                      <pic:spPr bwMode="auto">
                                        <a:xfrm>
                                          <a:off x="0" y="0"/>
                                          <a:ext cx="1009536" cy="537520"/>
                                        </a:xfrm>
                                        <a:prstGeom prst="rect">
                                          <a:avLst/>
                                        </a:prstGeom>
                                        <a:noFill/>
                                        <a:ln>
                                          <a:noFill/>
                                        </a:ln>
                                        <a:extLst>
                                          <a:ext uri="{53640926-AAD7-44D8-BBD7-CCE9431645EC}">
                                            <a14:shadowObscured xmlns:a14="http://schemas.microsoft.com/office/drawing/2010/main"/>
                                          </a:ext>
                                        </a:extLst>
                                      </pic:spPr>
                                    </pic:pic>
                                  </a:graphicData>
                                </a:graphic>
                              </wp:inline>
                            </w:drawing>
                          </w:r>
                          <w:r w:rsidRPr="00A208C6">
                            <w:rPr>
                              <w:rFonts w:ascii="Times New Roman" w:eastAsia="Times New Roman" w:hAnsi="Times New Roman" w:cs="Times New Roman"/>
                              <w:lang w:eastAsia="es-ES_tradnl"/>
                            </w:rPr>
                            <w:fldChar w:fldCharType="end"/>
                          </w:r>
                        </w:p>
                        <w:p w14:paraId="3E7C9375" w14:textId="77777777" w:rsidR="00A208C6" w:rsidRDefault="00A208C6" w:rsidP="00A208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EFA9EA" id="Rectángulo 1" o:spid="_x0000_s1027" style="position:absolute;margin-left:-86.95pt;margin-top:-34.75pt;width:91.7pt;height:52.2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" fillcolor="black [3200]" stroked="f" strokeweight="1pt">
              <v:textbox>
                <w:txbxContent>
                  <w:p w14:paraId="4535C84E" w14:textId="1045DE20" w:rsidR="00A208C6" w:rsidRPr="00A208C6" w:rsidRDefault="00A208C6" w:rsidP="00A208C6">
                    <w:pPr>
                      <w:rPr>
                        <w:rFonts w:ascii="Times New Roman" w:eastAsia="Times New Roman" w:hAnsi="Times New Roman" w:cs="Times New Roman"/>
                        <w:lang w:eastAsia="es-ES_tradnl"/>
                      </w:rPr>
                    </w:pPr>
                    <w:r w:rsidRPr="00A208C6">
                      <w:rPr>
                        <w:rFonts w:ascii="Times New Roman" w:eastAsia="Times New Roman" w:hAnsi="Times New Roman" w:cs="Times New Roman"/>
                        <w:lang w:eastAsia="es-ES_tradnl"/>
                      </w:rPr>
                      <w:fldChar w:fldCharType="begin"/>
                    </w:r>
                    <w:r w:rsidRPr="00A208C6">
                      <w:rPr>
                        <w:rFonts w:ascii="Times New Roman" w:eastAsia="Times New Roman" w:hAnsi="Times New Roman" w:cs="Times New Roman"/>
                        <w:lang w:eastAsia="es-ES_tradnl"/>
                      </w:rPr>
                      <w:instrText xml:space="preserve"> INCLUDEPICTURE "https://academy.cnn.com/wp-content/uploads/2025/04/UPN_-_Universidad_Privada_del_Norte-2-1024x878.png" \* MERGEFORMATINET </w:instrText>
                    </w:r>
                    <w:r w:rsidRPr="00A208C6">
                      <w:rPr>
                        <w:rFonts w:ascii="Times New Roman" w:eastAsia="Times New Roman" w:hAnsi="Times New Roman" w:cs="Times New Roman"/>
                        <w:lang w:eastAsia="es-ES_tradnl"/>
                      </w:rPr>
                      <w:fldChar w:fldCharType="separate"/>
                    </w:r>
                    <w:r w:rsidRPr="00A208C6">
                      <w:rPr>
                        <w:rFonts w:ascii="Times New Roman" w:eastAsia="Times New Roman" w:hAnsi="Times New Roman" w:cs="Times New Roman"/>
                        <w:noProof/>
                        <w:lang w:eastAsia="es-ES_tradnl"/>
                      </w:rPr>
                      <w:drawing>
                        <wp:inline distT="0" distB="0" distL="0" distR="0" wp14:anchorId="63673369" wp14:editId="000BD788">
                          <wp:extent cx="987868" cy="525983"/>
                          <wp:effectExtent l="0" t="0" r="0" b="0"/>
                          <wp:docPr id="3" name="Imagen 3" descr="2024 UPN Bootcamp – CN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4 UPN Bootcamp – CNN Academy"/>
                                  <pic:cNvPicPr>
                                    <a:picLocks noChangeAspect="1" noChangeArrowheads="1"/>
                                  </pic:cNvPicPr>
                                </pic:nvPicPr>
                                <pic:blipFill rotWithShape="1">
                                  <a:blip r:embed="rId2">
                                    <a:extLst>
                                      <a:ext uri="{28A0092B-C50C-407E-A947-70E740481C1C}">
                                        <a14:useLocalDpi xmlns:a14="http://schemas.microsoft.com/office/drawing/2010/main" val="0"/>
                                      </a:ext>
                                    </a:extLst>
                                  </a:blip>
                                  <a:srcRect t="18238" b="19683"/>
                                  <a:stretch/>
                                </pic:blipFill>
                                <pic:spPr bwMode="auto">
                                  <a:xfrm>
                                    <a:off x="0" y="0"/>
                                    <a:ext cx="1009536" cy="537520"/>
                                  </a:xfrm>
                                  <a:prstGeom prst="rect">
                                    <a:avLst/>
                                  </a:prstGeom>
                                  <a:noFill/>
                                  <a:ln>
                                    <a:noFill/>
                                  </a:ln>
                                  <a:extLst>
                                    <a:ext uri="{53640926-AAD7-44D8-BBD7-CCE9431645EC}">
                                      <a14:shadowObscured xmlns:a14="http://schemas.microsoft.com/office/drawing/2010/main"/>
                                    </a:ext>
                                  </a:extLst>
                                </pic:spPr>
                              </pic:pic>
                            </a:graphicData>
                          </a:graphic>
                        </wp:inline>
                      </w:drawing>
                    </w:r>
                    <w:r w:rsidRPr="00A208C6">
                      <w:rPr>
                        <w:rFonts w:ascii="Times New Roman" w:eastAsia="Times New Roman" w:hAnsi="Times New Roman" w:cs="Times New Roman"/>
                        <w:lang w:eastAsia="es-ES_tradnl"/>
                      </w:rPr>
                      <w:fldChar w:fldCharType="end"/>
                    </w:r>
                  </w:p>
                  <w:p w14:paraId="3E7C9375" w14:textId="77777777" w:rsidR="00A208C6" w:rsidRDefault="00A208C6" w:rsidP="00A208C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E2151"/>
    <w:multiLevelType w:val="multilevel"/>
    <w:tmpl w:val="CD467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65"/>
    <w:rsid w:val="00087B4B"/>
    <w:rsid w:val="000B5989"/>
    <w:rsid w:val="001061E2"/>
    <w:rsid w:val="00114843"/>
    <w:rsid w:val="00127FC3"/>
    <w:rsid w:val="001E1279"/>
    <w:rsid w:val="00236C21"/>
    <w:rsid w:val="00244889"/>
    <w:rsid w:val="00293CF5"/>
    <w:rsid w:val="002D31D3"/>
    <w:rsid w:val="00334465"/>
    <w:rsid w:val="003C4EB7"/>
    <w:rsid w:val="00457CBF"/>
    <w:rsid w:val="00465366"/>
    <w:rsid w:val="004A0D24"/>
    <w:rsid w:val="004B2EF9"/>
    <w:rsid w:val="004F0D2B"/>
    <w:rsid w:val="00550C47"/>
    <w:rsid w:val="005722C8"/>
    <w:rsid w:val="005A6CC1"/>
    <w:rsid w:val="005C0F7C"/>
    <w:rsid w:val="005E4302"/>
    <w:rsid w:val="00654932"/>
    <w:rsid w:val="00656E65"/>
    <w:rsid w:val="00663373"/>
    <w:rsid w:val="006B46B5"/>
    <w:rsid w:val="006D127A"/>
    <w:rsid w:val="007344B4"/>
    <w:rsid w:val="00775635"/>
    <w:rsid w:val="0083331C"/>
    <w:rsid w:val="009317B4"/>
    <w:rsid w:val="009806AD"/>
    <w:rsid w:val="00985AE2"/>
    <w:rsid w:val="009B6B49"/>
    <w:rsid w:val="009F6E20"/>
    <w:rsid w:val="009F74DE"/>
    <w:rsid w:val="00A208C6"/>
    <w:rsid w:val="00A301FA"/>
    <w:rsid w:val="00A35C9F"/>
    <w:rsid w:val="00A5077C"/>
    <w:rsid w:val="00A964E5"/>
    <w:rsid w:val="00AB3F04"/>
    <w:rsid w:val="00AD2838"/>
    <w:rsid w:val="00B4076D"/>
    <w:rsid w:val="00B67A8F"/>
    <w:rsid w:val="00BA1826"/>
    <w:rsid w:val="00BD0A9B"/>
    <w:rsid w:val="00C25F8D"/>
    <w:rsid w:val="00C86C71"/>
    <w:rsid w:val="00C952EE"/>
    <w:rsid w:val="00CE093F"/>
    <w:rsid w:val="00D047CC"/>
    <w:rsid w:val="00D50A96"/>
    <w:rsid w:val="00DF7969"/>
    <w:rsid w:val="00E53933"/>
    <w:rsid w:val="00E97274"/>
    <w:rsid w:val="00EB46F6"/>
    <w:rsid w:val="00ED4980"/>
    <w:rsid w:val="00ED4DA8"/>
    <w:rsid w:val="00F04275"/>
    <w:rsid w:val="00F11C56"/>
    <w:rsid w:val="00F310E8"/>
    <w:rsid w:val="00F805C7"/>
    <w:rsid w:val="00F87735"/>
    <w:rsid w:val="00FD1AE4"/>
    <w:rsid w:val="00FE3B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C0B16"/>
  <w15:chartTrackingRefBased/>
  <w15:docId w15:val="{C8A8DEAB-1BE4-6E42-89DA-1ECB3B03D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subsec">
    <w:name w:val="sub-subsec"/>
    <w:basedOn w:val="Normal"/>
    <w:rsid w:val="00656E65"/>
    <w:pPr>
      <w:spacing w:before="100" w:beforeAutospacing="1" w:after="100" w:afterAutospacing="1"/>
    </w:pPr>
    <w:rPr>
      <w:rFonts w:ascii="Times New Roman" w:eastAsia="Times New Roman" w:hAnsi="Times New Roman" w:cs="Times New Roman"/>
      <w:lang w:eastAsia="es-ES_tradnl"/>
    </w:rPr>
  </w:style>
  <w:style w:type="paragraph" w:styleId="NormalWeb">
    <w:name w:val="Normal (Web)"/>
    <w:basedOn w:val="Normal"/>
    <w:uiPriority w:val="99"/>
    <w:semiHidden/>
    <w:unhideWhenUsed/>
    <w:rsid w:val="00656E65"/>
    <w:pPr>
      <w:spacing w:before="100" w:beforeAutospacing="1" w:after="100" w:afterAutospacing="1"/>
    </w:pPr>
    <w:rPr>
      <w:rFonts w:ascii="Times New Roman" w:eastAsia="Times New Roman" w:hAnsi="Times New Roman" w:cs="Times New Roman"/>
      <w:lang w:eastAsia="es-ES_tradnl"/>
    </w:rPr>
  </w:style>
  <w:style w:type="paragraph" w:styleId="Encabezado">
    <w:name w:val="header"/>
    <w:basedOn w:val="Normal"/>
    <w:link w:val="EncabezadoCar"/>
    <w:uiPriority w:val="99"/>
    <w:unhideWhenUsed/>
    <w:rsid w:val="00A208C6"/>
    <w:pPr>
      <w:tabs>
        <w:tab w:val="center" w:pos="4252"/>
        <w:tab w:val="right" w:pos="8504"/>
      </w:tabs>
    </w:pPr>
  </w:style>
  <w:style w:type="character" w:customStyle="1" w:styleId="EncabezadoCar">
    <w:name w:val="Encabezado Car"/>
    <w:basedOn w:val="Fuentedeprrafopredeter"/>
    <w:link w:val="Encabezado"/>
    <w:uiPriority w:val="99"/>
    <w:rsid w:val="00A208C6"/>
  </w:style>
  <w:style w:type="paragraph" w:styleId="Piedepgina">
    <w:name w:val="footer"/>
    <w:basedOn w:val="Normal"/>
    <w:link w:val="PiedepginaCar"/>
    <w:uiPriority w:val="99"/>
    <w:unhideWhenUsed/>
    <w:rsid w:val="00A208C6"/>
    <w:pPr>
      <w:tabs>
        <w:tab w:val="center" w:pos="4252"/>
        <w:tab w:val="right" w:pos="8504"/>
      </w:tabs>
    </w:pPr>
  </w:style>
  <w:style w:type="character" w:customStyle="1" w:styleId="PiedepginaCar">
    <w:name w:val="Pie de página Car"/>
    <w:basedOn w:val="Fuentedeprrafopredeter"/>
    <w:link w:val="Piedepgina"/>
    <w:uiPriority w:val="99"/>
    <w:rsid w:val="00A208C6"/>
  </w:style>
  <w:style w:type="character" w:styleId="Refdecomentario">
    <w:name w:val="annotation reference"/>
    <w:basedOn w:val="Fuentedeprrafopredeter"/>
    <w:uiPriority w:val="99"/>
    <w:semiHidden/>
    <w:unhideWhenUsed/>
    <w:rsid w:val="006B46B5"/>
    <w:rPr>
      <w:sz w:val="16"/>
      <w:szCs w:val="16"/>
    </w:rPr>
  </w:style>
  <w:style w:type="paragraph" w:styleId="Textocomentario">
    <w:name w:val="annotation text"/>
    <w:basedOn w:val="Normal"/>
    <w:link w:val="TextocomentarioCar"/>
    <w:uiPriority w:val="99"/>
    <w:semiHidden/>
    <w:unhideWhenUsed/>
    <w:rsid w:val="006B46B5"/>
    <w:rPr>
      <w:sz w:val="20"/>
      <w:szCs w:val="20"/>
    </w:rPr>
  </w:style>
  <w:style w:type="character" w:customStyle="1" w:styleId="TextocomentarioCar">
    <w:name w:val="Texto comentario Car"/>
    <w:basedOn w:val="Fuentedeprrafopredeter"/>
    <w:link w:val="Textocomentario"/>
    <w:uiPriority w:val="99"/>
    <w:semiHidden/>
    <w:rsid w:val="006B46B5"/>
    <w:rPr>
      <w:sz w:val="20"/>
      <w:szCs w:val="20"/>
    </w:rPr>
  </w:style>
  <w:style w:type="paragraph" w:styleId="Asuntodelcomentario">
    <w:name w:val="annotation subject"/>
    <w:basedOn w:val="Textocomentario"/>
    <w:next w:val="Textocomentario"/>
    <w:link w:val="AsuntodelcomentarioCar"/>
    <w:uiPriority w:val="99"/>
    <w:semiHidden/>
    <w:unhideWhenUsed/>
    <w:rsid w:val="006B46B5"/>
    <w:rPr>
      <w:b/>
      <w:bCs/>
    </w:rPr>
  </w:style>
  <w:style w:type="character" w:customStyle="1" w:styleId="AsuntodelcomentarioCar">
    <w:name w:val="Asunto del comentario Car"/>
    <w:basedOn w:val="TextocomentarioCar"/>
    <w:link w:val="Asuntodelcomentario"/>
    <w:uiPriority w:val="99"/>
    <w:semiHidden/>
    <w:rsid w:val="006B46B5"/>
    <w:rPr>
      <w:b/>
      <w:bCs/>
      <w:sz w:val="20"/>
      <w:szCs w:val="20"/>
    </w:rPr>
  </w:style>
  <w:style w:type="paragraph" w:styleId="Revisin">
    <w:name w:val="Revision"/>
    <w:hidden/>
    <w:uiPriority w:val="99"/>
    <w:semiHidden/>
    <w:rsid w:val="00EB4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47402">
      <w:bodyDiv w:val="1"/>
      <w:marLeft w:val="0"/>
      <w:marRight w:val="0"/>
      <w:marTop w:val="0"/>
      <w:marBottom w:val="0"/>
      <w:divBdr>
        <w:top w:val="none" w:sz="0" w:space="0" w:color="auto"/>
        <w:left w:val="none" w:sz="0" w:space="0" w:color="auto"/>
        <w:bottom w:val="none" w:sz="0" w:space="0" w:color="auto"/>
        <w:right w:val="none" w:sz="0" w:space="0" w:color="auto"/>
      </w:divBdr>
      <w:divsChild>
        <w:div w:id="667633559">
          <w:marLeft w:val="0"/>
          <w:marRight w:val="0"/>
          <w:marTop w:val="0"/>
          <w:marBottom w:val="0"/>
          <w:divBdr>
            <w:top w:val="none" w:sz="0" w:space="0" w:color="auto"/>
            <w:left w:val="none" w:sz="0" w:space="0" w:color="auto"/>
            <w:bottom w:val="none" w:sz="0" w:space="0" w:color="auto"/>
            <w:right w:val="none" w:sz="0" w:space="0" w:color="auto"/>
          </w:divBdr>
          <w:divsChild>
            <w:div w:id="144250325">
              <w:marLeft w:val="0"/>
              <w:marRight w:val="0"/>
              <w:marTop w:val="0"/>
              <w:marBottom w:val="0"/>
              <w:divBdr>
                <w:top w:val="none" w:sz="0" w:space="0" w:color="auto"/>
                <w:left w:val="none" w:sz="0" w:space="0" w:color="auto"/>
                <w:bottom w:val="none" w:sz="0" w:space="0" w:color="auto"/>
                <w:right w:val="none" w:sz="0" w:space="0" w:color="auto"/>
              </w:divBdr>
              <w:divsChild>
                <w:div w:id="19519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4226">
      <w:bodyDiv w:val="1"/>
      <w:marLeft w:val="0"/>
      <w:marRight w:val="0"/>
      <w:marTop w:val="0"/>
      <w:marBottom w:val="0"/>
      <w:divBdr>
        <w:top w:val="none" w:sz="0" w:space="0" w:color="auto"/>
        <w:left w:val="none" w:sz="0" w:space="0" w:color="auto"/>
        <w:bottom w:val="none" w:sz="0" w:space="0" w:color="auto"/>
        <w:right w:val="none" w:sz="0" w:space="0" w:color="auto"/>
      </w:divBdr>
      <w:divsChild>
        <w:div w:id="1555459961">
          <w:marLeft w:val="0"/>
          <w:marRight w:val="0"/>
          <w:marTop w:val="0"/>
          <w:marBottom w:val="0"/>
          <w:divBdr>
            <w:top w:val="none" w:sz="0" w:space="0" w:color="auto"/>
            <w:left w:val="none" w:sz="0" w:space="0" w:color="auto"/>
            <w:bottom w:val="none" w:sz="0" w:space="0" w:color="auto"/>
            <w:right w:val="none" w:sz="0" w:space="0" w:color="auto"/>
          </w:divBdr>
          <w:divsChild>
            <w:div w:id="123668339">
              <w:marLeft w:val="0"/>
              <w:marRight w:val="0"/>
              <w:marTop w:val="0"/>
              <w:marBottom w:val="0"/>
              <w:divBdr>
                <w:top w:val="none" w:sz="0" w:space="0" w:color="auto"/>
                <w:left w:val="none" w:sz="0" w:space="0" w:color="auto"/>
                <w:bottom w:val="none" w:sz="0" w:space="0" w:color="auto"/>
                <w:right w:val="none" w:sz="0" w:space="0" w:color="auto"/>
              </w:divBdr>
              <w:divsChild>
                <w:div w:id="15144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55650">
      <w:bodyDiv w:val="1"/>
      <w:marLeft w:val="0"/>
      <w:marRight w:val="0"/>
      <w:marTop w:val="0"/>
      <w:marBottom w:val="0"/>
      <w:divBdr>
        <w:top w:val="none" w:sz="0" w:space="0" w:color="auto"/>
        <w:left w:val="none" w:sz="0" w:space="0" w:color="auto"/>
        <w:bottom w:val="none" w:sz="0" w:space="0" w:color="auto"/>
        <w:right w:val="none" w:sz="0" w:space="0" w:color="auto"/>
      </w:divBdr>
      <w:divsChild>
        <w:div w:id="1191533575">
          <w:marLeft w:val="0"/>
          <w:marRight w:val="0"/>
          <w:marTop w:val="0"/>
          <w:marBottom w:val="0"/>
          <w:divBdr>
            <w:top w:val="none" w:sz="0" w:space="0" w:color="auto"/>
            <w:left w:val="none" w:sz="0" w:space="0" w:color="auto"/>
            <w:bottom w:val="none" w:sz="0" w:space="0" w:color="auto"/>
            <w:right w:val="none" w:sz="0" w:space="0" w:color="auto"/>
          </w:divBdr>
          <w:divsChild>
            <w:div w:id="119305089">
              <w:marLeft w:val="0"/>
              <w:marRight w:val="0"/>
              <w:marTop w:val="0"/>
              <w:marBottom w:val="0"/>
              <w:divBdr>
                <w:top w:val="none" w:sz="0" w:space="0" w:color="auto"/>
                <w:left w:val="none" w:sz="0" w:space="0" w:color="auto"/>
                <w:bottom w:val="none" w:sz="0" w:space="0" w:color="auto"/>
                <w:right w:val="none" w:sz="0" w:space="0" w:color="auto"/>
              </w:divBdr>
              <w:divsChild>
                <w:div w:id="8752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52124">
      <w:bodyDiv w:val="1"/>
      <w:marLeft w:val="0"/>
      <w:marRight w:val="0"/>
      <w:marTop w:val="0"/>
      <w:marBottom w:val="0"/>
      <w:divBdr>
        <w:top w:val="none" w:sz="0" w:space="0" w:color="auto"/>
        <w:left w:val="none" w:sz="0" w:space="0" w:color="auto"/>
        <w:bottom w:val="none" w:sz="0" w:space="0" w:color="auto"/>
        <w:right w:val="none" w:sz="0" w:space="0" w:color="auto"/>
      </w:divBdr>
      <w:divsChild>
        <w:div w:id="417753703">
          <w:marLeft w:val="0"/>
          <w:marRight w:val="0"/>
          <w:marTop w:val="0"/>
          <w:marBottom w:val="0"/>
          <w:divBdr>
            <w:top w:val="none" w:sz="0" w:space="0" w:color="auto"/>
            <w:left w:val="none" w:sz="0" w:space="0" w:color="auto"/>
            <w:bottom w:val="none" w:sz="0" w:space="0" w:color="auto"/>
            <w:right w:val="none" w:sz="0" w:space="0" w:color="auto"/>
          </w:divBdr>
          <w:divsChild>
            <w:div w:id="2111050390">
              <w:marLeft w:val="0"/>
              <w:marRight w:val="0"/>
              <w:marTop w:val="0"/>
              <w:marBottom w:val="0"/>
              <w:divBdr>
                <w:top w:val="none" w:sz="0" w:space="0" w:color="auto"/>
                <w:left w:val="none" w:sz="0" w:space="0" w:color="auto"/>
                <w:bottom w:val="none" w:sz="0" w:space="0" w:color="auto"/>
                <w:right w:val="none" w:sz="0" w:space="0" w:color="auto"/>
              </w:divBdr>
              <w:divsChild>
                <w:div w:id="134860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7436">
      <w:bodyDiv w:val="1"/>
      <w:marLeft w:val="0"/>
      <w:marRight w:val="0"/>
      <w:marTop w:val="0"/>
      <w:marBottom w:val="0"/>
      <w:divBdr>
        <w:top w:val="none" w:sz="0" w:space="0" w:color="auto"/>
        <w:left w:val="none" w:sz="0" w:space="0" w:color="auto"/>
        <w:bottom w:val="none" w:sz="0" w:space="0" w:color="auto"/>
        <w:right w:val="none" w:sz="0" w:space="0" w:color="auto"/>
      </w:divBdr>
      <w:divsChild>
        <w:div w:id="703141343">
          <w:marLeft w:val="0"/>
          <w:marRight w:val="0"/>
          <w:marTop w:val="0"/>
          <w:marBottom w:val="0"/>
          <w:divBdr>
            <w:top w:val="none" w:sz="0" w:space="0" w:color="auto"/>
            <w:left w:val="none" w:sz="0" w:space="0" w:color="auto"/>
            <w:bottom w:val="none" w:sz="0" w:space="0" w:color="auto"/>
            <w:right w:val="none" w:sz="0" w:space="0" w:color="auto"/>
          </w:divBdr>
          <w:divsChild>
            <w:div w:id="327560890">
              <w:marLeft w:val="0"/>
              <w:marRight w:val="0"/>
              <w:marTop w:val="0"/>
              <w:marBottom w:val="0"/>
              <w:divBdr>
                <w:top w:val="none" w:sz="0" w:space="0" w:color="auto"/>
                <w:left w:val="none" w:sz="0" w:space="0" w:color="auto"/>
                <w:bottom w:val="none" w:sz="0" w:space="0" w:color="auto"/>
                <w:right w:val="none" w:sz="0" w:space="0" w:color="auto"/>
              </w:divBdr>
              <w:divsChild>
                <w:div w:id="13965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1564">
      <w:bodyDiv w:val="1"/>
      <w:marLeft w:val="0"/>
      <w:marRight w:val="0"/>
      <w:marTop w:val="0"/>
      <w:marBottom w:val="0"/>
      <w:divBdr>
        <w:top w:val="none" w:sz="0" w:space="0" w:color="auto"/>
        <w:left w:val="none" w:sz="0" w:space="0" w:color="auto"/>
        <w:bottom w:val="none" w:sz="0" w:space="0" w:color="auto"/>
        <w:right w:val="none" w:sz="0" w:space="0" w:color="auto"/>
      </w:divBdr>
      <w:divsChild>
        <w:div w:id="551498910">
          <w:marLeft w:val="0"/>
          <w:marRight w:val="0"/>
          <w:marTop w:val="0"/>
          <w:marBottom w:val="0"/>
          <w:divBdr>
            <w:top w:val="none" w:sz="0" w:space="0" w:color="auto"/>
            <w:left w:val="none" w:sz="0" w:space="0" w:color="auto"/>
            <w:bottom w:val="none" w:sz="0" w:space="0" w:color="auto"/>
            <w:right w:val="none" w:sz="0" w:space="0" w:color="auto"/>
          </w:divBdr>
          <w:divsChild>
            <w:div w:id="2090039772">
              <w:marLeft w:val="0"/>
              <w:marRight w:val="0"/>
              <w:marTop w:val="0"/>
              <w:marBottom w:val="0"/>
              <w:divBdr>
                <w:top w:val="none" w:sz="0" w:space="0" w:color="auto"/>
                <w:left w:val="none" w:sz="0" w:space="0" w:color="auto"/>
                <w:bottom w:val="none" w:sz="0" w:space="0" w:color="auto"/>
                <w:right w:val="none" w:sz="0" w:space="0" w:color="auto"/>
              </w:divBdr>
              <w:divsChild>
                <w:div w:id="4918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4714">
      <w:bodyDiv w:val="1"/>
      <w:marLeft w:val="0"/>
      <w:marRight w:val="0"/>
      <w:marTop w:val="0"/>
      <w:marBottom w:val="0"/>
      <w:divBdr>
        <w:top w:val="none" w:sz="0" w:space="0" w:color="auto"/>
        <w:left w:val="none" w:sz="0" w:space="0" w:color="auto"/>
        <w:bottom w:val="none" w:sz="0" w:space="0" w:color="auto"/>
        <w:right w:val="none" w:sz="0" w:space="0" w:color="auto"/>
      </w:divBdr>
      <w:divsChild>
        <w:div w:id="1338921460">
          <w:marLeft w:val="0"/>
          <w:marRight w:val="0"/>
          <w:marTop w:val="0"/>
          <w:marBottom w:val="0"/>
          <w:divBdr>
            <w:top w:val="none" w:sz="0" w:space="0" w:color="auto"/>
            <w:left w:val="none" w:sz="0" w:space="0" w:color="auto"/>
            <w:bottom w:val="none" w:sz="0" w:space="0" w:color="auto"/>
            <w:right w:val="none" w:sz="0" w:space="0" w:color="auto"/>
          </w:divBdr>
          <w:divsChild>
            <w:div w:id="931355766">
              <w:marLeft w:val="0"/>
              <w:marRight w:val="0"/>
              <w:marTop w:val="0"/>
              <w:marBottom w:val="0"/>
              <w:divBdr>
                <w:top w:val="none" w:sz="0" w:space="0" w:color="auto"/>
                <w:left w:val="none" w:sz="0" w:space="0" w:color="auto"/>
                <w:bottom w:val="none" w:sz="0" w:space="0" w:color="auto"/>
                <w:right w:val="none" w:sz="0" w:space="0" w:color="auto"/>
              </w:divBdr>
              <w:divsChild>
                <w:div w:id="17818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5561">
      <w:bodyDiv w:val="1"/>
      <w:marLeft w:val="0"/>
      <w:marRight w:val="0"/>
      <w:marTop w:val="0"/>
      <w:marBottom w:val="0"/>
      <w:divBdr>
        <w:top w:val="none" w:sz="0" w:space="0" w:color="auto"/>
        <w:left w:val="none" w:sz="0" w:space="0" w:color="auto"/>
        <w:bottom w:val="none" w:sz="0" w:space="0" w:color="auto"/>
        <w:right w:val="none" w:sz="0" w:space="0" w:color="auto"/>
      </w:divBdr>
      <w:divsChild>
        <w:div w:id="691346348">
          <w:marLeft w:val="0"/>
          <w:marRight w:val="0"/>
          <w:marTop w:val="0"/>
          <w:marBottom w:val="0"/>
          <w:divBdr>
            <w:top w:val="none" w:sz="0" w:space="0" w:color="auto"/>
            <w:left w:val="none" w:sz="0" w:space="0" w:color="auto"/>
            <w:bottom w:val="none" w:sz="0" w:space="0" w:color="auto"/>
            <w:right w:val="none" w:sz="0" w:space="0" w:color="auto"/>
          </w:divBdr>
          <w:divsChild>
            <w:div w:id="1960452466">
              <w:marLeft w:val="0"/>
              <w:marRight w:val="0"/>
              <w:marTop w:val="0"/>
              <w:marBottom w:val="0"/>
              <w:divBdr>
                <w:top w:val="none" w:sz="0" w:space="0" w:color="auto"/>
                <w:left w:val="none" w:sz="0" w:space="0" w:color="auto"/>
                <w:bottom w:val="none" w:sz="0" w:space="0" w:color="auto"/>
                <w:right w:val="none" w:sz="0" w:space="0" w:color="auto"/>
              </w:divBdr>
              <w:divsChild>
                <w:div w:id="13993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9212">
      <w:bodyDiv w:val="1"/>
      <w:marLeft w:val="0"/>
      <w:marRight w:val="0"/>
      <w:marTop w:val="0"/>
      <w:marBottom w:val="0"/>
      <w:divBdr>
        <w:top w:val="none" w:sz="0" w:space="0" w:color="auto"/>
        <w:left w:val="none" w:sz="0" w:space="0" w:color="auto"/>
        <w:bottom w:val="none" w:sz="0" w:space="0" w:color="auto"/>
        <w:right w:val="none" w:sz="0" w:space="0" w:color="auto"/>
      </w:divBdr>
      <w:divsChild>
        <w:div w:id="1609653492">
          <w:marLeft w:val="0"/>
          <w:marRight w:val="0"/>
          <w:marTop w:val="0"/>
          <w:marBottom w:val="0"/>
          <w:divBdr>
            <w:top w:val="none" w:sz="0" w:space="0" w:color="auto"/>
            <w:left w:val="none" w:sz="0" w:space="0" w:color="auto"/>
            <w:bottom w:val="none" w:sz="0" w:space="0" w:color="auto"/>
            <w:right w:val="none" w:sz="0" w:space="0" w:color="auto"/>
          </w:divBdr>
          <w:divsChild>
            <w:div w:id="1224178963">
              <w:marLeft w:val="0"/>
              <w:marRight w:val="0"/>
              <w:marTop w:val="0"/>
              <w:marBottom w:val="0"/>
              <w:divBdr>
                <w:top w:val="none" w:sz="0" w:space="0" w:color="auto"/>
                <w:left w:val="none" w:sz="0" w:space="0" w:color="auto"/>
                <w:bottom w:val="none" w:sz="0" w:space="0" w:color="auto"/>
                <w:right w:val="none" w:sz="0" w:space="0" w:color="auto"/>
              </w:divBdr>
              <w:divsChild>
                <w:div w:id="6705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3359">
      <w:bodyDiv w:val="1"/>
      <w:marLeft w:val="0"/>
      <w:marRight w:val="0"/>
      <w:marTop w:val="0"/>
      <w:marBottom w:val="0"/>
      <w:divBdr>
        <w:top w:val="none" w:sz="0" w:space="0" w:color="auto"/>
        <w:left w:val="none" w:sz="0" w:space="0" w:color="auto"/>
        <w:bottom w:val="none" w:sz="0" w:space="0" w:color="auto"/>
        <w:right w:val="none" w:sz="0" w:space="0" w:color="auto"/>
      </w:divBdr>
      <w:divsChild>
        <w:div w:id="1144274980">
          <w:marLeft w:val="0"/>
          <w:marRight w:val="0"/>
          <w:marTop w:val="0"/>
          <w:marBottom w:val="0"/>
          <w:divBdr>
            <w:top w:val="none" w:sz="0" w:space="0" w:color="auto"/>
            <w:left w:val="none" w:sz="0" w:space="0" w:color="auto"/>
            <w:bottom w:val="none" w:sz="0" w:space="0" w:color="auto"/>
            <w:right w:val="none" w:sz="0" w:space="0" w:color="auto"/>
          </w:divBdr>
          <w:divsChild>
            <w:div w:id="1360277763">
              <w:marLeft w:val="0"/>
              <w:marRight w:val="0"/>
              <w:marTop w:val="0"/>
              <w:marBottom w:val="0"/>
              <w:divBdr>
                <w:top w:val="none" w:sz="0" w:space="0" w:color="auto"/>
                <w:left w:val="none" w:sz="0" w:space="0" w:color="auto"/>
                <w:bottom w:val="none" w:sz="0" w:space="0" w:color="auto"/>
                <w:right w:val="none" w:sz="0" w:space="0" w:color="auto"/>
              </w:divBdr>
              <w:divsChild>
                <w:div w:id="21315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711">
      <w:bodyDiv w:val="1"/>
      <w:marLeft w:val="0"/>
      <w:marRight w:val="0"/>
      <w:marTop w:val="0"/>
      <w:marBottom w:val="0"/>
      <w:divBdr>
        <w:top w:val="none" w:sz="0" w:space="0" w:color="auto"/>
        <w:left w:val="none" w:sz="0" w:space="0" w:color="auto"/>
        <w:bottom w:val="none" w:sz="0" w:space="0" w:color="auto"/>
        <w:right w:val="none" w:sz="0" w:space="0" w:color="auto"/>
      </w:divBdr>
      <w:divsChild>
        <w:div w:id="566306847">
          <w:marLeft w:val="0"/>
          <w:marRight w:val="0"/>
          <w:marTop w:val="0"/>
          <w:marBottom w:val="0"/>
          <w:divBdr>
            <w:top w:val="none" w:sz="0" w:space="0" w:color="auto"/>
            <w:left w:val="none" w:sz="0" w:space="0" w:color="auto"/>
            <w:bottom w:val="none" w:sz="0" w:space="0" w:color="auto"/>
            <w:right w:val="none" w:sz="0" w:space="0" w:color="auto"/>
          </w:divBdr>
          <w:divsChild>
            <w:div w:id="1744178291">
              <w:marLeft w:val="0"/>
              <w:marRight w:val="0"/>
              <w:marTop w:val="0"/>
              <w:marBottom w:val="0"/>
              <w:divBdr>
                <w:top w:val="none" w:sz="0" w:space="0" w:color="auto"/>
                <w:left w:val="none" w:sz="0" w:space="0" w:color="auto"/>
                <w:bottom w:val="none" w:sz="0" w:space="0" w:color="auto"/>
                <w:right w:val="none" w:sz="0" w:space="0" w:color="auto"/>
              </w:divBdr>
              <w:divsChild>
                <w:div w:id="1860848908">
                  <w:marLeft w:val="0"/>
                  <w:marRight w:val="0"/>
                  <w:marTop w:val="0"/>
                  <w:marBottom w:val="0"/>
                  <w:divBdr>
                    <w:top w:val="none" w:sz="0" w:space="0" w:color="auto"/>
                    <w:left w:val="none" w:sz="0" w:space="0" w:color="auto"/>
                    <w:bottom w:val="none" w:sz="0" w:space="0" w:color="auto"/>
                    <w:right w:val="none" w:sz="0" w:space="0" w:color="auto"/>
                  </w:divBdr>
                </w:div>
              </w:divsChild>
            </w:div>
            <w:div w:id="823476736">
              <w:marLeft w:val="0"/>
              <w:marRight w:val="0"/>
              <w:marTop w:val="0"/>
              <w:marBottom w:val="0"/>
              <w:divBdr>
                <w:top w:val="none" w:sz="0" w:space="0" w:color="auto"/>
                <w:left w:val="none" w:sz="0" w:space="0" w:color="auto"/>
                <w:bottom w:val="none" w:sz="0" w:space="0" w:color="auto"/>
                <w:right w:val="none" w:sz="0" w:space="0" w:color="auto"/>
              </w:divBdr>
              <w:divsChild>
                <w:div w:id="799883830">
                  <w:marLeft w:val="0"/>
                  <w:marRight w:val="0"/>
                  <w:marTop w:val="0"/>
                  <w:marBottom w:val="0"/>
                  <w:divBdr>
                    <w:top w:val="none" w:sz="0" w:space="0" w:color="auto"/>
                    <w:left w:val="none" w:sz="0" w:space="0" w:color="auto"/>
                    <w:bottom w:val="none" w:sz="0" w:space="0" w:color="auto"/>
                    <w:right w:val="none" w:sz="0" w:space="0" w:color="auto"/>
                  </w:divBdr>
                </w:div>
                <w:div w:id="731586374">
                  <w:marLeft w:val="0"/>
                  <w:marRight w:val="0"/>
                  <w:marTop w:val="0"/>
                  <w:marBottom w:val="0"/>
                  <w:divBdr>
                    <w:top w:val="none" w:sz="0" w:space="0" w:color="auto"/>
                    <w:left w:val="none" w:sz="0" w:space="0" w:color="auto"/>
                    <w:bottom w:val="none" w:sz="0" w:space="0" w:color="auto"/>
                    <w:right w:val="none" w:sz="0" w:space="0" w:color="auto"/>
                  </w:divBdr>
                </w:div>
                <w:div w:id="1633095499">
                  <w:marLeft w:val="0"/>
                  <w:marRight w:val="0"/>
                  <w:marTop w:val="0"/>
                  <w:marBottom w:val="0"/>
                  <w:divBdr>
                    <w:top w:val="none" w:sz="0" w:space="0" w:color="auto"/>
                    <w:left w:val="none" w:sz="0" w:space="0" w:color="auto"/>
                    <w:bottom w:val="none" w:sz="0" w:space="0" w:color="auto"/>
                    <w:right w:val="none" w:sz="0" w:space="0" w:color="auto"/>
                  </w:divBdr>
                </w:div>
              </w:divsChild>
            </w:div>
            <w:div w:id="109321849">
              <w:marLeft w:val="0"/>
              <w:marRight w:val="0"/>
              <w:marTop w:val="0"/>
              <w:marBottom w:val="0"/>
              <w:divBdr>
                <w:top w:val="none" w:sz="0" w:space="0" w:color="auto"/>
                <w:left w:val="none" w:sz="0" w:space="0" w:color="auto"/>
                <w:bottom w:val="none" w:sz="0" w:space="0" w:color="auto"/>
                <w:right w:val="none" w:sz="0" w:space="0" w:color="auto"/>
              </w:divBdr>
              <w:divsChild>
                <w:div w:id="2974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3308">
          <w:marLeft w:val="0"/>
          <w:marRight w:val="0"/>
          <w:marTop w:val="0"/>
          <w:marBottom w:val="0"/>
          <w:divBdr>
            <w:top w:val="none" w:sz="0" w:space="0" w:color="auto"/>
            <w:left w:val="none" w:sz="0" w:space="0" w:color="auto"/>
            <w:bottom w:val="none" w:sz="0" w:space="0" w:color="auto"/>
            <w:right w:val="none" w:sz="0" w:space="0" w:color="auto"/>
          </w:divBdr>
          <w:divsChild>
            <w:div w:id="608778841">
              <w:marLeft w:val="0"/>
              <w:marRight w:val="0"/>
              <w:marTop w:val="0"/>
              <w:marBottom w:val="0"/>
              <w:divBdr>
                <w:top w:val="none" w:sz="0" w:space="0" w:color="auto"/>
                <w:left w:val="none" w:sz="0" w:space="0" w:color="auto"/>
                <w:bottom w:val="none" w:sz="0" w:space="0" w:color="auto"/>
                <w:right w:val="none" w:sz="0" w:space="0" w:color="auto"/>
              </w:divBdr>
              <w:divsChild>
                <w:div w:id="1319111054">
                  <w:marLeft w:val="0"/>
                  <w:marRight w:val="0"/>
                  <w:marTop w:val="0"/>
                  <w:marBottom w:val="0"/>
                  <w:divBdr>
                    <w:top w:val="none" w:sz="0" w:space="0" w:color="auto"/>
                    <w:left w:val="none" w:sz="0" w:space="0" w:color="auto"/>
                    <w:bottom w:val="none" w:sz="0" w:space="0" w:color="auto"/>
                    <w:right w:val="none" w:sz="0" w:space="0" w:color="auto"/>
                  </w:divBdr>
                </w:div>
              </w:divsChild>
            </w:div>
            <w:div w:id="321666228">
              <w:marLeft w:val="0"/>
              <w:marRight w:val="0"/>
              <w:marTop w:val="0"/>
              <w:marBottom w:val="0"/>
              <w:divBdr>
                <w:top w:val="none" w:sz="0" w:space="0" w:color="auto"/>
                <w:left w:val="none" w:sz="0" w:space="0" w:color="auto"/>
                <w:bottom w:val="none" w:sz="0" w:space="0" w:color="auto"/>
                <w:right w:val="none" w:sz="0" w:space="0" w:color="auto"/>
              </w:divBdr>
              <w:divsChild>
                <w:div w:id="16278225">
                  <w:marLeft w:val="0"/>
                  <w:marRight w:val="0"/>
                  <w:marTop w:val="0"/>
                  <w:marBottom w:val="0"/>
                  <w:divBdr>
                    <w:top w:val="none" w:sz="0" w:space="0" w:color="auto"/>
                    <w:left w:val="none" w:sz="0" w:space="0" w:color="auto"/>
                    <w:bottom w:val="none" w:sz="0" w:space="0" w:color="auto"/>
                    <w:right w:val="none" w:sz="0" w:space="0" w:color="auto"/>
                  </w:divBdr>
                </w:div>
              </w:divsChild>
            </w:div>
            <w:div w:id="1284262459">
              <w:marLeft w:val="0"/>
              <w:marRight w:val="0"/>
              <w:marTop w:val="0"/>
              <w:marBottom w:val="0"/>
              <w:divBdr>
                <w:top w:val="none" w:sz="0" w:space="0" w:color="auto"/>
                <w:left w:val="none" w:sz="0" w:space="0" w:color="auto"/>
                <w:bottom w:val="none" w:sz="0" w:space="0" w:color="auto"/>
                <w:right w:val="none" w:sz="0" w:space="0" w:color="auto"/>
              </w:divBdr>
              <w:divsChild>
                <w:div w:id="14027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747">
          <w:marLeft w:val="0"/>
          <w:marRight w:val="0"/>
          <w:marTop w:val="0"/>
          <w:marBottom w:val="0"/>
          <w:divBdr>
            <w:top w:val="none" w:sz="0" w:space="0" w:color="auto"/>
            <w:left w:val="none" w:sz="0" w:space="0" w:color="auto"/>
            <w:bottom w:val="none" w:sz="0" w:space="0" w:color="auto"/>
            <w:right w:val="none" w:sz="0" w:space="0" w:color="auto"/>
          </w:divBdr>
          <w:divsChild>
            <w:div w:id="1256741263">
              <w:marLeft w:val="0"/>
              <w:marRight w:val="0"/>
              <w:marTop w:val="0"/>
              <w:marBottom w:val="0"/>
              <w:divBdr>
                <w:top w:val="none" w:sz="0" w:space="0" w:color="auto"/>
                <w:left w:val="none" w:sz="0" w:space="0" w:color="auto"/>
                <w:bottom w:val="none" w:sz="0" w:space="0" w:color="auto"/>
                <w:right w:val="none" w:sz="0" w:space="0" w:color="auto"/>
              </w:divBdr>
              <w:divsChild>
                <w:div w:id="1139809894">
                  <w:marLeft w:val="0"/>
                  <w:marRight w:val="0"/>
                  <w:marTop w:val="0"/>
                  <w:marBottom w:val="0"/>
                  <w:divBdr>
                    <w:top w:val="none" w:sz="0" w:space="0" w:color="auto"/>
                    <w:left w:val="none" w:sz="0" w:space="0" w:color="auto"/>
                    <w:bottom w:val="none" w:sz="0" w:space="0" w:color="auto"/>
                    <w:right w:val="none" w:sz="0" w:space="0" w:color="auto"/>
                  </w:divBdr>
                </w:div>
              </w:divsChild>
            </w:div>
            <w:div w:id="1904170637">
              <w:marLeft w:val="0"/>
              <w:marRight w:val="0"/>
              <w:marTop w:val="0"/>
              <w:marBottom w:val="0"/>
              <w:divBdr>
                <w:top w:val="none" w:sz="0" w:space="0" w:color="auto"/>
                <w:left w:val="none" w:sz="0" w:space="0" w:color="auto"/>
                <w:bottom w:val="none" w:sz="0" w:space="0" w:color="auto"/>
                <w:right w:val="none" w:sz="0" w:space="0" w:color="auto"/>
              </w:divBdr>
              <w:divsChild>
                <w:div w:id="1540894059">
                  <w:marLeft w:val="0"/>
                  <w:marRight w:val="0"/>
                  <w:marTop w:val="0"/>
                  <w:marBottom w:val="0"/>
                  <w:divBdr>
                    <w:top w:val="none" w:sz="0" w:space="0" w:color="auto"/>
                    <w:left w:val="none" w:sz="0" w:space="0" w:color="auto"/>
                    <w:bottom w:val="none" w:sz="0" w:space="0" w:color="auto"/>
                    <w:right w:val="none" w:sz="0" w:space="0" w:color="auto"/>
                  </w:divBdr>
                </w:div>
              </w:divsChild>
            </w:div>
            <w:div w:id="1619412246">
              <w:marLeft w:val="0"/>
              <w:marRight w:val="0"/>
              <w:marTop w:val="0"/>
              <w:marBottom w:val="0"/>
              <w:divBdr>
                <w:top w:val="none" w:sz="0" w:space="0" w:color="auto"/>
                <w:left w:val="none" w:sz="0" w:space="0" w:color="auto"/>
                <w:bottom w:val="none" w:sz="0" w:space="0" w:color="auto"/>
                <w:right w:val="none" w:sz="0" w:space="0" w:color="auto"/>
              </w:divBdr>
              <w:divsChild>
                <w:div w:id="15353470">
                  <w:marLeft w:val="0"/>
                  <w:marRight w:val="0"/>
                  <w:marTop w:val="0"/>
                  <w:marBottom w:val="0"/>
                  <w:divBdr>
                    <w:top w:val="none" w:sz="0" w:space="0" w:color="auto"/>
                    <w:left w:val="none" w:sz="0" w:space="0" w:color="auto"/>
                    <w:bottom w:val="none" w:sz="0" w:space="0" w:color="auto"/>
                    <w:right w:val="none" w:sz="0" w:space="0" w:color="auto"/>
                  </w:divBdr>
                </w:div>
              </w:divsChild>
            </w:div>
            <w:div w:id="272447192">
              <w:marLeft w:val="0"/>
              <w:marRight w:val="0"/>
              <w:marTop w:val="0"/>
              <w:marBottom w:val="0"/>
              <w:divBdr>
                <w:top w:val="none" w:sz="0" w:space="0" w:color="auto"/>
                <w:left w:val="none" w:sz="0" w:space="0" w:color="auto"/>
                <w:bottom w:val="none" w:sz="0" w:space="0" w:color="auto"/>
                <w:right w:val="none" w:sz="0" w:space="0" w:color="auto"/>
              </w:divBdr>
              <w:divsChild>
                <w:div w:id="1986154906">
                  <w:marLeft w:val="0"/>
                  <w:marRight w:val="0"/>
                  <w:marTop w:val="0"/>
                  <w:marBottom w:val="0"/>
                  <w:divBdr>
                    <w:top w:val="none" w:sz="0" w:space="0" w:color="auto"/>
                    <w:left w:val="none" w:sz="0" w:space="0" w:color="auto"/>
                    <w:bottom w:val="none" w:sz="0" w:space="0" w:color="auto"/>
                    <w:right w:val="none" w:sz="0" w:space="0" w:color="auto"/>
                  </w:divBdr>
                </w:div>
              </w:divsChild>
            </w:div>
            <w:div w:id="298464179">
              <w:marLeft w:val="0"/>
              <w:marRight w:val="0"/>
              <w:marTop w:val="0"/>
              <w:marBottom w:val="0"/>
              <w:divBdr>
                <w:top w:val="none" w:sz="0" w:space="0" w:color="auto"/>
                <w:left w:val="none" w:sz="0" w:space="0" w:color="auto"/>
                <w:bottom w:val="none" w:sz="0" w:space="0" w:color="auto"/>
                <w:right w:val="none" w:sz="0" w:space="0" w:color="auto"/>
              </w:divBdr>
              <w:divsChild>
                <w:div w:id="4432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7429">
          <w:marLeft w:val="0"/>
          <w:marRight w:val="0"/>
          <w:marTop w:val="0"/>
          <w:marBottom w:val="0"/>
          <w:divBdr>
            <w:top w:val="none" w:sz="0" w:space="0" w:color="auto"/>
            <w:left w:val="none" w:sz="0" w:space="0" w:color="auto"/>
            <w:bottom w:val="none" w:sz="0" w:space="0" w:color="auto"/>
            <w:right w:val="none" w:sz="0" w:space="0" w:color="auto"/>
          </w:divBdr>
          <w:divsChild>
            <w:div w:id="633412072">
              <w:marLeft w:val="0"/>
              <w:marRight w:val="0"/>
              <w:marTop w:val="0"/>
              <w:marBottom w:val="0"/>
              <w:divBdr>
                <w:top w:val="none" w:sz="0" w:space="0" w:color="auto"/>
                <w:left w:val="none" w:sz="0" w:space="0" w:color="auto"/>
                <w:bottom w:val="none" w:sz="0" w:space="0" w:color="auto"/>
                <w:right w:val="none" w:sz="0" w:space="0" w:color="auto"/>
              </w:divBdr>
              <w:divsChild>
                <w:div w:id="986933343">
                  <w:marLeft w:val="0"/>
                  <w:marRight w:val="0"/>
                  <w:marTop w:val="0"/>
                  <w:marBottom w:val="0"/>
                  <w:divBdr>
                    <w:top w:val="none" w:sz="0" w:space="0" w:color="auto"/>
                    <w:left w:val="none" w:sz="0" w:space="0" w:color="auto"/>
                    <w:bottom w:val="none" w:sz="0" w:space="0" w:color="auto"/>
                    <w:right w:val="none" w:sz="0" w:space="0" w:color="auto"/>
                  </w:divBdr>
                </w:div>
              </w:divsChild>
            </w:div>
            <w:div w:id="1373655403">
              <w:marLeft w:val="0"/>
              <w:marRight w:val="0"/>
              <w:marTop w:val="0"/>
              <w:marBottom w:val="0"/>
              <w:divBdr>
                <w:top w:val="none" w:sz="0" w:space="0" w:color="auto"/>
                <w:left w:val="none" w:sz="0" w:space="0" w:color="auto"/>
                <w:bottom w:val="none" w:sz="0" w:space="0" w:color="auto"/>
                <w:right w:val="none" w:sz="0" w:space="0" w:color="auto"/>
              </w:divBdr>
              <w:divsChild>
                <w:div w:id="2043168229">
                  <w:marLeft w:val="0"/>
                  <w:marRight w:val="0"/>
                  <w:marTop w:val="0"/>
                  <w:marBottom w:val="0"/>
                  <w:divBdr>
                    <w:top w:val="none" w:sz="0" w:space="0" w:color="auto"/>
                    <w:left w:val="none" w:sz="0" w:space="0" w:color="auto"/>
                    <w:bottom w:val="none" w:sz="0" w:space="0" w:color="auto"/>
                    <w:right w:val="none" w:sz="0" w:space="0" w:color="auto"/>
                  </w:divBdr>
                </w:div>
                <w:div w:id="1841505354">
                  <w:marLeft w:val="0"/>
                  <w:marRight w:val="0"/>
                  <w:marTop w:val="0"/>
                  <w:marBottom w:val="0"/>
                  <w:divBdr>
                    <w:top w:val="none" w:sz="0" w:space="0" w:color="auto"/>
                    <w:left w:val="none" w:sz="0" w:space="0" w:color="auto"/>
                    <w:bottom w:val="none" w:sz="0" w:space="0" w:color="auto"/>
                    <w:right w:val="none" w:sz="0" w:space="0" w:color="auto"/>
                  </w:divBdr>
                </w:div>
                <w:div w:id="1327629189">
                  <w:marLeft w:val="0"/>
                  <w:marRight w:val="0"/>
                  <w:marTop w:val="0"/>
                  <w:marBottom w:val="0"/>
                  <w:divBdr>
                    <w:top w:val="none" w:sz="0" w:space="0" w:color="auto"/>
                    <w:left w:val="none" w:sz="0" w:space="0" w:color="auto"/>
                    <w:bottom w:val="none" w:sz="0" w:space="0" w:color="auto"/>
                    <w:right w:val="none" w:sz="0" w:space="0" w:color="auto"/>
                  </w:divBdr>
                </w:div>
                <w:div w:id="2100908513">
                  <w:marLeft w:val="0"/>
                  <w:marRight w:val="0"/>
                  <w:marTop w:val="0"/>
                  <w:marBottom w:val="0"/>
                  <w:divBdr>
                    <w:top w:val="none" w:sz="0" w:space="0" w:color="auto"/>
                    <w:left w:val="none" w:sz="0" w:space="0" w:color="auto"/>
                    <w:bottom w:val="none" w:sz="0" w:space="0" w:color="auto"/>
                    <w:right w:val="none" w:sz="0" w:space="0" w:color="auto"/>
                  </w:divBdr>
                </w:div>
                <w:div w:id="1470980515">
                  <w:marLeft w:val="0"/>
                  <w:marRight w:val="0"/>
                  <w:marTop w:val="0"/>
                  <w:marBottom w:val="0"/>
                  <w:divBdr>
                    <w:top w:val="none" w:sz="0" w:space="0" w:color="auto"/>
                    <w:left w:val="none" w:sz="0" w:space="0" w:color="auto"/>
                    <w:bottom w:val="none" w:sz="0" w:space="0" w:color="auto"/>
                    <w:right w:val="none" w:sz="0" w:space="0" w:color="auto"/>
                  </w:divBdr>
                </w:div>
              </w:divsChild>
            </w:div>
            <w:div w:id="442309815">
              <w:marLeft w:val="0"/>
              <w:marRight w:val="0"/>
              <w:marTop w:val="0"/>
              <w:marBottom w:val="0"/>
              <w:divBdr>
                <w:top w:val="none" w:sz="0" w:space="0" w:color="auto"/>
                <w:left w:val="none" w:sz="0" w:space="0" w:color="auto"/>
                <w:bottom w:val="none" w:sz="0" w:space="0" w:color="auto"/>
                <w:right w:val="none" w:sz="0" w:space="0" w:color="auto"/>
              </w:divBdr>
              <w:divsChild>
                <w:div w:id="496773911">
                  <w:marLeft w:val="0"/>
                  <w:marRight w:val="0"/>
                  <w:marTop w:val="0"/>
                  <w:marBottom w:val="0"/>
                  <w:divBdr>
                    <w:top w:val="none" w:sz="0" w:space="0" w:color="auto"/>
                    <w:left w:val="none" w:sz="0" w:space="0" w:color="auto"/>
                    <w:bottom w:val="none" w:sz="0" w:space="0" w:color="auto"/>
                    <w:right w:val="none" w:sz="0" w:space="0" w:color="auto"/>
                  </w:divBdr>
                </w:div>
                <w:div w:id="329187595">
                  <w:marLeft w:val="0"/>
                  <w:marRight w:val="0"/>
                  <w:marTop w:val="0"/>
                  <w:marBottom w:val="0"/>
                  <w:divBdr>
                    <w:top w:val="none" w:sz="0" w:space="0" w:color="auto"/>
                    <w:left w:val="none" w:sz="0" w:space="0" w:color="auto"/>
                    <w:bottom w:val="none" w:sz="0" w:space="0" w:color="auto"/>
                    <w:right w:val="none" w:sz="0" w:space="0" w:color="auto"/>
                  </w:divBdr>
                </w:div>
                <w:div w:id="91056183">
                  <w:marLeft w:val="0"/>
                  <w:marRight w:val="0"/>
                  <w:marTop w:val="0"/>
                  <w:marBottom w:val="0"/>
                  <w:divBdr>
                    <w:top w:val="none" w:sz="0" w:space="0" w:color="auto"/>
                    <w:left w:val="none" w:sz="0" w:space="0" w:color="auto"/>
                    <w:bottom w:val="none" w:sz="0" w:space="0" w:color="auto"/>
                    <w:right w:val="none" w:sz="0" w:space="0" w:color="auto"/>
                  </w:divBdr>
                </w:div>
              </w:divsChild>
            </w:div>
            <w:div w:id="860901414">
              <w:marLeft w:val="0"/>
              <w:marRight w:val="0"/>
              <w:marTop w:val="0"/>
              <w:marBottom w:val="0"/>
              <w:divBdr>
                <w:top w:val="none" w:sz="0" w:space="0" w:color="auto"/>
                <w:left w:val="none" w:sz="0" w:space="0" w:color="auto"/>
                <w:bottom w:val="none" w:sz="0" w:space="0" w:color="auto"/>
                <w:right w:val="none" w:sz="0" w:space="0" w:color="auto"/>
              </w:divBdr>
              <w:divsChild>
                <w:div w:id="436946851">
                  <w:marLeft w:val="0"/>
                  <w:marRight w:val="0"/>
                  <w:marTop w:val="0"/>
                  <w:marBottom w:val="0"/>
                  <w:divBdr>
                    <w:top w:val="none" w:sz="0" w:space="0" w:color="auto"/>
                    <w:left w:val="none" w:sz="0" w:space="0" w:color="auto"/>
                    <w:bottom w:val="none" w:sz="0" w:space="0" w:color="auto"/>
                    <w:right w:val="none" w:sz="0" w:space="0" w:color="auto"/>
                  </w:divBdr>
                </w:div>
                <w:div w:id="1754664881">
                  <w:marLeft w:val="0"/>
                  <w:marRight w:val="0"/>
                  <w:marTop w:val="0"/>
                  <w:marBottom w:val="0"/>
                  <w:divBdr>
                    <w:top w:val="none" w:sz="0" w:space="0" w:color="auto"/>
                    <w:left w:val="none" w:sz="0" w:space="0" w:color="auto"/>
                    <w:bottom w:val="none" w:sz="0" w:space="0" w:color="auto"/>
                    <w:right w:val="none" w:sz="0" w:space="0" w:color="auto"/>
                  </w:divBdr>
                </w:div>
                <w:div w:id="2086146094">
                  <w:marLeft w:val="0"/>
                  <w:marRight w:val="0"/>
                  <w:marTop w:val="0"/>
                  <w:marBottom w:val="0"/>
                  <w:divBdr>
                    <w:top w:val="none" w:sz="0" w:space="0" w:color="auto"/>
                    <w:left w:val="none" w:sz="0" w:space="0" w:color="auto"/>
                    <w:bottom w:val="none" w:sz="0" w:space="0" w:color="auto"/>
                    <w:right w:val="none" w:sz="0" w:space="0" w:color="auto"/>
                  </w:divBdr>
                </w:div>
              </w:divsChild>
            </w:div>
            <w:div w:id="1815877785">
              <w:marLeft w:val="0"/>
              <w:marRight w:val="0"/>
              <w:marTop w:val="0"/>
              <w:marBottom w:val="0"/>
              <w:divBdr>
                <w:top w:val="none" w:sz="0" w:space="0" w:color="auto"/>
                <w:left w:val="none" w:sz="0" w:space="0" w:color="auto"/>
                <w:bottom w:val="none" w:sz="0" w:space="0" w:color="auto"/>
                <w:right w:val="none" w:sz="0" w:space="0" w:color="auto"/>
              </w:divBdr>
              <w:divsChild>
                <w:div w:id="1448814267">
                  <w:marLeft w:val="0"/>
                  <w:marRight w:val="0"/>
                  <w:marTop w:val="0"/>
                  <w:marBottom w:val="0"/>
                  <w:divBdr>
                    <w:top w:val="none" w:sz="0" w:space="0" w:color="auto"/>
                    <w:left w:val="none" w:sz="0" w:space="0" w:color="auto"/>
                    <w:bottom w:val="none" w:sz="0" w:space="0" w:color="auto"/>
                    <w:right w:val="none" w:sz="0" w:space="0" w:color="auto"/>
                  </w:divBdr>
                </w:div>
                <w:div w:id="1541168134">
                  <w:marLeft w:val="0"/>
                  <w:marRight w:val="0"/>
                  <w:marTop w:val="0"/>
                  <w:marBottom w:val="0"/>
                  <w:divBdr>
                    <w:top w:val="none" w:sz="0" w:space="0" w:color="auto"/>
                    <w:left w:val="none" w:sz="0" w:space="0" w:color="auto"/>
                    <w:bottom w:val="none" w:sz="0" w:space="0" w:color="auto"/>
                    <w:right w:val="none" w:sz="0" w:space="0" w:color="auto"/>
                  </w:divBdr>
                </w:div>
              </w:divsChild>
            </w:div>
            <w:div w:id="1493981822">
              <w:marLeft w:val="0"/>
              <w:marRight w:val="0"/>
              <w:marTop w:val="0"/>
              <w:marBottom w:val="0"/>
              <w:divBdr>
                <w:top w:val="none" w:sz="0" w:space="0" w:color="auto"/>
                <w:left w:val="none" w:sz="0" w:space="0" w:color="auto"/>
                <w:bottom w:val="none" w:sz="0" w:space="0" w:color="auto"/>
                <w:right w:val="none" w:sz="0" w:space="0" w:color="auto"/>
              </w:divBdr>
              <w:divsChild>
                <w:div w:id="1047992748">
                  <w:marLeft w:val="0"/>
                  <w:marRight w:val="0"/>
                  <w:marTop w:val="0"/>
                  <w:marBottom w:val="0"/>
                  <w:divBdr>
                    <w:top w:val="none" w:sz="0" w:space="0" w:color="auto"/>
                    <w:left w:val="none" w:sz="0" w:space="0" w:color="auto"/>
                    <w:bottom w:val="none" w:sz="0" w:space="0" w:color="auto"/>
                    <w:right w:val="none" w:sz="0" w:space="0" w:color="auto"/>
                  </w:divBdr>
                </w:div>
                <w:div w:id="1955138626">
                  <w:marLeft w:val="0"/>
                  <w:marRight w:val="0"/>
                  <w:marTop w:val="0"/>
                  <w:marBottom w:val="0"/>
                  <w:divBdr>
                    <w:top w:val="none" w:sz="0" w:space="0" w:color="auto"/>
                    <w:left w:val="none" w:sz="0" w:space="0" w:color="auto"/>
                    <w:bottom w:val="none" w:sz="0" w:space="0" w:color="auto"/>
                    <w:right w:val="none" w:sz="0" w:space="0" w:color="auto"/>
                  </w:divBdr>
                </w:div>
              </w:divsChild>
            </w:div>
            <w:div w:id="1952661256">
              <w:marLeft w:val="0"/>
              <w:marRight w:val="0"/>
              <w:marTop w:val="0"/>
              <w:marBottom w:val="0"/>
              <w:divBdr>
                <w:top w:val="none" w:sz="0" w:space="0" w:color="auto"/>
                <w:left w:val="none" w:sz="0" w:space="0" w:color="auto"/>
                <w:bottom w:val="none" w:sz="0" w:space="0" w:color="auto"/>
                <w:right w:val="none" w:sz="0" w:space="0" w:color="auto"/>
              </w:divBdr>
              <w:divsChild>
                <w:div w:id="681979530">
                  <w:marLeft w:val="0"/>
                  <w:marRight w:val="0"/>
                  <w:marTop w:val="0"/>
                  <w:marBottom w:val="0"/>
                  <w:divBdr>
                    <w:top w:val="none" w:sz="0" w:space="0" w:color="auto"/>
                    <w:left w:val="none" w:sz="0" w:space="0" w:color="auto"/>
                    <w:bottom w:val="none" w:sz="0" w:space="0" w:color="auto"/>
                    <w:right w:val="none" w:sz="0" w:space="0" w:color="auto"/>
                  </w:divBdr>
                </w:div>
              </w:divsChild>
            </w:div>
            <w:div w:id="1313365202">
              <w:marLeft w:val="0"/>
              <w:marRight w:val="0"/>
              <w:marTop w:val="0"/>
              <w:marBottom w:val="0"/>
              <w:divBdr>
                <w:top w:val="none" w:sz="0" w:space="0" w:color="auto"/>
                <w:left w:val="none" w:sz="0" w:space="0" w:color="auto"/>
                <w:bottom w:val="none" w:sz="0" w:space="0" w:color="auto"/>
                <w:right w:val="none" w:sz="0" w:space="0" w:color="auto"/>
              </w:divBdr>
              <w:divsChild>
                <w:div w:id="1061752014">
                  <w:marLeft w:val="0"/>
                  <w:marRight w:val="0"/>
                  <w:marTop w:val="0"/>
                  <w:marBottom w:val="0"/>
                  <w:divBdr>
                    <w:top w:val="none" w:sz="0" w:space="0" w:color="auto"/>
                    <w:left w:val="none" w:sz="0" w:space="0" w:color="auto"/>
                    <w:bottom w:val="none" w:sz="0" w:space="0" w:color="auto"/>
                    <w:right w:val="none" w:sz="0" w:space="0" w:color="auto"/>
                  </w:divBdr>
                </w:div>
              </w:divsChild>
            </w:div>
            <w:div w:id="52848927">
              <w:marLeft w:val="0"/>
              <w:marRight w:val="0"/>
              <w:marTop w:val="0"/>
              <w:marBottom w:val="0"/>
              <w:divBdr>
                <w:top w:val="none" w:sz="0" w:space="0" w:color="auto"/>
                <w:left w:val="none" w:sz="0" w:space="0" w:color="auto"/>
                <w:bottom w:val="none" w:sz="0" w:space="0" w:color="auto"/>
                <w:right w:val="none" w:sz="0" w:space="0" w:color="auto"/>
              </w:divBdr>
              <w:divsChild>
                <w:div w:id="2048485113">
                  <w:marLeft w:val="0"/>
                  <w:marRight w:val="0"/>
                  <w:marTop w:val="0"/>
                  <w:marBottom w:val="0"/>
                  <w:divBdr>
                    <w:top w:val="none" w:sz="0" w:space="0" w:color="auto"/>
                    <w:left w:val="none" w:sz="0" w:space="0" w:color="auto"/>
                    <w:bottom w:val="none" w:sz="0" w:space="0" w:color="auto"/>
                    <w:right w:val="none" w:sz="0" w:space="0" w:color="auto"/>
                  </w:divBdr>
                </w:div>
              </w:divsChild>
            </w:div>
            <w:div w:id="1256747014">
              <w:marLeft w:val="0"/>
              <w:marRight w:val="0"/>
              <w:marTop w:val="0"/>
              <w:marBottom w:val="0"/>
              <w:divBdr>
                <w:top w:val="none" w:sz="0" w:space="0" w:color="auto"/>
                <w:left w:val="none" w:sz="0" w:space="0" w:color="auto"/>
                <w:bottom w:val="none" w:sz="0" w:space="0" w:color="auto"/>
                <w:right w:val="none" w:sz="0" w:space="0" w:color="auto"/>
              </w:divBdr>
              <w:divsChild>
                <w:div w:id="17766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32139">
          <w:marLeft w:val="0"/>
          <w:marRight w:val="0"/>
          <w:marTop w:val="0"/>
          <w:marBottom w:val="0"/>
          <w:divBdr>
            <w:top w:val="none" w:sz="0" w:space="0" w:color="auto"/>
            <w:left w:val="none" w:sz="0" w:space="0" w:color="auto"/>
            <w:bottom w:val="none" w:sz="0" w:space="0" w:color="auto"/>
            <w:right w:val="none" w:sz="0" w:space="0" w:color="auto"/>
          </w:divBdr>
          <w:divsChild>
            <w:div w:id="1268464542">
              <w:marLeft w:val="0"/>
              <w:marRight w:val="0"/>
              <w:marTop w:val="0"/>
              <w:marBottom w:val="0"/>
              <w:divBdr>
                <w:top w:val="none" w:sz="0" w:space="0" w:color="auto"/>
                <w:left w:val="none" w:sz="0" w:space="0" w:color="auto"/>
                <w:bottom w:val="none" w:sz="0" w:space="0" w:color="auto"/>
                <w:right w:val="none" w:sz="0" w:space="0" w:color="auto"/>
              </w:divBdr>
              <w:divsChild>
                <w:div w:id="683631778">
                  <w:marLeft w:val="0"/>
                  <w:marRight w:val="0"/>
                  <w:marTop w:val="0"/>
                  <w:marBottom w:val="0"/>
                  <w:divBdr>
                    <w:top w:val="none" w:sz="0" w:space="0" w:color="auto"/>
                    <w:left w:val="none" w:sz="0" w:space="0" w:color="auto"/>
                    <w:bottom w:val="none" w:sz="0" w:space="0" w:color="auto"/>
                    <w:right w:val="none" w:sz="0" w:space="0" w:color="auto"/>
                  </w:divBdr>
                </w:div>
              </w:divsChild>
            </w:div>
            <w:div w:id="1932005130">
              <w:marLeft w:val="0"/>
              <w:marRight w:val="0"/>
              <w:marTop w:val="0"/>
              <w:marBottom w:val="0"/>
              <w:divBdr>
                <w:top w:val="none" w:sz="0" w:space="0" w:color="auto"/>
                <w:left w:val="none" w:sz="0" w:space="0" w:color="auto"/>
                <w:bottom w:val="none" w:sz="0" w:space="0" w:color="auto"/>
                <w:right w:val="none" w:sz="0" w:space="0" w:color="auto"/>
              </w:divBdr>
              <w:divsChild>
                <w:div w:id="667515579">
                  <w:marLeft w:val="0"/>
                  <w:marRight w:val="0"/>
                  <w:marTop w:val="0"/>
                  <w:marBottom w:val="0"/>
                  <w:divBdr>
                    <w:top w:val="none" w:sz="0" w:space="0" w:color="auto"/>
                    <w:left w:val="none" w:sz="0" w:space="0" w:color="auto"/>
                    <w:bottom w:val="none" w:sz="0" w:space="0" w:color="auto"/>
                    <w:right w:val="none" w:sz="0" w:space="0" w:color="auto"/>
                  </w:divBdr>
                </w:div>
              </w:divsChild>
            </w:div>
            <w:div w:id="824707537">
              <w:marLeft w:val="0"/>
              <w:marRight w:val="0"/>
              <w:marTop w:val="0"/>
              <w:marBottom w:val="0"/>
              <w:divBdr>
                <w:top w:val="none" w:sz="0" w:space="0" w:color="auto"/>
                <w:left w:val="none" w:sz="0" w:space="0" w:color="auto"/>
                <w:bottom w:val="none" w:sz="0" w:space="0" w:color="auto"/>
                <w:right w:val="none" w:sz="0" w:space="0" w:color="auto"/>
              </w:divBdr>
              <w:divsChild>
                <w:div w:id="2025591030">
                  <w:marLeft w:val="0"/>
                  <w:marRight w:val="0"/>
                  <w:marTop w:val="0"/>
                  <w:marBottom w:val="0"/>
                  <w:divBdr>
                    <w:top w:val="none" w:sz="0" w:space="0" w:color="auto"/>
                    <w:left w:val="none" w:sz="0" w:space="0" w:color="auto"/>
                    <w:bottom w:val="none" w:sz="0" w:space="0" w:color="auto"/>
                    <w:right w:val="none" w:sz="0" w:space="0" w:color="auto"/>
                  </w:divBdr>
                </w:div>
              </w:divsChild>
            </w:div>
            <w:div w:id="874537017">
              <w:marLeft w:val="0"/>
              <w:marRight w:val="0"/>
              <w:marTop w:val="0"/>
              <w:marBottom w:val="0"/>
              <w:divBdr>
                <w:top w:val="none" w:sz="0" w:space="0" w:color="auto"/>
                <w:left w:val="none" w:sz="0" w:space="0" w:color="auto"/>
                <w:bottom w:val="none" w:sz="0" w:space="0" w:color="auto"/>
                <w:right w:val="none" w:sz="0" w:space="0" w:color="auto"/>
              </w:divBdr>
              <w:divsChild>
                <w:div w:id="407119596">
                  <w:marLeft w:val="0"/>
                  <w:marRight w:val="0"/>
                  <w:marTop w:val="0"/>
                  <w:marBottom w:val="0"/>
                  <w:divBdr>
                    <w:top w:val="none" w:sz="0" w:space="0" w:color="auto"/>
                    <w:left w:val="none" w:sz="0" w:space="0" w:color="auto"/>
                    <w:bottom w:val="none" w:sz="0" w:space="0" w:color="auto"/>
                    <w:right w:val="none" w:sz="0" w:space="0" w:color="auto"/>
                  </w:divBdr>
                </w:div>
                <w:div w:id="1368874316">
                  <w:marLeft w:val="0"/>
                  <w:marRight w:val="0"/>
                  <w:marTop w:val="0"/>
                  <w:marBottom w:val="0"/>
                  <w:divBdr>
                    <w:top w:val="none" w:sz="0" w:space="0" w:color="auto"/>
                    <w:left w:val="none" w:sz="0" w:space="0" w:color="auto"/>
                    <w:bottom w:val="none" w:sz="0" w:space="0" w:color="auto"/>
                    <w:right w:val="none" w:sz="0" w:space="0" w:color="auto"/>
                  </w:divBdr>
                </w:div>
                <w:div w:id="1622228297">
                  <w:marLeft w:val="0"/>
                  <w:marRight w:val="0"/>
                  <w:marTop w:val="0"/>
                  <w:marBottom w:val="0"/>
                  <w:divBdr>
                    <w:top w:val="none" w:sz="0" w:space="0" w:color="auto"/>
                    <w:left w:val="none" w:sz="0" w:space="0" w:color="auto"/>
                    <w:bottom w:val="none" w:sz="0" w:space="0" w:color="auto"/>
                    <w:right w:val="none" w:sz="0" w:space="0" w:color="auto"/>
                  </w:divBdr>
                </w:div>
              </w:divsChild>
            </w:div>
            <w:div w:id="1164710790">
              <w:marLeft w:val="0"/>
              <w:marRight w:val="0"/>
              <w:marTop w:val="0"/>
              <w:marBottom w:val="0"/>
              <w:divBdr>
                <w:top w:val="none" w:sz="0" w:space="0" w:color="auto"/>
                <w:left w:val="none" w:sz="0" w:space="0" w:color="auto"/>
                <w:bottom w:val="none" w:sz="0" w:space="0" w:color="auto"/>
                <w:right w:val="none" w:sz="0" w:space="0" w:color="auto"/>
              </w:divBdr>
              <w:divsChild>
                <w:div w:id="358436891">
                  <w:marLeft w:val="0"/>
                  <w:marRight w:val="0"/>
                  <w:marTop w:val="0"/>
                  <w:marBottom w:val="0"/>
                  <w:divBdr>
                    <w:top w:val="none" w:sz="0" w:space="0" w:color="auto"/>
                    <w:left w:val="none" w:sz="0" w:space="0" w:color="auto"/>
                    <w:bottom w:val="none" w:sz="0" w:space="0" w:color="auto"/>
                    <w:right w:val="none" w:sz="0" w:space="0" w:color="auto"/>
                  </w:divBdr>
                </w:div>
              </w:divsChild>
            </w:div>
            <w:div w:id="1744404057">
              <w:marLeft w:val="0"/>
              <w:marRight w:val="0"/>
              <w:marTop w:val="0"/>
              <w:marBottom w:val="0"/>
              <w:divBdr>
                <w:top w:val="none" w:sz="0" w:space="0" w:color="auto"/>
                <w:left w:val="none" w:sz="0" w:space="0" w:color="auto"/>
                <w:bottom w:val="none" w:sz="0" w:space="0" w:color="auto"/>
                <w:right w:val="none" w:sz="0" w:space="0" w:color="auto"/>
              </w:divBdr>
              <w:divsChild>
                <w:div w:id="427772362">
                  <w:marLeft w:val="0"/>
                  <w:marRight w:val="0"/>
                  <w:marTop w:val="0"/>
                  <w:marBottom w:val="0"/>
                  <w:divBdr>
                    <w:top w:val="none" w:sz="0" w:space="0" w:color="auto"/>
                    <w:left w:val="none" w:sz="0" w:space="0" w:color="auto"/>
                    <w:bottom w:val="none" w:sz="0" w:space="0" w:color="auto"/>
                    <w:right w:val="none" w:sz="0" w:space="0" w:color="auto"/>
                  </w:divBdr>
                </w:div>
              </w:divsChild>
            </w:div>
            <w:div w:id="156262557">
              <w:marLeft w:val="0"/>
              <w:marRight w:val="0"/>
              <w:marTop w:val="0"/>
              <w:marBottom w:val="0"/>
              <w:divBdr>
                <w:top w:val="none" w:sz="0" w:space="0" w:color="auto"/>
                <w:left w:val="none" w:sz="0" w:space="0" w:color="auto"/>
                <w:bottom w:val="none" w:sz="0" w:space="0" w:color="auto"/>
                <w:right w:val="none" w:sz="0" w:space="0" w:color="auto"/>
              </w:divBdr>
              <w:divsChild>
                <w:div w:id="1523397696">
                  <w:marLeft w:val="0"/>
                  <w:marRight w:val="0"/>
                  <w:marTop w:val="0"/>
                  <w:marBottom w:val="0"/>
                  <w:divBdr>
                    <w:top w:val="none" w:sz="0" w:space="0" w:color="auto"/>
                    <w:left w:val="none" w:sz="0" w:space="0" w:color="auto"/>
                    <w:bottom w:val="none" w:sz="0" w:space="0" w:color="auto"/>
                    <w:right w:val="none" w:sz="0" w:space="0" w:color="auto"/>
                  </w:divBdr>
                </w:div>
              </w:divsChild>
            </w:div>
            <w:div w:id="163472313">
              <w:marLeft w:val="0"/>
              <w:marRight w:val="0"/>
              <w:marTop w:val="0"/>
              <w:marBottom w:val="0"/>
              <w:divBdr>
                <w:top w:val="none" w:sz="0" w:space="0" w:color="auto"/>
                <w:left w:val="none" w:sz="0" w:space="0" w:color="auto"/>
                <w:bottom w:val="none" w:sz="0" w:space="0" w:color="auto"/>
                <w:right w:val="none" w:sz="0" w:space="0" w:color="auto"/>
              </w:divBdr>
              <w:divsChild>
                <w:div w:id="205413132">
                  <w:marLeft w:val="0"/>
                  <w:marRight w:val="0"/>
                  <w:marTop w:val="0"/>
                  <w:marBottom w:val="0"/>
                  <w:divBdr>
                    <w:top w:val="none" w:sz="0" w:space="0" w:color="auto"/>
                    <w:left w:val="none" w:sz="0" w:space="0" w:color="auto"/>
                    <w:bottom w:val="none" w:sz="0" w:space="0" w:color="auto"/>
                    <w:right w:val="none" w:sz="0" w:space="0" w:color="auto"/>
                  </w:divBdr>
                </w:div>
              </w:divsChild>
            </w:div>
            <w:div w:id="781875803">
              <w:marLeft w:val="0"/>
              <w:marRight w:val="0"/>
              <w:marTop w:val="0"/>
              <w:marBottom w:val="0"/>
              <w:divBdr>
                <w:top w:val="none" w:sz="0" w:space="0" w:color="auto"/>
                <w:left w:val="none" w:sz="0" w:space="0" w:color="auto"/>
                <w:bottom w:val="none" w:sz="0" w:space="0" w:color="auto"/>
                <w:right w:val="none" w:sz="0" w:space="0" w:color="auto"/>
              </w:divBdr>
              <w:divsChild>
                <w:div w:id="16216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8711">
          <w:marLeft w:val="0"/>
          <w:marRight w:val="0"/>
          <w:marTop w:val="0"/>
          <w:marBottom w:val="0"/>
          <w:divBdr>
            <w:top w:val="none" w:sz="0" w:space="0" w:color="auto"/>
            <w:left w:val="none" w:sz="0" w:space="0" w:color="auto"/>
            <w:bottom w:val="none" w:sz="0" w:space="0" w:color="auto"/>
            <w:right w:val="none" w:sz="0" w:space="0" w:color="auto"/>
          </w:divBdr>
          <w:divsChild>
            <w:div w:id="2086872176">
              <w:marLeft w:val="0"/>
              <w:marRight w:val="0"/>
              <w:marTop w:val="0"/>
              <w:marBottom w:val="0"/>
              <w:divBdr>
                <w:top w:val="none" w:sz="0" w:space="0" w:color="auto"/>
                <w:left w:val="none" w:sz="0" w:space="0" w:color="auto"/>
                <w:bottom w:val="none" w:sz="0" w:space="0" w:color="auto"/>
                <w:right w:val="none" w:sz="0" w:space="0" w:color="auto"/>
              </w:divBdr>
              <w:divsChild>
                <w:div w:id="1827696674">
                  <w:marLeft w:val="0"/>
                  <w:marRight w:val="0"/>
                  <w:marTop w:val="0"/>
                  <w:marBottom w:val="0"/>
                  <w:divBdr>
                    <w:top w:val="none" w:sz="0" w:space="0" w:color="auto"/>
                    <w:left w:val="none" w:sz="0" w:space="0" w:color="auto"/>
                    <w:bottom w:val="none" w:sz="0" w:space="0" w:color="auto"/>
                    <w:right w:val="none" w:sz="0" w:space="0" w:color="auto"/>
                  </w:divBdr>
                </w:div>
              </w:divsChild>
            </w:div>
            <w:div w:id="1209101759">
              <w:marLeft w:val="0"/>
              <w:marRight w:val="0"/>
              <w:marTop w:val="0"/>
              <w:marBottom w:val="0"/>
              <w:divBdr>
                <w:top w:val="none" w:sz="0" w:space="0" w:color="auto"/>
                <w:left w:val="none" w:sz="0" w:space="0" w:color="auto"/>
                <w:bottom w:val="none" w:sz="0" w:space="0" w:color="auto"/>
                <w:right w:val="none" w:sz="0" w:space="0" w:color="auto"/>
              </w:divBdr>
              <w:divsChild>
                <w:div w:id="1927417048">
                  <w:marLeft w:val="0"/>
                  <w:marRight w:val="0"/>
                  <w:marTop w:val="0"/>
                  <w:marBottom w:val="0"/>
                  <w:divBdr>
                    <w:top w:val="none" w:sz="0" w:space="0" w:color="auto"/>
                    <w:left w:val="none" w:sz="0" w:space="0" w:color="auto"/>
                    <w:bottom w:val="none" w:sz="0" w:space="0" w:color="auto"/>
                    <w:right w:val="none" w:sz="0" w:space="0" w:color="auto"/>
                  </w:divBdr>
                </w:div>
              </w:divsChild>
            </w:div>
            <w:div w:id="178472995">
              <w:marLeft w:val="0"/>
              <w:marRight w:val="0"/>
              <w:marTop w:val="0"/>
              <w:marBottom w:val="0"/>
              <w:divBdr>
                <w:top w:val="none" w:sz="0" w:space="0" w:color="auto"/>
                <w:left w:val="none" w:sz="0" w:space="0" w:color="auto"/>
                <w:bottom w:val="none" w:sz="0" w:space="0" w:color="auto"/>
                <w:right w:val="none" w:sz="0" w:space="0" w:color="auto"/>
              </w:divBdr>
              <w:divsChild>
                <w:div w:id="17651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6828">
      <w:bodyDiv w:val="1"/>
      <w:marLeft w:val="0"/>
      <w:marRight w:val="0"/>
      <w:marTop w:val="0"/>
      <w:marBottom w:val="0"/>
      <w:divBdr>
        <w:top w:val="none" w:sz="0" w:space="0" w:color="auto"/>
        <w:left w:val="none" w:sz="0" w:space="0" w:color="auto"/>
        <w:bottom w:val="none" w:sz="0" w:space="0" w:color="auto"/>
        <w:right w:val="none" w:sz="0" w:space="0" w:color="auto"/>
      </w:divBdr>
      <w:divsChild>
        <w:div w:id="2026247131">
          <w:marLeft w:val="0"/>
          <w:marRight w:val="0"/>
          <w:marTop w:val="0"/>
          <w:marBottom w:val="0"/>
          <w:divBdr>
            <w:top w:val="none" w:sz="0" w:space="0" w:color="auto"/>
            <w:left w:val="none" w:sz="0" w:space="0" w:color="auto"/>
            <w:bottom w:val="none" w:sz="0" w:space="0" w:color="auto"/>
            <w:right w:val="none" w:sz="0" w:space="0" w:color="auto"/>
          </w:divBdr>
          <w:divsChild>
            <w:div w:id="201329910">
              <w:marLeft w:val="0"/>
              <w:marRight w:val="0"/>
              <w:marTop w:val="0"/>
              <w:marBottom w:val="0"/>
              <w:divBdr>
                <w:top w:val="none" w:sz="0" w:space="0" w:color="auto"/>
                <w:left w:val="none" w:sz="0" w:space="0" w:color="auto"/>
                <w:bottom w:val="none" w:sz="0" w:space="0" w:color="auto"/>
                <w:right w:val="none" w:sz="0" w:space="0" w:color="auto"/>
              </w:divBdr>
            </w:div>
            <w:div w:id="11557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5075">
      <w:bodyDiv w:val="1"/>
      <w:marLeft w:val="0"/>
      <w:marRight w:val="0"/>
      <w:marTop w:val="0"/>
      <w:marBottom w:val="0"/>
      <w:divBdr>
        <w:top w:val="none" w:sz="0" w:space="0" w:color="auto"/>
        <w:left w:val="none" w:sz="0" w:space="0" w:color="auto"/>
        <w:bottom w:val="none" w:sz="0" w:space="0" w:color="auto"/>
        <w:right w:val="none" w:sz="0" w:space="0" w:color="auto"/>
      </w:divBdr>
      <w:divsChild>
        <w:div w:id="1233926129">
          <w:marLeft w:val="0"/>
          <w:marRight w:val="0"/>
          <w:marTop w:val="0"/>
          <w:marBottom w:val="0"/>
          <w:divBdr>
            <w:top w:val="none" w:sz="0" w:space="0" w:color="auto"/>
            <w:left w:val="none" w:sz="0" w:space="0" w:color="auto"/>
            <w:bottom w:val="none" w:sz="0" w:space="0" w:color="auto"/>
            <w:right w:val="none" w:sz="0" w:space="0" w:color="auto"/>
          </w:divBdr>
          <w:divsChild>
            <w:div w:id="476606167">
              <w:marLeft w:val="0"/>
              <w:marRight w:val="0"/>
              <w:marTop w:val="0"/>
              <w:marBottom w:val="0"/>
              <w:divBdr>
                <w:top w:val="none" w:sz="0" w:space="0" w:color="auto"/>
                <w:left w:val="none" w:sz="0" w:space="0" w:color="auto"/>
                <w:bottom w:val="none" w:sz="0" w:space="0" w:color="auto"/>
                <w:right w:val="none" w:sz="0" w:space="0" w:color="auto"/>
              </w:divBdr>
              <w:divsChild>
                <w:div w:id="13671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38854">
      <w:bodyDiv w:val="1"/>
      <w:marLeft w:val="0"/>
      <w:marRight w:val="0"/>
      <w:marTop w:val="0"/>
      <w:marBottom w:val="0"/>
      <w:divBdr>
        <w:top w:val="none" w:sz="0" w:space="0" w:color="auto"/>
        <w:left w:val="none" w:sz="0" w:space="0" w:color="auto"/>
        <w:bottom w:val="none" w:sz="0" w:space="0" w:color="auto"/>
        <w:right w:val="none" w:sz="0" w:space="0" w:color="auto"/>
      </w:divBdr>
      <w:divsChild>
        <w:div w:id="653145133">
          <w:marLeft w:val="0"/>
          <w:marRight w:val="0"/>
          <w:marTop w:val="0"/>
          <w:marBottom w:val="0"/>
          <w:divBdr>
            <w:top w:val="none" w:sz="0" w:space="0" w:color="auto"/>
            <w:left w:val="none" w:sz="0" w:space="0" w:color="auto"/>
            <w:bottom w:val="none" w:sz="0" w:space="0" w:color="auto"/>
            <w:right w:val="none" w:sz="0" w:space="0" w:color="auto"/>
          </w:divBdr>
          <w:divsChild>
            <w:div w:id="6252392">
              <w:marLeft w:val="0"/>
              <w:marRight w:val="0"/>
              <w:marTop w:val="0"/>
              <w:marBottom w:val="0"/>
              <w:divBdr>
                <w:top w:val="none" w:sz="0" w:space="0" w:color="auto"/>
                <w:left w:val="none" w:sz="0" w:space="0" w:color="auto"/>
                <w:bottom w:val="none" w:sz="0" w:space="0" w:color="auto"/>
                <w:right w:val="none" w:sz="0" w:space="0" w:color="auto"/>
              </w:divBdr>
              <w:divsChild>
                <w:div w:id="7794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1587">
      <w:bodyDiv w:val="1"/>
      <w:marLeft w:val="0"/>
      <w:marRight w:val="0"/>
      <w:marTop w:val="0"/>
      <w:marBottom w:val="0"/>
      <w:divBdr>
        <w:top w:val="none" w:sz="0" w:space="0" w:color="auto"/>
        <w:left w:val="none" w:sz="0" w:space="0" w:color="auto"/>
        <w:bottom w:val="none" w:sz="0" w:space="0" w:color="auto"/>
        <w:right w:val="none" w:sz="0" w:space="0" w:color="auto"/>
      </w:divBdr>
      <w:divsChild>
        <w:div w:id="1623657164">
          <w:marLeft w:val="0"/>
          <w:marRight w:val="0"/>
          <w:marTop w:val="0"/>
          <w:marBottom w:val="0"/>
          <w:divBdr>
            <w:top w:val="none" w:sz="0" w:space="0" w:color="auto"/>
            <w:left w:val="none" w:sz="0" w:space="0" w:color="auto"/>
            <w:bottom w:val="none" w:sz="0" w:space="0" w:color="auto"/>
            <w:right w:val="none" w:sz="0" w:space="0" w:color="auto"/>
          </w:divBdr>
          <w:divsChild>
            <w:div w:id="1185095881">
              <w:marLeft w:val="0"/>
              <w:marRight w:val="0"/>
              <w:marTop w:val="0"/>
              <w:marBottom w:val="0"/>
              <w:divBdr>
                <w:top w:val="none" w:sz="0" w:space="0" w:color="auto"/>
                <w:left w:val="none" w:sz="0" w:space="0" w:color="auto"/>
                <w:bottom w:val="none" w:sz="0" w:space="0" w:color="auto"/>
                <w:right w:val="none" w:sz="0" w:space="0" w:color="auto"/>
              </w:divBdr>
              <w:divsChild>
                <w:div w:id="1592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13428">
      <w:bodyDiv w:val="1"/>
      <w:marLeft w:val="0"/>
      <w:marRight w:val="0"/>
      <w:marTop w:val="0"/>
      <w:marBottom w:val="0"/>
      <w:divBdr>
        <w:top w:val="none" w:sz="0" w:space="0" w:color="auto"/>
        <w:left w:val="none" w:sz="0" w:space="0" w:color="auto"/>
        <w:bottom w:val="none" w:sz="0" w:space="0" w:color="auto"/>
        <w:right w:val="none" w:sz="0" w:space="0" w:color="auto"/>
      </w:divBdr>
      <w:divsChild>
        <w:div w:id="40518656">
          <w:marLeft w:val="0"/>
          <w:marRight w:val="0"/>
          <w:marTop w:val="0"/>
          <w:marBottom w:val="0"/>
          <w:divBdr>
            <w:top w:val="none" w:sz="0" w:space="0" w:color="auto"/>
            <w:left w:val="none" w:sz="0" w:space="0" w:color="auto"/>
            <w:bottom w:val="none" w:sz="0" w:space="0" w:color="auto"/>
            <w:right w:val="none" w:sz="0" w:space="0" w:color="auto"/>
          </w:divBdr>
          <w:divsChild>
            <w:div w:id="89208359">
              <w:marLeft w:val="0"/>
              <w:marRight w:val="0"/>
              <w:marTop w:val="0"/>
              <w:marBottom w:val="0"/>
              <w:divBdr>
                <w:top w:val="none" w:sz="0" w:space="0" w:color="auto"/>
                <w:left w:val="none" w:sz="0" w:space="0" w:color="auto"/>
                <w:bottom w:val="none" w:sz="0" w:space="0" w:color="auto"/>
                <w:right w:val="none" w:sz="0" w:space="0" w:color="auto"/>
              </w:divBdr>
              <w:divsChild>
                <w:div w:id="17990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850">
      <w:bodyDiv w:val="1"/>
      <w:marLeft w:val="0"/>
      <w:marRight w:val="0"/>
      <w:marTop w:val="0"/>
      <w:marBottom w:val="0"/>
      <w:divBdr>
        <w:top w:val="none" w:sz="0" w:space="0" w:color="auto"/>
        <w:left w:val="none" w:sz="0" w:space="0" w:color="auto"/>
        <w:bottom w:val="none" w:sz="0" w:space="0" w:color="auto"/>
        <w:right w:val="none" w:sz="0" w:space="0" w:color="auto"/>
      </w:divBdr>
      <w:divsChild>
        <w:div w:id="126751527">
          <w:marLeft w:val="0"/>
          <w:marRight w:val="0"/>
          <w:marTop w:val="0"/>
          <w:marBottom w:val="0"/>
          <w:divBdr>
            <w:top w:val="none" w:sz="0" w:space="0" w:color="auto"/>
            <w:left w:val="none" w:sz="0" w:space="0" w:color="auto"/>
            <w:bottom w:val="none" w:sz="0" w:space="0" w:color="auto"/>
            <w:right w:val="none" w:sz="0" w:space="0" w:color="auto"/>
          </w:divBdr>
          <w:divsChild>
            <w:div w:id="239603573">
              <w:marLeft w:val="0"/>
              <w:marRight w:val="0"/>
              <w:marTop w:val="0"/>
              <w:marBottom w:val="0"/>
              <w:divBdr>
                <w:top w:val="none" w:sz="0" w:space="0" w:color="auto"/>
                <w:left w:val="none" w:sz="0" w:space="0" w:color="auto"/>
                <w:bottom w:val="none" w:sz="0" w:space="0" w:color="auto"/>
                <w:right w:val="none" w:sz="0" w:space="0" w:color="auto"/>
              </w:divBdr>
              <w:divsChild>
                <w:div w:id="14319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3141">
      <w:bodyDiv w:val="1"/>
      <w:marLeft w:val="0"/>
      <w:marRight w:val="0"/>
      <w:marTop w:val="0"/>
      <w:marBottom w:val="0"/>
      <w:divBdr>
        <w:top w:val="none" w:sz="0" w:space="0" w:color="auto"/>
        <w:left w:val="none" w:sz="0" w:space="0" w:color="auto"/>
        <w:bottom w:val="none" w:sz="0" w:space="0" w:color="auto"/>
        <w:right w:val="none" w:sz="0" w:space="0" w:color="auto"/>
      </w:divBdr>
      <w:divsChild>
        <w:div w:id="173111927">
          <w:marLeft w:val="0"/>
          <w:marRight w:val="0"/>
          <w:marTop w:val="0"/>
          <w:marBottom w:val="0"/>
          <w:divBdr>
            <w:top w:val="none" w:sz="0" w:space="0" w:color="auto"/>
            <w:left w:val="none" w:sz="0" w:space="0" w:color="auto"/>
            <w:bottom w:val="none" w:sz="0" w:space="0" w:color="auto"/>
            <w:right w:val="none" w:sz="0" w:space="0" w:color="auto"/>
          </w:divBdr>
          <w:divsChild>
            <w:div w:id="626399981">
              <w:marLeft w:val="0"/>
              <w:marRight w:val="0"/>
              <w:marTop w:val="0"/>
              <w:marBottom w:val="0"/>
              <w:divBdr>
                <w:top w:val="none" w:sz="0" w:space="0" w:color="auto"/>
                <w:left w:val="none" w:sz="0" w:space="0" w:color="auto"/>
                <w:bottom w:val="none" w:sz="0" w:space="0" w:color="auto"/>
                <w:right w:val="none" w:sz="0" w:space="0" w:color="auto"/>
              </w:divBdr>
              <w:divsChild>
                <w:div w:id="19555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49956">
      <w:bodyDiv w:val="1"/>
      <w:marLeft w:val="0"/>
      <w:marRight w:val="0"/>
      <w:marTop w:val="0"/>
      <w:marBottom w:val="0"/>
      <w:divBdr>
        <w:top w:val="none" w:sz="0" w:space="0" w:color="auto"/>
        <w:left w:val="none" w:sz="0" w:space="0" w:color="auto"/>
        <w:bottom w:val="none" w:sz="0" w:space="0" w:color="auto"/>
        <w:right w:val="none" w:sz="0" w:space="0" w:color="auto"/>
      </w:divBdr>
      <w:divsChild>
        <w:div w:id="698749061">
          <w:marLeft w:val="0"/>
          <w:marRight w:val="0"/>
          <w:marTop w:val="0"/>
          <w:marBottom w:val="0"/>
          <w:divBdr>
            <w:top w:val="none" w:sz="0" w:space="0" w:color="auto"/>
            <w:left w:val="none" w:sz="0" w:space="0" w:color="auto"/>
            <w:bottom w:val="none" w:sz="0" w:space="0" w:color="auto"/>
            <w:right w:val="none" w:sz="0" w:space="0" w:color="auto"/>
          </w:divBdr>
          <w:divsChild>
            <w:div w:id="215317504">
              <w:marLeft w:val="0"/>
              <w:marRight w:val="0"/>
              <w:marTop w:val="0"/>
              <w:marBottom w:val="0"/>
              <w:divBdr>
                <w:top w:val="none" w:sz="0" w:space="0" w:color="auto"/>
                <w:left w:val="none" w:sz="0" w:space="0" w:color="auto"/>
                <w:bottom w:val="none" w:sz="0" w:space="0" w:color="auto"/>
                <w:right w:val="none" w:sz="0" w:space="0" w:color="auto"/>
              </w:divBdr>
              <w:divsChild>
                <w:div w:id="2033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50780">
      <w:bodyDiv w:val="1"/>
      <w:marLeft w:val="0"/>
      <w:marRight w:val="0"/>
      <w:marTop w:val="0"/>
      <w:marBottom w:val="0"/>
      <w:divBdr>
        <w:top w:val="none" w:sz="0" w:space="0" w:color="auto"/>
        <w:left w:val="none" w:sz="0" w:space="0" w:color="auto"/>
        <w:bottom w:val="none" w:sz="0" w:space="0" w:color="auto"/>
        <w:right w:val="none" w:sz="0" w:space="0" w:color="auto"/>
      </w:divBdr>
      <w:divsChild>
        <w:div w:id="293413232">
          <w:marLeft w:val="0"/>
          <w:marRight w:val="0"/>
          <w:marTop w:val="0"/>
          <w:marBottom w:val="0"/>
          <w:divBdr>
            <w:top w:val="none" w:sz="0" w:space="0" w:color="auto"/>
            <w:left w:val="none" w:sz="0" w:space="0" w:color="auto"/>
            <w:bottom w:val="none" w:sz="0" w:space="0" w:color="auto"/>
            <w:right w:val="none" w:sz="0" w:space="0" w:color="auto"/>
          </w:divBdr>
          <w:divsChild>
            <w:div w:id="1924291050">
              <w:marLeft w:val="0"/>
              <w:marRight w:val="0"/>
              <w:marTop w:val="0"/>
              <w:marBottom w:val="0"/>
              <w:divBdr>
                <w:top w:val="none" w:sz="0" w:space="0" w:color="auto"/>
                <w:left w:val="none" w:sz="0" w:space="0" w:color="auto"/>
                <w:bottom w:val="none" w:sz="0" w:space="0" w:color="auto"/>
                <w:right w:val="none" w:sz="0" w:space="0" w:color="auto"/>
              </w:divBdr>
              <w:divsChild>
                <w:div w:id="20408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34406">
      <w:bodyDiv w:val="1"/>
      <w:marLeft w:val="0"/>
      <w:marRight w:val="0"/>
      <w:marTop w:val="0"/>
      <w:marBottom w:val="0"/>
      <w:divBdr>
        <w:top w:val="none" w:sz="0" w:space="0" w:color="auto"/>
        <w:left w:val="none" w:sz="0" w:space="0" w:color="auto"/>
        <w:bottom w:val="none" w:sz="0" w:space="0" w:color="auto"/>
        <w:right w:val="none" w:sz="0" w:space="0" w:color="auto"/>
      </w:divBdr>
      <w:divsChild>
        <w:div w:id="479229072">
          <w:marLeft w:val="0"/>
          <w:marRight w:val="0"/>
          <w:marTop w:val="0"/>
          <w:marBottom w:val="0"/>
          <w:divBdr>
            <w:top w:val="none" w:sz="0" w:space="0" w:color="auto"/>
            <w:left w:val="none" w:sz="0" w:space="0" w:color="auto"/>
            <w:bottom w:val="none" w:sz="0" w:space="0" w:color="auto"/>
            <w:right w:val="none" w:sz="0" w:space="0" w:color="auto"/>
          </w:divBdr>
          <w:divsChild>
            <w:div w:id="1787042845">
              <w:marLeft w:val="0"/>
              <w:marRight w:val="0"/>
              <w:marTop w:val="0"/>
              <w:marBottom w:val="0"/>
              <w:divBdr>
                <w:top w:val="none" w:sz="0" w:space="0" w:color="auto"/>
                <w:left w:val="none" w:sz="0" w:space="0" w:color="auto"/>
                <w:bottom w:val="none" w:sz="0" w:space="0" w:color="auto"/>
                <w:right w:val="none" w:sz="0" w:space="0" w:color="auto"/>
              </w:divBdr>
              <w:divsChild>
                <w:div w:id="20338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52553">
      <w:bodyDiv w:val="1"/>
      <w:marLeft w:val="0"/>
      <w:marRight w:val="0"/>
      <w:marTop w:val="0"/>
      <w:marBottom w:val="0"/>
      <w:divBdr>
        <w:top w:val="none" w:sz="0" w:space="0" w:color="auto"/>
        <w:left w:val="none" w:sz="0" w:space="0" w:color="auto"/>
        <w:bottom w:val="none" w:sz="0" w:space="0" w:color="auto"/>
        <w:right w:val="none" w:sz="0" w:space="0" w:color="auto"/>
      </w:divBdr>
      <w:divsChild>
        <w:div w:id="1172186267">
          <w:marLeft w:val="0"/>
          <w:marRight w:val="0"/>
          <w:marTop w:val="0"/>
          <w:marBottom w:val="0"/>
          <w:divBdr>
            <w:top w:val="none" w:sz="0" w:space="0" w:color="auto"/>
            <w:left w:val="none" w:sz="0" w:space="0" w:color="auto"/>
            <w:bottom w:val="none" w:sz="0" w:space="0" w:color="auto"/>
            <w:right w:val="none" w:sz="0" w:space="0" w:color="auto"/>
          </w:divBdr>
          <w:divsChild>
            <w:div w:id="1869682091">
              <w:marLeft w:val="0"/>
              <w:marRight w:val="0"/>
              <w:marTop w:val="0"/>
              <w:marBottom w:val="0"/>
              <w:divBdr>
                <w:top w:val="none" w:sz="0" w:space="0" w:color="auto"/>
                <w:left w:val="none" w:sz="0" w:space="0" w:color="auto"/>
                <w:bottom w:val="none" w:sz="0" w:space="0" w:color="auto"/>
                <w:right w:val="none" w:sz="0" w:space="0" w:color="auto"/>
              </w:divBdr>
              <w:divsChild>
                <w:div w:id="18125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2631">
      <w:bodyDiv w:val="1"/>
      <w:marLeft w:val="0"/>
      <w:marRight w:val="0"/>
      <w:marTop w:val="0"/>
      <w:marBottom w:val="0"/>
      <w:divBdr>
        <w:top w:val="none" w:sz="0" w:space="0" w:color="auto"/>
        <w:left w:val="none" w:sz="0" w:space="0" w:color="auto"/>
        <w:bottom w:val="none" w:sz="0" w:space="0" w:color="auto"/>
        <w:right w:val="none" w:sz="0" w:space="0" w:color="auto"/>
      </w:divBdr>
      <w:divsChild>
        <w:div w:id="1715425772">
          <w:marLeft w:val="0"/>
          <w:marRight w:val="0"/>
          <w:marTop w:val="0"/>
          <w:marBottom w:val="0"/>
          <w:divBdr>
            <w:top w:val="none" w:sz="0" w:space="0" w:color="auto"/>
            <w:left w:val="none" w:sz="0" w:space="0" w:color="auto"/>
            <w:bottom w:val="none" w:sz="0" w:space="0" w:color="auto"/>
            <w:right w:val="none" w:sz="0" w:space="0" w:color="auto"/>
          </w:divBdr>
          <w:divsChild>
            <w:div w:id="433673422">
              <w:marLeft w:val="0"/>
              <w:marRight w:val="0"/>
              <w:marTop w:val="0"/>
              <w:marBottom w:val="0"/>
              <w:divBdr>
                <w:top w:val="none" w:sz="0" w:space="0" w:color="auto"/>
                <w:left w:val="none" w:sz="0" w:space="0" w:color="auto"/>
                <w:bottom w:val="none" w:sz="0" w:space="0" w:color="auto"/>
                <w:right w:val="none" w:sz="0" w:space="0" w:color="auto"/>
              </w:divBdr>
              <w:divsChild>
                <w:div w:id="1925021429">
                  <w:marLeft w:val="0"/>
                  <w:marRight w:val="0"/>
                  <w:marTop w:val="0"/>
                  <w:marBottom w:val="0"/>
                  <w:divBdr>
                    <w:top w:val="none" w:sz="0" w:space="0" w:color="auto"/>
                    <w:left w:val="none" w:sz="0" w:space="0" w:color="auto"/>
                    <w:bottom w:val="none" w:sz="0" w:space="0" w:color="auto"/>
                    <w:right w:val="none" w:sz="0" w:space="0" w:color="auto"/>
                  </w:divBdr>
                </w:div>
              </w:divsChild>
            </w:div>
            <w:div w:id="1695571347">
              <w:marLeft w:val="0"/>
              <w:marRight w:val="0"/>
              <w:marTop w:val="0"/>
              <w:marBottom w:val="0"/>
              <w:divBdr>
                <w:top w:val="none" w:sz="0" w:space="0" w:color="auto"/>
                <w:left w:val="none" w:sz="0" w:space="0" w:color="auto"/>
                <w:bottom w:val="none" w:sz="0" w:space="0" w:color="auto"/>
                <w:right w:val="none" w:sz="0" w:space="0" w:color="auto"/>
              </w:divBdr>
              <w:divsChild>
                <w:div w:id="2509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8914">
          <w:marLeft w:val="0"/>
          <w:marRight w:val="0"/>
          <w:marTop w:val="0"/>
          <w:marBottom w:val="0"/>
          <w:divBdr>
            <w:top w:val="none" w:sz="0" w:space="0" w:color="auto"/>
            <w:left w:val="none" w:sz="0" w:space="0" w:color="auto"/>
            <w:bottom w:val="none" w:sz="0" w:space="0" w:color="auto"/>
            <w:right w:val="none" w:sz="0" w:space="0" w:color="auto"/>
          </w:divBdr>
          <w:divsChild>
            <w:div w:id="228351262">
              <w:marLeft w:val="0"/>
              <w:marRight w:val="0"/>
              <w:marTop w:val="0"/>
              <w:marBottom w:val="0"/>
              <w:divBdr>
                <w:top w:val="none" w:sz="0" w:space="0" w:color="auto"/>
                <w:left w:val="none" w:sz="0" w:space="0" w:color="auto"/>
                <w:bottom w:val="none" w:sz="0" w:space="0" w:color="auto"/>
                <w:right w:val="none" w:sz="0" w:space="0" w:color="auto"/>
              </w:divBdr>
              <w:divsChild>
                <w:div w:id="16888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53973">
      <w:bodyDiv w:val="1"/>
      <w:marLeft w:val="0"/>
      <w:marRight w:val="0"/>
      <w:marTop w:val="0"/>
      <w:marBottom w:val="0"/>
      <w:divBdr>
        <w:top w:val="none" w:sz="0" w:space="0" w:color="auto"/>
        <w:left w:val="none" w:sz="0" w:space="0" w:color="auto"/>
        <w:bottom w:val="none" w:sz="0" w:space="0" w:color="auto"/>
        <w:right w:val="none" w:sz="0" w:space="0" w:color="auto"/>
      </w:divBdr>
      <w:divsChild>
        <w:div w:id="499124738">
          <w:marLeft w:val="0"/>
          <w:marRight w:val="0"/>
          <w:marTop w:val="0"/>
          <w:marBottom w:val="0"/>
          <w:divBdr>
            <w:top w:val="none" w:sz="0" w:space="0" w:color="auto"/>
            <w:left w:val="none" w:sz="0" w:space="0" w:color="auto"/>
            <w:bottom w:val="none" w:sz="0" w:space="0" w:color="auto"/>
            <w:right w:val="none" w:sz="0" w:space="0" w:color="auto"/>
          </w:divBdr>
          <w:divsChild>
            <w:div w:id="1827166722">
              <w:marLeft w:val="0"/>
              <w:marRight w:val="0"/>
              <w:marTop w:val="0"/>
              <w:marBottom w:val="0"/>
              <w:divBdr>
                <w:top w:val="none" w:sz="0" w:space="0" w:color="auto"/>
                <w:left w:val="none" w:sz="0" w:space="0" w:color="auto"/>
                <w:bottom w:val="none" w:sz="0" w:space="0" w:color="auto"/>
                <w:right w:val="none" w:sz="0" w:space="0" w:color="auto"/>
              </w:divBdr>
              <w:divsChild>
                <w:div w:id="7499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2823">
      <w:bodyDiv w:val="1"/>
      <w:marLeft w:val="0"/>
      <w:marRight w:val="0"/>
      <w:marTop w:val="0"/>
      <w:marBottom w:val="0"/>
      <w:divBdr>
        <w:top w:val="none" w:sz="0" w:space="0" w:color="auto"/>
        <w:left w:val="none" w:sz="0" w:space="0" w:color="auto"/>
        <w:bottom w:val="none" w:sz="0" w:space="0" w:color="auto"/>
        <w:right w:val="none" w:sz="0" w:space="0" w:color="auto"/>
      </w:divBdr>
    </w:div>
    <w:div w:id="2059695859">
      <w:bodyDiv w:val="1"/>
      <w:marLeft w:val="0"/>
      <w:marRight w:val="0"/>
      <w:marTop w:val="0"/>
      <w:marBottom w:val="0"/>
      <w:divBdr>
        <w:top w:val="none" w:sz="0" w:space="0" w:color="auto"/>
        <w:left w:val="none" w:sz="0" w:space="0" w:color="auto"/>
        <w:bottom w:val="none" w:sz="0" w:space="0" w:color="auto"/>
        <w:right w:val="none" w:sz="0" w:space="0" w:color="auto"/>
      </w:divBdr>
      <w:divsChild>
        <w:div w:id="631443173">
          <w:marLeft w:val="0"/>
          <w:marRight w:val="0"/>
          <w:marTop w:val="0"/>
          <w:marBottom w:val="0"/>
          <w:divBdr>
            <w:top w:val="none" w:sz="0" w:space="0" w:color="auto"/>
            <w:left w:val="none" w:sz="0" w:space="0" w:color="auto"/>
            <w:bottom w:val="none" w:sz="0" w:space="0" w:color="auto"/>
            <w:right w:val="none" w:sz="0" w:space="0" w:color="auto"/>
          </w:divBdr>
          <w:divsChild>
            <w:div w:id="1638098852">
              <w:marLeft w:val="0"/>
              <w:marRight w:val="0"/>
              <w:marTop w:val="0"/>
              <w:marBottom w:val="0"/>
              <w:divBdr>
                <w:top w:val="none" w:sz="0" w:space="0" w:color="auto"/>
                <w:left w:val="none" w:sz="0" w:space="0" w:color="auto"/>
                <w:bottom w:val="none" w:sz="0" w:space="0" w:color="auto"/>
                <w:right w:val="none" w:sz="0" w:space="0" w:color="auto"/>
              </w:divBdr>
              <w:divsChild>
                <w:div w:id="16617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5531">
      <w:bodyDiv w:val="1"/>
      <w:marLeft w:val="0"/>
      <w:marRight w:val="0"/>
      <w:marTop w:val="0"/>
      <w:marBottom w:val="0"/>
      <w:divBdr>
        <w:top w:val="none" w:sz="0" w:space="0" w:color="auto"/>
        <w:left w:val="none" w:sz="0" w:space="0" w:color="auto"/>
        <w:bottom w:val="none" w:sz="0" w:space="0" w:color="auto"/>
        <w:right w:val="none" w:sz="0" w:space="0" w:color="auto"/>
      </w:divBdr>
      <w:divsChild>
        <w:div w:id="582229167">
          <w:marLeft w:val="0"/>
          <w:marRight w:val="0"/>
          <w:marTop w:val="0"/>
          <w:marBottom w:val="0"/>
          <w:divBdr>
            <w:top w:val="none" w:sz="0" w:space="0" w:color="auto"/>
            <w:left w:val="none" w:sz="0" w:space="0" w:color="auto"/>
            <w:bottom w:val="none" w:sz="0" w:space="0" w:color="auto"/>
            <w:right w:val="none" w:sz="0" w:space="0" w:color="auto"/>
          </w:divBdr>
          <w:divsChild>
            <w:div w:id="33774953">
              <w:marLeft w:val="0"/>
              <w:marRight w:val="0"/>
              <w:marTop w:val="0"/>
              <w:marBottom w:val="0"/>
              <w:divBdr>
                <w:top w:val="none" w:sz="0" w:space="0" w:color="auto"/>
                <w:left w:val="none" w:sz="0" w:space="0" w:color="auto"/>
                <w:bottom w:val="none" w:sz="0" w:space="0" w:color="auto"/>
                <w:right w:val="none" w:sz="0" w:space="0" w:color="auto"/>
              </w:divBdr>
              <w:divsChild>
                <w:div w:id="4377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72A0A-C94D-EC49-812E-27A1212FE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11</Pages>
  <Words>2820</Words>
  <Characters>15516</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Santa Cruz Cáceres</dc:creator>
  <cp:keywords/>
  <dc:description/>
  <cp:lastModifiedBy>Kelly Santa Cruz Cáceres</cp:lastModifiedBy>
  <cp:revision>37</cp:revision>
  <dcterms:created xsi:type="dcterms:W3CDTF">2025-07-22T16:53:00Z</dcterms:created>
  <dcterms:modified xsi:type="dcterms:W3CDTF">2025-07-30T16:33:00Z</dcterms:modified>
</cp:coreProperties>
</file>