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0"/>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eastAsia"/>
                <w:sz w:val="32"/>
                <w:szCs w:val="32"/>
              </w:rPr>
              <w:t xml:space="preserve">           </w:t>
            </w:r>
          </w:p>
        </w:tc>
      </w:tr>
    </w:tbl>
    <w:p>
      <w:pPr>
        <w:spacing w:line="360" w:lineRule="auto"/>
        <w:rPr>
          <w:sz w:val="32"/>
          <w:szCs w:val="32"/>
        </w:rPr>
      </w:pPr>
    </w:p>
    <w:tbl>
      <w:tblPr>
        <w:tblStyle w:val="20"/>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月  日</w:t>
      </w:r>
    </w:p>
    <w:p>
      <w:pPr>
        <w:spacing w:line="360" w:lineRule="auto"/>
        <w:jc w:val="center"/>
        <w:rPr>
          <w:rFonts w:hint="eastAsia"/>
          <w:sz w:val="32"/>
          <w:szCs w:val="32"/>
        </w:rPr>
      </w:pPr>
      <w:r>
        <w:rPr>
          <w:rFonts w:hint="eastAsia"/>
          <w:sz w:val="32"/>
          <w:szCs w:val="32"/>
        </w:rPr>
        <w:br w:type="page"/>
      </w:r>
    </w:p>
    <w:p>
      <w:pPr>
        <w:spacing w:line="360" w:lineRule="auto"/>
        <w:jc w:val="center"/>
        <w:rPr>
          <w:rFonts w:hint="eastAsia"/>
          <w:b/>
          <w:bCs/>
          <w:sz w:val="32"/>
          <w:szCs w:val="32"/>
        </w:rPr>
      </w:pPr>
      <w:r>
        <w:rPr>
          <w:rFonts w:hint="default"/>
          <w:b/>
          <w:bCs/>
          <w:sz w:val="32"/>
          <w:szCs w:val="32"/>
        </w:rPr>
        <w:t>目  录</w:t>
      </w:r>
    </w:p>
    <w:p>
      <w:pPr>
        <w:pStyle w:val="8"/>
        <w:tabs>
          <w:tab w:val="right" w:leader="dot" w:pos="8306"/>
        </w:tabs>
        <w:rPr>
          <w:rFonts w:ascii="Times New Roman" w:hAnsi="Times New Roman" w:eastAsiaTheme="minorEastAsia" w:cstheme="minorBidi"/>
          <w:szCs w:val="24"/>
          <w:lang w:val="en-US" w:eastAsia="zh-CN" w:bidi="ar-SA"/>
        </w:rPr>
      </w:pPr>
      <w:r>
        <w:fldChar w:fldCharType="begin"/>
      </w:r>
      <w:r>
        <w:instrText xml:space="preserve">TOC \o "1-3" \h \u </w:instrText>
      </w:r>
      <w:r>
        <w:fldChar w:fldCharType="separate"/>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_Toc1857399291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 xml:space="preserve">1 </w:t>
      </w:r>
      <w:r>
        <w:rPr>
          <w:rFonts w:hint="eastAsia" w:ascii="Times New Roman" w:hAnsi="Times New Roman" w:eastAsiaTheme="minorEastAsia" w:cstheme="minorBidi"/>
          <w:szCs w:val="24"/>
          <w:lang w:val="en-US" w:eastAsia="zh-CN" w:bidi="ar-SA"/>
        </w:rPr>
        <w:t>课程</w:t>
      </w:r>
      <w:r>
        <w:rPr>
          <w:rFonts w:ascii="Times New Roman" w:hAnsi="Times New Roman" w:eastAsiaTheme="minorEastAsia" w:cstheme="minorBidi"/>
          <w:szCs w:val="24"/>
          <w:lang w:val="en-US" w:eastAsia="zh-CN" w:bidi="ar-SA"/>
        </w:rPr>
        <w:t>任务概述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_Toc1857399291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_Toc1128720792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软件功能学习部分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_Toc1128720792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_Toc1309366992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_Toc1309366992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_Toc211890703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_Toc211890703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_Toc2079242749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_Toc2079242749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_Toc653962238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2.2.2</w:t>
      </w:r>
      <w:r>
        <w:rPr>
          <w:rFonts w:hint="default" w:ascii="Times New Roman" w:hAnsi="Times New Roman" w:eastAsiaTheme="minorEastAsia" w:cstheme="minorBidi"/>
          <w:szCs w:val="24"/>
          <w:lang w:val="en-US" w:eastAsia="zh-CN" w:bidi="ar-SA"/>
        </w:rPr>
        <w:t xml:space="preserve"> 添加用户并授权</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_Toc653962238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_Toc1679346388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w:t>
      </w:r>
      <w:r>
        <w:rPr>
          <w:rFonts w:hint="default" w:ascii="Times New Roman" w:hAnsi="Times New Roman" w:eastAsiaTheme="minorEastAsia" w:cstheme="minorBidi"/>
          <w:szCs w:val="24"/>
          <w:lang w:val="en-US" w:eastAsia="zh-CN" w:bidi="ar-SA"/>
        </w:rPr>
        <w:t>3数据备份与恢复</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_Toc1679346388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_Toc28981103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_Toc28981103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_Toc1740321492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Sql练习部分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_Toc1740321492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_Toc375124252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_Toc375124252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_Toc1775841113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_Toc1775841113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_Toc1336679645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1 创建表格</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_Toc1336679645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_Toc477836224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2 插入数据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_Toc477836224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_Toc871285798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3 数据更新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_Toc871285798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_Toc1861689275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3.2.4 数据查询</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_Toc1861689275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_Toc1150147642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3.2.5</w:t>
      </w:r>
      <w:r>
        <w:rPr>
          <w:rFonts w:hint="eastAsia" w:ascii="Times New Roman" w:hAnsi="Times New Roman" w:eastAsiaTheme="minorEastAsia" w:cstheme="minorBidi"/>
          <w:szCs w:val="24"/>
          <w:lang w:val="en-US" w:eastAsia="zh-CN" w:bidi="ar-SA"/>
        </w:rPr>
        <w:t>了解系统的查询性能分析功能（选做）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_Toc1150147642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_Toc1235081392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 xml:space="preserve">3.2.6 </w:t>
      </w:r>
      <w:r>
        <w:rPr>
          <w:rFonts w:hint="eastAsia" w:ascii="Times New Roman" w:hAnsi="Times New Roman" w:eastAsiaTheme="minorEastAsia" w:cstheme="minorBidi"/>
          <w:szCs w:val="24"/>
          <w:lang w:val="en-US" w:eastAsia="zh-CN" w:bidi="ar-SA"/>
        </w:rPr>
        <w:t>DBMS函数及存储</w:t>
      </w:r>
      <w:r>
        <w:rPr>
          <w:rFonts w:ascii="Times New Roman" w:hAnsi="Times New Roman" w:eastAsiaTheme="minorEastAsia" w:cstheme="minorBidi"/>
          <w:szCs w:val="24"/>
          <w:lang w:val="en-US" w:eastAsia="zh-CN" w:bidi="ar-SA"/>
        </w:rPr>
        <w:t>过程</w:t>
      </w:r>
      <w:r>
        <w:rPr>
          <w:rFonts w:hint="eastAsia" w:ascii="Times New Roman" w:hAnsi="Times New Roman" w:eastAsiaTheme="minorEastAsia" w:cstheme="minorBidi"/>
          <w:szCs w:val="24"/>
          <w:lang w:val="en-US" w:eastAsia="zh-CN" w:bidi="ar-SA"/>
        </w:rPr>
        <w:t>和事务（选做）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_Toc1235081392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_Toc1086795171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_Toc1086795171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_Toc1150481755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数据库应用系统设计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_Toc1150481755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_Toc1259629810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.1 </w:t>
      </w:r>
      <w:r>
        <w:rPr>
          <w:rFonts w:hint="default" w:ascii="Times New Roman" w:hAnsi="Times New Roman" w:eastAsiaTheme="minorEastAsia" w:cstheme="minorBidi"/>
          <w:szCs w:val="24"/>
          <w:lang w:val="en-US" w:eastAsia="zh-CN" w:bidi="ar-SA"/>
        </w:rPr>
        <w:t>系统设计目标</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_Toc1259629810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_Toc1896048099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需求分析</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_Toc1896048099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_Toc920277642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_Toc920277642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_Toc86983937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 总体设计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_Toc86983937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_Toc1104325171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 数据库设计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_Toc1104325171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_Toc346146768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4.5 详细设计与实现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_Toc346146768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_Toc788028454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4.6 系统测试</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_Toc788028454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_Toc1513630597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4.7 系统设计与实现总结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_Toc1513630597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_Toc1941770601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课程总结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_Toc1941770601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_Toc360548541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_Toc360548541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_Toc928864687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_Toc928864687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_Toc1466268193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_Toc1466268193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r>
        <w:rPr>
          <w:rFonts w:ascii="Times New Roman" w:hAnsi="Times New Roman" w:eastAsiaTheme="minorEastAsia" w:cstheme="minorBidi"/>
          <w:szCs w:val="24"/>
          <w:lang w:val="en-US" w:eastAsia="zh-CN" w:bidi="ar-SA"/>
        </w:rPr>
        <w:fldChar w:fldCharType="end"/>
      </w:r>
    </w:p>
    <w:p>
      <w:pPr/>
      <w:r>
        <w:br w:type="page"/>
      </w:r>
    </w:p>
    <w:p>
      <w:pPr>
        <w:pStyle w:val="2"/>
        <w:snapToGrid w:val="0"/>
        <w:spacing w:line="240" w:lineRule="auto"/>
      </w:pPr>
      <w:bookmarkStart w:id="0" w:name="_Toc1330741392"/>
      <w:bookmarkStart w:id="1" w:name="_Toc1857399291"/>
      <w:r>
        <mc:AlternateContent>
          <mc:Choice Requires="wps">
            <w:drawing>
              <wp:anchor distT="0" distB="0" distL="114300" distR="114300" simplePos="0" relativeHeight="251659264" behindDoc="0" locked="0" layoutInCell="1" allowOverlap="1">
                <wp:simplePos x="0" y="0"/>
                <wp:positionH relativeFrom="column">
                  <wp:posOffset>3476625</wp:posOffset>
                </wp:positionH>
                <wp:positionV relativeFrom="paragraph">
                  <wp:posOffset>-220980</wp:posOffset>
                </wp:positionV>
                <wp:extent cx="1485900" cy="396240"/>
                <wp:effectExtent l="595630" t="4445" r="13970" b="18415"/>
                <wp:wrapNone/>
                <wp:docPr id="3" name="Line Callout 2 3"/>
                <wp:cNvGraphicFramePr/>
                <a:graphic xmlns:a="http://schemas.openxmlformats.org/drawingml/2006/main">
                  <a:graphicData uri="http://schemas.microsoft.com/office/word/2010/wordprocessingShape">
                    <wps:wsp>
                      <wps:cNvSpPr/>
                      <wps:spPr>
                        <a:xfrm>
                          <a:off x="0" y="0"/>
                          <a:ext cx="1485900" cy="396240"/>
                        </a:xfrm>
                        <a:prstGeom prst="borderCallout2">
                          <a:avLst>
                            <a:gd name="adj1" fmla="val 31731"/>
                            <a:gd name="adj2" fmla="val 0"/>
                            <a:gd name="adj3" fmla="val 31731"/>
                            <a:gd name="adj4" fmla="val -14315"/>
                            <a:gd name="adj5" fmla="val 99037"/>
                            <a:gd name="adj6" fmla="val -40083"/>
                          </a:avLst>
                        </a:prstGeom>
                        <a:noFill/>
                        <a:ln w="6350" cap="flat" cmpd="sng">
                          <a:solidFill>
                            <a:srgbClr val="000000"/>
                          </a:solidFill>
                          <a:prstDash val="solid"/>
                          <a:miter/>
                          <a:headEnd type="none" w="med" len="sm"/>
                          <a:tailEnd type="stealth" w="med" len="med"/>
                        </a:ln>
                      </wps:spPr>
                      <wps:txbx>
                        <w:txbxContent>
                          <w:p>
                            <w:pPr>
                              <w:rPr>
                                <w:sz w:val="18"/>
                                <w:szCs w:val="18"/>
                              </w:rPr>
                            </w:pPr>
                            <w:r>
                              <w:rPr>
                                <w:rFonts w:hint="eastAsia" w:cs="SimSun"/>
                                <w:b/>
                                <w:bCs/>
                                <w:sz w:val="18"/>
                                <w:szCs w:val="18"/>
                              </w:rPr>
                              <w:t>一级标题，单独起页（下同）</w:t>
                            </w:r>
                          </w:p>
                          <w:p>
                            <w:pPr/>
                            <w:r>
                              <w:rPr>
                                <w:rFonts w:hint="eastAsia" w:cs="SimSun"/>
                                <w:sz w:val="18"/>
                                <w:szCs w:val="18"/>
                              </w:rPr>
                              <w:t>居中</w:t>
                            </w:r>
                            <w:r>
                              <w:rPr>
                                <w:sz w:val="18"/>
                                <w:szCs w:val="18"/>
                              </w:rPr>
                              <w:t xml:space="preserve"> </w:t>
                            </w:r>
                            <w:r>
                              <w:rPr>
                                <w:rFonts w:hint="eastAsia" w:cs="SimSun"/>
                                <w:sz w:val="18"/>
                                <w:szCs w:val="18"/>
                              </w:rPr>
                              <w:t>小三号</w:t>
                            </w:r>
                            <w:r>
                              <w:rPr>
                                <w:sz w:val="18"/>
                                <w:szCs w:val="18"/>
                              </w:rPr>
                              <w:t xml:space="preserve"> </w:t>
                            </w:r>
                            <w:r>
                              <w:rPr>
                                <w:rFonts w:hint="eastAsia" w:cs="SimSun"/>
                                <w:sz w:val="18"/>
                                <w:szCs w:val="18"/>
                              </w:rPr>
                              <w:t>宋体加粗</w:t>
                            </w:r>
                          </w:p>
                        </w:txbxContent>
                      </wps:txbx>
                      <wps:bodyPr lIns="12700" tIns="12700" rIns="12700" bIns="12700" upright="1"/>
                    </wps:wsp>
                  </a:graphicData>
                </a:graphic>
              </wp:anchor>
            </w:drawing>
          </mc:Choice>
          <mc:Fallback>
            <w:pict>
              <v:shape id="_x0000_s1026" o:spid="_x0000_s1026" o:spt="48" type="#_x0000_t48" style="position:absolute;left:0pt;margin-left:273.75pt;margin-top:-17.4pt;height:31.2pt;width:117pt;z-index:251659264;mso-width-relative:page;mso-height-relative:page;" filled="f" stroked="t" coordsize="21600,21600" o:gfxdata="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&#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WfVabZAAAACgEAAA8AAAAAAAAAAQAgAAAAIgAAAGRy&#10;cy9kb3ducmV2LnhtbFBLAQIUABQAAAAIAIdO4kAXI1QJPQIAANkEAAAOAAAAAAAAAAEAIAAAACgB&#10;AABkcnMvZTJvRG9jLnhtbFBLBQYAAAAABgAGAFkBAADXBQAAAAA=&#10;" adj="-8658,21392,-3092,6854,0,6854">
                <v:fill on="f" focussize="0,0"/>
                <v:stroke weight="0.5pt" color="#000000" joinstyle="miter" startarrow="classic" endarrowlength="short"/>
                <v:imagedata o:title=""/>
                <o:lock v:ext="edit" aspectratio="f"/>
                <v:textbox inset="1pt,1pt,1pt,1pt">
                  <w:txbxContent>
                    <w:p>
                      <w:pPr>
                        <w:rPr>
                          <w:sz w:val="18"/>
                          <w:szCs w:val="18"/>
                        </w:rPr>
                      </w:pPr>
                      <w:r>
                        <w:rPr>
                          <w:rFonts w:hint="eastAsia" w:cs="SimSun"/>
                          <w:b/>
                          <w:bCs/>
                          <w:sz w:val="18"/>
                          <w:szCs w:val="18"/>
                        </w:rPr>
                        <w:t>一级标题，单独起页（下同）</w:t>
                      </w:r>
                    </w:p>
                    <w:p>
                      <w:pPr/>
                      <w:r>
                        <w:rPr>
                          <w:rFonts w:hint="eastAsia" w:cs="SimSun"/>
                          <w:sz w:val="18"/>
                          <w:szCs w:val="18"/>
                        </w:rPr>
                        <w:t>居中</w:t>
                      </w:r>
                      <w:r>
                        <w:rPr>
                          <w:sz w:val="18"/>
                          <w:szCs w:val="18"/>
                        </w:rPr>
                        <w:t xml:space="preserve"> </w:t>
                      </w:r>
                      <w:r>
                        <w:rPr>
                          <w:rFonts w:hint="eastAsia" w:cs="SimSun"/>
                          <w:sz w:val="18"/>
                          <w:szCs w:val="18"/>
                        </w:rPr>
                        <w:t>小三号</w:t>
                      </w:r>
                      <w:r>
                        <w:rPr>
                          <w:sz w:val="18"/>
                          <w:szCs w:val="18"/>
                        </w:rPr>
                        <w:t xml:space="preserve"> </w:t>
                      </w:r>
                      <w:r>
                        <w:rPr>
                          <w:rFonts w:hint="eastAsia" w:cs="SimSun"/>
                          <w:sz w:val="18"/>
                          <w:szCs w:val="18"/>
                        </w:rPr>
                        <w:t>宋体加粗</w:t>
                      </w:r>
                    </w:p>
                  </w:txbxContent>
                </v:textbox>
              </v:shape>
            </w:pict>
          </mc:Fallback>
        </mc:AlternateContent>
      </w:r>
      <w:r>
        <w:t xml:space="preserve">1 </w:t>
      </w:r>
      <w:r>
        <w:rPr>
          <w:rFonts w:hint="eastAsia"/>
        </w:rPr>
        <w:t>课程</w:t>
      </w:r>
      <w:r>
        <w:t>任务概述</w:t>
      </w:r>
      <w:bookmarkEnd w:id="0"/>
      <w:bookmarkEnd w:id="1"/>
      <w:r>
        <w:t xml:space="preserve"> </w:t>
      </w:r>
    </w:p>
    <w:p>
      <w:pPr>
        <w:ind w:firstLine="490" w:firstLineChars="204"/>
        <w:rPr>
          <w:rFonts w:hint="eastAsia" w:ascii="ˎ̥" w:hAnsi="ˎ̥" w:cs="SimSun"/>
          <w:szCs w:val="21"/>
        </w:rPr>
      </w:pPr>
      <w:r>
        <w:rPr>
          <w:rFonts w:hint="eastAsia" w:ascii="ˎ̥" w:hAnsi="ˎ̥" w:cs="SimSun"/>
          <w:szCs w:val="21"/>
        </w:rPr>
        <w:t>简要陈述介绍本实践课程的各项任务要求。</w:t>
      </w:r>
    </w:p>
    <w:p>
      <w:pPr>
        <w:ind w:firstLine="492" w:firstLineChars="204"/>
        <w:rPr>
          <w:rFonts w:hint="eastAsia" w:ascii="ˎ̥" w:hAnsi="ˎ̥" w:cs="SimSun"/>
          <w:b/>
          <w:color w:val="FF0000"/>
          <w:szCs w:val="21"/>
        </w:rPr>
      </w:pPr>
      <w:r>
        <w:rPr>
          <w:rFonts w:hint="eastAsia" w:ascii="ˎ̥" w:hAnsi="ˎ̥" w:cs="SimSun"/>
          <w:b/>
          <w:color w:val="FF0000"/>
          <w:szCs w:val="21"/>
        </w:rPr>
        <w:t>关于正文排版要求：</w:t>
      </w:r>
    </w:p>
    <w:p>
      <w:pPr>
        <w:ind w:firstLine="490" w:firstLineChars="204"/>
        <w:rPr>
          <w:rFonts w:hint="eastAsia" w:ascii="ˎ̥" w:hAnsi="ˎ̥" w:cs="SimSun"/>
          <w:color w:val="FF0000"/>
          <w:szCs w:val="21"/>
        </w:rPr>
      </w:pPr>
      <w:r>
        <w:rPr>
          <w:rFonts w:ascii="ˎ̥" w:hAnsi="ˎ̥" w:cs="SimSun"/>
          <w:color w:val="FF0000"/>
          <w:szCs w:val="21"/>
        </w:rPr>
        <w:t>正文</w:t>
      </w:r>
      <w:r>
        <w:rPr>
          <w:rFonts w:hint="eastAsia" w:ascii="ˎ̥" w:hAnsi="ˎ̥" w:cs="SimSun"/>
          <w:color w:val="FF0000"/>
          <w:szCs w:val="21"/>
        </w:rPr>
        <w:t>统一采用小四号宋体</w:t>
      </w:r>
      <w:r>
        <w:rPr>
          <w:rFonts w:ascii="ˎ̥" w:hAnsi="ˎ̥" w:cs="SimSun"/>
          <w:color w:val="FF0000"/>
          <w:szCs w:val="21"/>
        </w:rPr>
        <w:t>/Times New Roman</w:t>
      </w:r>
      <w:r>
        <w:rPr>
          <w:rFonts w:hint="eastAsia" w:ascii="ˎ̥" w:hAnsi="ˎ̥" w:cs="SimSun"/>
          <w:color w:val="FF0000"/>
          <w:szCs w:val="21"/>
        </w:rPr>
        <w:t>和</w:t>
      </w:r>
      <w:r>
        <w:rPr>
          <w:rFonts w:ascii="ˎ̥" w:hAnsi="ˎ̥" w:cs="SimSun"/>
          <w:color w:val="FF0000"/>
          <w:szCs w:val="21"/>
        </w:rPr>
        <w:t>1.25</w:t>
      </w:r>
      <w:r>
        <w:rPr>
          <w:rFonts w:hint="eastAsia" w:ascii="ˎ̥" w:hAnsi="ˎ̥" w:cs="SimSun"/>
          <w:color w:val="FF0000"/>
          <w:szCs w:val="21"/>
        </w:rPr>
        <w:t>倍行距，段前、段后均0磅间隔。</w:t>
      </w:r>
    </w:p>
    <w:p>
      <w:pPr>
        <w:ind w:firstLine="490" w:firstLineChars="204"/>
        <w:rPr>
          <w:rFonts w:hint="eastAsia" w:ascii="ˎ̥" w:hAnsi="ˎ̥" w:cs="SimSun"/>
          <w:color w:val="FF0000"/>
          <w:szCs w:val="21"/>
        </w:rPr>
      </w:pPr>
      <w:r>
        <w:rPr>
          <w:rFonts w:ascii="ˎ̥" w:hAnsi="ˎ̥" w:cs="SimSun"/>
          <w:color w:val="FF0000"/>
          <w:szCs w:val="21"/>
        </w:rPr>
        <w:t>正文应论述清楚，文字简练通顺，插图简明，书写整洁。文中图、表</w:t>
      </w:r>
      <w:r>
        <w:rPr>
          <w:rFonts w:hint="eastAsia" w:ascii="ˎ̥" w:hAnsi="ˎ̥" w:cs="SimSun"/>
          <w:color w:val="FF0000"/>
          <w:szCs w:val="21"/>
        </w:rPr>
        <w:t>按制图要求绘制</w:t>
      </w:r>
      <w:r>
        <w:rPr>
          <w:rFonts w:ascii="ˎ̥" w:hAnsi="ˎ̥" w:cs="SimSun"/>
          <w:color w:val="FF0000"/>
          <w:szCs w:val="21"/>
        </w:rPr>
        <w:t>。</w:t>
      </w:r>
    </w:p>
    <w:p>
      <w:pPr>
        <w:ind w:firstLine="492" w:firstLineChars="204"/>
        <w:rPr>
          <w:rFonts w:hint="eastAsia" w:ascii="ˎ̥" w:hAnsi="ˎ̥" w:cs="SimSun"/>
          <w:b/>
          <w:color w:val="FF0000"/>
          <w:szCs w:val="21"/>
        </w:rPr>
      </w:pPr>
      <w:r>
        <w:rPr>
          <w:rFonts w:hint="eastAsia" w:ascii="ˎ̥" w:hAnsi="ˎ̥" w:cs="SimSun"/>
          <w:b/>
          <w:color w:val="FF0000"/>
          <w:szCs w:val="21"/>
        </w:rPr>
        <w:t>关于正文章节标题的排版要求：</w:t>
      </w:r>
    </w:p>
    <w:p>
      <w:pPr>
        <w:ind w:firstLine="490" w:firstLineChars="204"/>
        <w:rPr>
          <w:rFonts w:hint="eastAsia" w:ascii="ˎ̥" w:hAnsi="ˎ̥" w:cs="SimSun"/>
          <w:color w:val="FF0000"/>
          <w:szCs w:val="21"/>
        </w:rPr>
      </w:pPr>
      <w:r>
        <w:rPr>
          <w:rFonts w:hint="eastAsia" w:ascii="ˎ̥" w:hAnsi="ˎ̥" w:cs="SimSun"/>
          <w:color w:val="FF0000"/>
          <w:szCs w:val="21"/>
        </w:rPr>
        <w:t>报告章标题称为一级标题，章内小节标题依次分为二级标题、三级标题等。一级标题的编号用数字</w:t>
      </w:r>
      <w:r>
        <w:rPr>
          <w:rFonts w:ascii="ˎ̥" w:hAnsi="ˎ̥" w:cs="SimSun"/>
          <w:color w:val="FF0000"/>
          <w:szCs w:val="21"/>
        </w:rPr>
        <w:t>1</w:t>
      </w:r>
      <w:r>
        <w:rPr>
          <w:rFonts w:hint="eastAsia" w:ascii="ˎ̥" w:hAnsi="ˎ̥" w:cs="SimSun"/>
          <w:color w:val="FF0000"/>
          <w:szCs w:val="21"/>
        </w:rPr>
        <w:t>，</w:t>
      </w:r>
      <w:r>
        <w:rPr>
          <w:rFonts w:ascii="ˎ̥" w:hAnsi="ˎ̥" w:cs="SimSun"/>
          <w:color w:val="FF0000"/>
          <w:szCs w:val="21"/>
        </w:rPr>
        <w:t>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编制；二级标题的编号用</w:t>
      </w:r>
      <w:r>
        <w:rPr>
          <w:rFonts w:ascii="ˎ̥" w:hAnsi="ˎ̥" w:cs="SimSun"/>
          <w:color w:val="FF0000"/>
          <w:szCs w:val="21"/>
        </w:rPr>
        <w:t>1.1</w:t>
      </w:r>
      <w:r>
        <w:rPr>
          <w:rFonts w:hint="eastAsia" w:ascii="ˎ̥" w:hAnsi="ˎ̥" w:cs="SimSun"/>
          <w:color w:val="FF0000"/>
          <w:szCs w:val="21"/>
        </w:rPr>
        <w:t>，</w:t>
      </w:r>
      <w:r>
        <w:rPr>
          <w:rFonts w:ascii="ˎ̥" w:hAnsi="ˎ̥" w:cs="SimSun"/>
          <w:color w:val="FF0000"/>
          <w:szCs w:val="21"/>
        </w:rPr>
        <w:t>1.2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编制；三级标题的编号用</w:t>
      </w:r>
      <w:r>
        <w:rPr>
          <w:rFonts w:ascii="ˎ̥" w:hAnsi="ˎ̥" w:cs="SimSun"/>
          <w:color w:val="FF0000"/>
          <w:szCs w:val="21"/>
        </w:rPr>
        <w:t>1.1.1</w:t>
      </w:r>
      <w:r>
        <w:rPr>
          <w:rFonts w:hint="eastAsia" w:ascii="ˎ̥" w:hAnsi="ˎ̥" w:cs="SimSun"/>
          <w:color w:val="FF0000"/>
          <w:szCs w:val="21"/>
        </w:rPr>
        <w:t>，</w:t>
      </w:r>
      <w:r>
        <w:rPr>
          <w:rFonts w:ascii="ˎ̥" w:hAnsi="ˎ̥" w:cs="SimSun"/>
          <w:color w:val="FF0000"/>
          <w:szCs w:val="21"/>
        </w:rPr>
        <w:t>1.2.1</w:t>
      </w:r>
      <w:r>
        <w:rPr>
          <w:rFonts w:hint="eastAsia" w:ascii="ˎ̥" w:hAnsi="ˎ̥" w:cs="SimSun"/>
          <w:color w:val="FF0000"/>
          <w:szCs w:val="21"/>
        </w:rPr>
        <w:t>，</w:t>
      </w:r>
      <w:r>
        <w:rPr>
          <w:rFonts w:ascii="ˎ̥" w:hAnsi="ˎ̥" w:cs="SimSun"/>
          <w:color w:val="FF0000"/>
          <w:szCs w:val="21"/>
        </w:rPr>
        <w:t xml:space="preserve">… </w:t>
      </w:r>
      <w:r>
        <w:rPr>
          <w:rFonts w:hint="eastAsia" w:ascii="ˎ̥" w:hAnsi="ˎ̥" w:cs="SimSun"/>
          <w:color w:val="FF0000"/>
          <w:szCs w:val="21"/>
        </w:rPr>
        <w:t>编制；四级及以后各级标题可依此类推。建议标题不超过</w:t>
      </w:r>
      <w:r>
        <w:rPr>
          <w:rFonts w:ascii="ˎ̥" w:hAnsi="ˎ̥" w:cs="SimSun"/>
          <w:color w:val="FF0000"/>
          <w:szCs w:val="21"/>
        </w:rPr>
        <w:t>3</w:t>
      </w:r>
      <w:r>
        <w:rPr>
          <w:rFonts w:hint="eastAsia" w:ascii="ˎ̥" w:hAnsi="ˎ̥" w:cs="SimSun"/>
          <w:color w:val="FF0000"/>
          <w:szCs w:val="21"/>
        </w:rPr>
        <w:t>级（如</w:t>
      </w:r>
      <w:r>
        <w:rPr>
          <w:rFonts w:ascii="ˎ̥" w:hAnsi="ˎ̥" w:cs="SimSun"/>
          <w:color w:val="FF0000"/>
          <w:szCs w:val="21"/>
        </w:rPr>
        <w:t>1.1.1</w:t>
      </w:r>
      <w:r>
        <w:rPr>
          <w:rFonts w:hint="eastAsia" w:ascii="ˎ̥" w:hAnsi="ˎ̥" w:cs="SimSun"/>
          <w:color w:val="FF0000"/>
          <w:szCs w:val="21"/>
        </w:rPr>
        <w:t>），超出部分可根据需要使用</w:t>
      </w:r>
      <w:r>
        <w:rPr>
          <w:rFonts w:ascii="ˎ̥" w:hAnsi="ˎ̥" w:cs="SimSun"/>
          <w:color w:val="FF0000"/>
          <w:szCs w:val="21"/>
        </w:rPr>
        <w:t>(1)</w:t>
      </w:r>
      <w:r>
        <w:rPr>
          <w:rFonts w:hint="eastAsia" w:ascii="ˎ̥" w:hAnsi="ˎ̥" w:cs="SimSun"/>
          <w:color w:val="FF0000"/>
          <w:szCs w:val="21"/>
        </w:rPr>
        <w:t>，①，</w:t>
      </w:r>
      <w:r>
        <w:rPr>
          <w:rFonts w:ascii="ˎ̥" w:hAnsi="ˎ̥" w:cs="SimSun"/>
          <w:color w:val="FF0000"/>
          <w:szCs w:val="21"/>
        </w:rPr>
        <w:t>A</w:t>
      </w:r>
      <w:r>
        <w:rPr>
          <w:rFonts w:hint="eastAsia" w:ascii="ˎ̥" w:hAnsi="ˎ̥" w:cs="SimSun"/>
          <w:color w:val="FF0000"/>
          <w:szCs w:val="21"/>
        </w:rPr>
        <w:t>，</w:t>
      </w:r>
      <w:r>
        <w:rPr>
          <w:rFonts w:ascii="ˎ̥" w:hAnsi="ˎ̥" w:cs="SimSun"/>
          <w:color w:val="FF0000"/>
          <w:szCs w:val="21"/>
        </w:rPr>
        <w:t>a)</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等形式描述。</w:t>
      </w:r>
    </w:p>
    <w:p>
      <w:pPr>
        <w:ind w:firstLine="490" w:firstLineChars="204"/>
        <w:rPr>
          <w:rFonts w:hint="eastAsia" w:ascii="ˎ̥" w:hAnsi="ˎ̥" w:cs="SimSun"/>
          <w:color w:val="FF0000"/>
          <w:szCs w:val="21"/>
        </w:rPr>
      </w:pPr>
      <w:r>
        <w:rPr>
          <w:rFonts w:hint="eastAsia" w:ascii="ˎ̥" w:hAnsi="ˎ̥" w:cs="SimSun"/>
          <w:color w:val="FF0000"/>
          <w:szCs w:val="21"/>
        </w:rPr>
        <w:t>标题编号与标题文字之间均用空格隔开，如：“</w:t>
      </w:r>
      <w:r>
        <w:rPr>
          <w:rFonts w:ascii="ˎ̥" w:hAnsi="ˎ̥" w:cs="SimSun"/>
          <w:color w:val="FF0000"/>
          <w:szCs w:val="21"/>
        </w:rPr>
        <w:t xml:space="preserve">1 </w:t>
      </w:r>
      <w:r>
        <w:rPr>
          <w:rFonts w:hint="eastAsia" w:ascii="ˎ̥" w:hAnsi="ˎ̥" w:cs="SimSun"/>
          <w:color w:val="FF0000"/>
          <w:szCs w:val="21"/>
        </w:rPr>
        <w:t>引言”、“</w:t>
      </w:r>
      <w:r>
        <w:rPr>
          <w:rFonts w:ascii="ˎ̥" w:hAnsi="ˎ̥" w:cs="SimSun"/>
          <w:color w:val="FF0000"/>
          <w:szCs w:val="21"/>
        </w:rPr>
        <w:t xml:space="preserve">2.1 </w:t>
      </w:r>
      <w:r>
        <w:rPr>
          <w:rFonts w:hint="eastAsia" w:ascii="ˎ̥" w:hAnsi="ˎ̥" w:cs="SimSun"/>
          <w:color w:val="FF0000"/>
          <w:szCs w:val="21"/>
        </w:rPr>
        <w:t>需求分析”。报告正文的一级标题（章）须另起一页居中排版。</w:t>
      </w:r>
    </w:p>
    <w:p>
      <w:pPr>
        <w:ind w:firstLine="490" w:firstLineChars="204"/>
        <w:rPr>
          <w:rFonts w:hint="eastAsia" w:ascii="ˎ̥" w:hAnsi="ˎ̥" w:cs="SimSun"/>
          <w:color w:val="FF0000"/>
          <w:szCs w:val="21"/>
        </w:rPr>
      </w:pPr>
      <w:r>
        <w:rPr>
          <w:rFonts w:hint="eastAsia" w:ascii="ˎ̥" w:hAnsi="ˎ̥" w:cs="SimSun"/>
          <w:color w:val="FF0000"/>
          <w:szCs w:val="21"/>
        </w:rPr>
        <w:t>1级标题宋体小三号字加黑，单倍行距，段前、段后均12磅间隔。</w:t>
      </w:r>
    </w:p>
    <w:p>
      <w:pPr>
        <w:ind w:firstLine="490" w:firstLineChars="204"/>
        <w:rPr>
          <w:rFonts w:hint="eastAsia" w:ascii="ˎ̥" w:hAnsi="ˎ̥" w:cs="SimSun"/>
          <w:color w:val="FF0000"/>
          <w:szCs w:val="21"/>
        </w:rPr>
      </w:pPr>
      <w:r>
        <w:rPr>
          <w:rFonts w:hint="eastAsia" w:ascii="ˎ̥" w:hAnsi="ˎ̥" w:cs="SimSun"/>
          <w:color w:val="FF0000"/>
          <w:szCs w:val="21"/>
        </w:rPr>
        <w:t>2级标题宋体四号字加黑，</w:t>
      </w:r>
      <w:r>
        <w:rPr>
          <w:rFonts w:ascii="ˎ̥" w:hAnsi="ˎ̥" w:cs="SimSun"/>
          <w:color w:val="FF0000"/>
          <w:szCs w:val="21"/>
        </w:rPr>
        <w:t>1.25</w:t>
      </w:r>
      <w:r>
        <w:rPr>
          <w:rFonts w:hint="eastAsia" w:ascii="ˎ̥" w:hAnsi="ˎ̥" w:cs="SimSun"/>
          <w:color w:val="FF0000"/>
          <w:szCs w:val="21"/>
        </w:rPr>
        <w:t>倍行距，段前6磅，段后0磅间隔。</w:t>
      </w:r>
    </w:p>
    <w:p>
      <w:pPr>
        <w:ind w:firstLine="490" w:firstLineChars="204"/>
        <w:rPr>
          <w:rFonts w:hint="eastAsia" w:ascii="ˎ̥" w:hAnsi="ˎ̥" w:cs="SimSun"/>
          <w:color w:val="FF0000"/>
          <w:szCs w:val="21"/>
        </w:rPr>
      </w:pPr>
      <w:r>
        <w:rPr>
          <w:rFonts w:hint="eastAsia" w:ascii="ˎ̥" w:hAnsi="ˎ̥" w:cs="SimSun"/>
          <w:color w:val="FF0000"/>
          <w:szCs w:val="21"/>
        </w:rPr>
        <w:t>3级标题宋体小四号字加黑，单倍行距，段前3磅、段后8磅间隔。</w:t>
      </w:r>
    </w:p>
    <w:p>
      <w:pPr>
        <w:ind w:firstLine="492" w:firstLineChars="204"/>
        <w:rPr>
          <w:rFonts w:hint="eastAsia" w:ascii="ˎ̥" w:hAnsi="ˎ̥" w:cs="SimSun"/>
          <w:b/>
          <w:color w:val="FF0000"/>
          <w:szCs w:val="21"/>
        </w:rPr>
      </w:pPr>
      <w:r>
        <w:rPr>
          <w:rFonts w:hint="eastAsia" w:ascii="ˎ̥" w:hAnsi="ˎ̥" w:cs="SimSun"/>
          <w:b/>
          <w:color w:val="FF0000"/>
          <w:szCs w:val="21"/>
        </w:rPr>
        <w:t>关于正文中的图的排版要求：</w:t>
      </w:r>
    </w:p>
    <w:p>
      <w:pPr>
        <w:ind w:firstLine="490" w:firstLineChars="204"/>
        <w:rPr>
          <w:rFonts w:hint="eastAsia" w:ascii="ˎ̥" w:hAnsi="ˎ̥" w:cs="SimSun"/>
          <w:color w:val="FF0000"/>
          <w:szCs w:val="21"/>
        </w:rPr>
      </w:pPr>
      <w:r>
        <w:rPr>
          <w:rFonts w:hint="eastAsia" w:ascii="ˎ̥" w:hAnsi="ˎ̥" w:cs="SimSun"/>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pPr>
        <w:ind w:firstLine="490" w:firstLineChars="204"/>
        <w:rPr>
          <w:rFonts w:hint="eastAsia" w:ascii="ˎ̥" w:hAnsi="ˎ̥" w:cs="SimSun"/>
          <w:color w:val="FF0000"/>
          <w:szCs w:val="21"/>
        </w:rPr>
      </w:pPr>
      <w:r>
        <w:rPr>
          <w:rFonts w:hint="eastAsia" w:ascii="ˎ̥" w:hAnsi="ˎ̥" w:cs="SimSun"/>
          <w:color w:val="FF0000"/>
          <w:szCs w:val="21"/>
        </w:rPr>
        <w:t>所有插图均应有图号和图名。图号按章编，如第</w:t>
      </w:r>
      <w:r>
        <w:rPr>
          <w:rFonts w:ascii="ˎ̥" w:hAnsi="ˎ̥" w:cs="SimSun"/>
          <w:color w:val="FF0000"/>
          <w:szCs w:val="21"/>
        </w:rPr>
        <w:t>2</w:t>
      </w:r>
      <w:r>
        <w:rPr>
          <w:rFonts w:hint="eastAsia" w:ascii="ˎ̥" w:hAnsi="ˎ̥" w:cs="SimSun"/>
          <w:color w:val="FF0000"/>
          <w:szCs w:val="21"/>
        </w:rPr>
        <w:t>章的图为图</w:t>
      </w:r>
      <w:r>
        <w:rPr>
          <w:rFonts w:ascii="ˎ̥" w:hAnsi="ˎ̥" w:cs="SimSun"/>
          <w:color w:val="FF0000"/>
          <w:szCs w:val="21"/>
        </w:rPr>
        <w:t>2.1</w:t>
      </w:r>
      <w:r>
        <w:rPr>
          <w:rFonts w:hint="eastAsia" w:ascii="ˎ̥" w:hAnsi="ˎ̥" w:cs="SimSun"/>
          <w:color w:val="FF0000"/>
          <w:szCs w:val="21"/>
        </w:rPr>
        <w:t>、图</w:t>
      </w:r>
      <w:r>
        <w:rPr>
          <w:rFonts w:ascii="ˎ̥" w:hAnsi="ˎ̥" w:cs="SimSun"/>
          <w:color w:val="FF0000"/>
          <w:szCs w:val="21"/>
        </w:rPr>
        <w:t>2.2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，第</w:t>
      </w:r>
      <w:r>
        <w:rPr>
          <w:rFonts w:ascii="ˎ̥" w:hAnsi="ˎ̥" w:cs="SimSun"/>
          <w:color w:val="FF0000"/>
          <w:szCs w:val="21"/>
        </w:rPr>
        <w:t>3</w:t>
      </w:r>
      <w:r>
        <w:rPr>
          <w:rFonts w:hint="eastAsia" w:ascii="ˎ̥" w:hAnsi="ˎ̥" w:cs="SimSun"/>
          <w:color w:val="FF0000"/>
          <w:szCs w:val="21"/>
        </w:rPr>
        <w:t>章的图为图</w:t>
      </w:r>
      <w:r>
        <w:rPr>
          <w:rFonts w:ascii="ˎ̥" w:hAnsi="ˎ̥" w:cs="SimSun"/>
          <w:color w:val="FF0000"/>
          <w:szCs w:val="21"/>
        </w:rPr>
        <w:t>3.1</w:t>
      </w:r>
      <w:r>
        <w:rPr>
          <w:rFonts w:hint="eastAsia" w:ascii="ˎ̥" w:hAnsi="ˎ̥" w:cs="SimSun"/>
          <w:color w:val="FF0000"/>
          <w:szCs w:val="21"/>
        </w:rPr>
        <w:t>、图</w:t>
      </w:r>
      <w:r>
        <w:rPr>
          <w:rFonts w:ascii="ˎ̥" w:hAnsi="ˎ̥" w:cs="SimSun"/>
          <w:color w:val="FF0000"/>
          <w:szCs w:val="21"/>
        </w:rPr>
        <w:t>3.2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pPr>
        <w:ind w:firstLine="490" w:firstLineChars="204"/>
        <w:rPr>
          <w:rFonts w:hint="eastAsia" w:ascii="ˎ̥" w:hAnsi="ˎ̥" w:cs="SimSun"/>
          <w:color w:val="FF0000"/>
          <w:szCs w:val="21"/>
        </w:rPr>
      </w:pPr>
      <w:r>
        <w:rPr>
          <w:rFonts w:hint="eastAsia" w:ascii="ˎ̥" w:hAnsi="ˎ̥" w:cs="SimSun"/>
          <w:color w:val="FF0000"/>
          <w:szCs w:val="21"/>
        </w:rPr>
        <w:t>所有插图均应在正文中予以引用。引用某插图时，一般写为“</w:t>
      </w:r>
      <w:r>
        <w:rPr>
          <w:rFonts w:ascii="ˎ̥" w:hAnsi="ˎ̥" w:cs="SimSun"/>
          <w:color w:val="FF0000"/>
          <w:szCs w:val="21"/>
        </w:rPr>
        <w:t>…</w:t>
      </w:r>
      <w:r>
        <w:rPr>
          <w:rFonts w:hint="eastAsia" w:ascii="ˎ̥" w:hAnsi="ˎ̥" w:cs="SimSun"/>
          <w:color w:val="FF0000"/>
          <w:szCs w:val="21"/>
        </w:rPr>
        <w:t>见图</w:t>
      </w:r>
      <w:r>
        <w:rPr>
          <w:rFonts w:ascii="ˎ̥" w:hAnsi="ˎ̥" w:cs="SimSun"/>
          <w:color w:val="FF0000"/>
          <w:szCs w:val="21"/>
        </w:rPr>
        <w:t>x.y</w:t>
      </w:r>
      <w:r>
        <w:rPr>
          <w:rFonts w:hint="eastAsia" w:ascii="ˎ̥" w:hAnsi="ˎ̥" w:cs="SimSun"/>
          <w:color w:val="FF0000"/>
          <w:szCs w:val="21"/>
        </w:rPr>
        <w:t>”或“图</w:t>
      </w:r>
      <w:r>
        <w:rPr>
          <w:rFonts w:ascii="ˎ̥" w:hAnsi="ˎ̥" w:cs="SimSun"/>
          <w:color w:val="FF0000"/>
          <w:szCs w:val="21"/>
        </w:rPr>
        <w:t>x.y</w:t>
      </w:r>
      <w:r>
        <w:rPr>
          <w:rFonts w:hint="eastAsia" w:ascii="ˎ̥" w:hAnsi="ˎ̥" w:cs="SimSun"/>
          <w:color w:val="FF0000"/>
          <w:szCs w:val="21"/>
        </w:rPr>
        <w:t>是</w:t>
      </w:r>
      <w:r>
        <w:rPr>
          <w:rFonts w:ascii="ˎ̥" w:hAnsi="ˎ̥" w:cs="SimSun"/>
          <w:color w:val="FF0000"/>
          <w:szCs w:val="21"/>
        </w:rPr>
        <w:t>…</w:t>
      </w:r>
      <w:r>
        <w:rPr>
          <w:rFonts w:hint="eastAsia" w:ascii="ˎ̥" w:hAnsi="ˎ̥" w:cs="SimSun"/>
          <w:color w:val="FF0000"/>
          <w:szCs w:val="21"/>
        </w:rPr>
        <w:t>”。正文中的插图均须安排在文中第一次引用到该图的正文下面，要求先见文，后见插图，且图一般不跨页绘制。</w:t>
      </w:r>
    </w:p>
    <w:p>
      <w:pPr>
        <w:ind w:firstLine="490" w:firstLineChars="204"/>
        <w:rPr>
          <w:rFonts w:hint="eastAsia" w:ascii="ˎ̥" w:hAnsi="ˎ̥" w:cs="SimSun"/>
          <w:color w:val="FF0000"/>
          <w:szCs w:val="21"/>
        </w:rPr>
      </w:pPr>
      <w:r>
        <w:rPr>
          <w:rFonts w:hint="eastAsia" w:ascii="ˎ̥" w:hAnsi="ˎ̥" w:cs="SimSun"/>
          <w:color w:val="FF0000"/>
          <w:szCs w:val="21"/>
        </w:rPr>
        <w:t>图中文字、图号和图名，统一采用小五号宋体。</w:t>
      </w:r>
    </w:p>
    <w:p>
      <w:pPr>
        <w:ind w:firstLine="492" w:firstLineChars="204"/>
        <w:rPr>
          <w:rFonts w:hint="eastAsia" w:ascii="ˎ̥" w:hAnsi="ˎ̥" w:cs="SimSun"/>
          <w:b/>
          <w:color w:val="FF0000"/>
          <w:szCs w:val="21"/>
        </w:rPr>
      </w:pPr>
      <w:r>
        <w:rPr>
          <w:rFonts w:hint="eastAsia" w:ascii="ˎ̥" w:hAnsi="ˎ̥" w:cs="SimSun"/>
          <w:b/>
          <w:color w:val="FF0000"/>
          <w:szCs w:val="21"/>
        </w:rPr>
        <w:t>关于正文中的表的排版要求：</w:t>
      </w:r>
    </w:p>
    <w:p>
      <w:pPr>
        <w:ind w:firstLine="490" w:firstLineChars="204"/>
        <w:rPr>
          <w:rFonts w:hint="eastAsia" w:ascii="ˎ̥" w:hAnsi="ˎ̥" w:cs="SimSun"/>
          <w:color w:val="FF0000"/>
          <w:szCs w:val="21"/>
        </w:rPr>
      </w:pPr>
      <w:r>
        <w:rPr>
          <w:rFonts w:hint="eastAsia" w:ascii="ˎ̥" w:hAnsi="ˎ̥" w:cs="SimSun"/>
          <w:color w:val="FF0000"/>
          <w:szCs w:val="21"/>
        </w:rPr>
        <w:t>表格由表号、表名、表头、表身等组成。表号按章编，如第</w:t>
      </w:r>
      <w:r>
        <w:rPr>
          <w:rFonts w:ascii="ˎ̥" w:hAnsi="ˎ̥" w:cs="SimSun"/>
          <w:color w:val="FF0000"/>
          <w:szCs w:val="21"/>
        </w:rPr>
        <w:t>2</w:t>
      </w:r>
      <w:r>
        <w:rPr>
          <w:rFonts w:hint="eastAsia" w:ascii="ˎ̥" w:hAnsi="ˎ̥" w:cs="SimSun"/>
          <w:color w:val="FF0000"/>
          <w:szCs w:val="21"/>
        </w:rPr>
        <w:t>章的表为表</w:t>
      </w:r>
      <w:r>
        <w:rPr>
          <w:rFonts w:ascii="ˎ̥" w:hAnsi="ˎ̥" w:cs="SimSun"/>
          <w:color w:val="FF0000"/>
          <w:szCs w:val="21"/>
        </w:rPr>
        <w:t>2.1</w:t>
      </w:r>
      <w:r>
        <w:rPr>
          <w:rFonts w:hint="eastAsia" w:ascii="ˎ̥" w:hAnsi="ˎ̥" w:cs="SimSun"/>
          <w:color w:val="FF0000"/>
          <w:szCs w:val="21"/>
        </w:rPr>
        <w:t>、表</w:t>
      </w:r>
      <w:r>
        <w:rPr>
          <w:rFonts w:ascii="ˎ̥" w:hAnsi="ˎ̥" w:cs="SimSun"/>
          <w:color w:val="FF0000"/>
          <w:szCs w:val="21"/>
        </w:rPr>
        <w:t>2.2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，第</w:t>
      </w:r>
      <w:r>
        <w:rPr>
          <w:rFonts w:ascii="ˎ̥" w:hAnsi="ˎ̥" w:cs="SimSun"/>
          <w:color w:val="FF0000"/>
          <w:szCs w:val="21"/>
        </w:rPr>
        <w:t>3</w:t>
      </w:r>
      <w:r>
        <w:rPr>
          <w:rFonts w:hint="eastAsia" w:ascii="ˎ̥" w:hAnsi="ˎ̥" w:cs="SimSun"/>
          <w:color w:val="FF0000"/>
          <w:szCs w:val="21"/>
        </w:rPr>
        <w:t>章的表为表</w:t>
      </w:r>
      <w:r>
        <w:rPr>
          <w:rFonts w:ascii="ˎ̥" w:hAnsi="ˎ̥" w:cs="SimSun"/>
          <w:color w:val="FF0000"/>
          <w:szCs w:val="21"/>
        </w:rPr>
        <w:t>3.1</w:t>
      </w:r>
      <w:r>
        <w:rPr>
          <w:rFonts w:hint="eastAsia" w:ascii="ˎ̥" w:hAnsi="ˎ̥" w:cs="SimSun"/>
          <w:color w:val="FF0000"/>
          <w:szCs w:val="21"/>
        </w:rPr>
        <w:t>、表</w:t>
      </w:r>
      <w:r>
        <w:rPr>
          <w:rFonts w:ascii="ˎ̥" w:hAnsi="ˎ̥" w:cs="SimSun"/>
          <w:color w:val="FF0000"/>
          <w:szCs w:val="21"/>
        </w:rPr>
        <w:t>3.2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pPr>
        <w:ind w:firstLine="490" w:firstLineChars="204"/>
        <w:rPr>
          <w:rFonts w:hint="eastAsia" w:ascii="ˎ̥" w:hAnsi="ˎ̥" w:cs="SimSun"/>
          <w:color w:val="FF0000"/>
          <w:szCs w:val="21"/>
        </w:rPr>
      </w:pPr>
      <w:r>
        <w:rPr>
          <w:rFonts w:hint="eastAsia" w:ascii="ˎ̥" w:hAnsi="ˎ̥" w:cs="SimSun"/>
          <w:color w:val="FF0000"/>
          <w:szCs w:val="21"/>
        </w:rPr>
        <w:t>所有表格均应在正文中予以引用。引用某表格时，一般写为“</w:t>
      </w:r>
      <w:r>
        <w:rPr>
          <w:rFonts w:ascii="ˎ̥" w:hAnsi="ˎ̥" w:cs="SimSun"/>
          <w:color w:val="FF0000"/>
          <w:szCs w:val="21"/>
        </w:rPr>
        <w:t>…</w:t>
      </w:r>
      <w:r>
        <w:rPr>
          <w:rFonts w:hint="eastAsia" w:ascii="ˎ̥" w:hAnsi="ˎ̥" w:cs="SimSun"/>
          <w:color w:val="FF0000"/>
          <w:szCs w:val="21"/>
        </w:rPr>
        <w:t>见表</w:t>
      </w:r>
      <w:r>
        <w:rPr>
          <w:rFonts w:ascii="ˎ̥" w:hAnsi="ˎ̥" w:cs="SimSun"/>
          <w:color w:val="FF0000"/>
          <w:szCs w:val="21"/>
        </w:rPr>
        <w:t>x.y</w:t>
      </w:r>
      <w:r>
        <w:rPr>
          <w:rFonts w:hint="eastAsia" w:ascii="ˎ̥" w:hAnsi="ˎ̥" w:cs="SimSun"/>
          <w:color w:val="FF0000"/>
          <w:szCs w:val="21"/>
        </w:rPr>
        <w:t>”或“表</w:t>
      </w:r>
      <w:r>
        <w:rPr>
          <w:rFonts w:ascii="ˎ̥" w:hAnsi="ˎ̥" w:cs="SimSun"/>
          <w:color w:val="FF0000"/>
          <w:szCs w:val="21"/>
        </w:rPr>
        <w:t>x.y</w:t>
      </w:r>
      <w:r>
        <w:rPr>
          <w:rFonts w:hint="eastAsia" w:ascii="ˎ̥" w:hAnsi="ˎ̥" w:cs="SimSun"/>
          <w:color w:val="FF0000"/>
          <w:szCs w:val="21"/>
        </w:rPr>
        <w:t>是</w:t>
      </w:r>
      <w:r>
        <w:rPr>
          <w:rFonts w:ascii="ˎ̥" w:hAnsi="ˎ̥" w:cs="SimSun"/>
          <w:color w:val="FF0000"/>
          <w:szCs w:val="21"/>
        </w:rPr>
        <w:t>…</w:t>
      </w:r>
      <w:r>
        <w:rPr>
          <w:rFonts w:hint="eastAsia" w:ascii="ˎ̥" w:hAnsi="ˎ̥" w:cs="SimSun"/>
          <w:color w:val="FF0000"/>
          <w:szCs w:val="21"/>
        </w:rPr>
        <w:t>”。表格应尽量靠近正文的叙述，一般应先见文，后见表，表不跨节。表格允许转页。表格转页部分可以不写表号和表名，但要重复书写表头，并在表头右上角写“（续）”字标注。</w:t>
      </w:r>
    </w:p>
    <w:p>
      <w:pPr>
        <w:ind w:firstLine="490" w:firstLineChars="204"/>
        <w:rPr>
          <w:rFonts w:hint="eastAsia" w:ascii="ˎ̥" w:hAnsi="ˎ̥" w:cs="SimSun"/>
          <w:color w:val="FF0000"/>
          <w:szCs w:val="21"/>
        </w:rPr>
      </w:pPr>
      <w:r>
        <w:rPr>
          <w:rFonts w:hint="eastAsia" w:ascii="ˎ̥" w:hAnsi="ˎ̥" w:cs="SimSun"/>
          <w:color w:val="FF0000"/>
          <w:szCs w:val="21"/>
        </w:rPr>
        <w:t>表中文字、图号和图名，统一采用小五号宋体。</w:t>
      </w:r>
    </w:p>
    <w:p>
      <w:pPr>
        <w:ind w:firstLine="492" w:firstLineChars="204"/>
        <w:rPr>
          <w:rFonts w:hint="eastAsia" w:ascii="ˎ̥" w:hAnsi="ˎ̥" w:cs="SimSun"/>
          <w:b/>
          <w:color w:val="FF0000"/>
          <w:szCs w:val="21"/>
        </w:rPr>
      </w:pPr>
      <w:r>
        <w:rPr>
          <w:rFonts w:hint="eastAsia" w:ascii="ˎ̥" w:hAnsi="ˎ̥" w:cs="SimSun"/>
          <w:b/>
          <w:color w:val="FF0000"/>
          <w:szCs w:val="21"/>
        </w:rPr>
        <w:t>关于正文中公式的排版要求：</w:t>
      </w:r>
    </w:p>
    <w:p>
      <w:pPr>
        <w:ind w:firstLine="490" w:firstLineChars="204"/>
        <w:rPr>
          <w:rFonts w:hint="eastAsia" w:ascii="ˎ̥" w:hAnsi="ˎ̥" w:cs="SimSun"/>
          <w:color w:val="FF0000"/>
          <w:szCs w:val="21"/>
        </w:rPr>
      </w:pPr>
      <w:r>
        <w:rPr>
          <w:rFonts w:hint="eastAsia" w:ascii="ˎ̥" w:hAnsi="ˎ̥" w:cs="SimSun"/>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pPr>
        <w:ind w:firstLine="490" w:firstLineChars="204"/>
        <w:rPr>
          <w:rFonts w:hint="eastAsia" w:ascii="ˎ̥" w:hAnsi="ˎ̥" w:cs="SimSun"/>
          <w:color w:val="FF0000"/>
          <w:szCs w:val="21"/>
        </w:rPr>
      </w:pPr>
      <w:r>
        <w:rPr>
          <w:rFonts w:hint="eastAsia" w:ascii="ˎ̥" w:hAnsi="ˎ̥" w:cs="SimSun"/>
          <w:color w:val="FF0000"/>
          <w:szCs w:val="21"/>
        </w:rPr>
        <w:t>公式要有编号，公式编号按章编，如第</w:t>
      </w:r>
      <w:r>
        <w:rPr>
          <w:rFonts w:ascii="ˎ̥" w:hAnsi="ˎ̥" w:cs="SimSun"/>
          <w:color w:val="FF0000"/>
          <w:szCs w:val="21"/>
        </w:rPr>
        <w:t>2</w:t>
      </w:r>
      <w:r>
        <w:rPr>
          <w:rFonts w:hint="eastAsia" w:ascii="ˎ̥" w:hAnsi="ˎ̥" w:cs="SimSun"/>
          <w:color w:val="FF0000"/>
          <w:szCs w:val="21"/>
        </w:rPr>
        <w:t>章的公式为</w:t>
      </w:r>
      <w:r>
        <w:rPr>
          <w:rFonts w:ascii="ˎ̥" w:hAnsi="ˎ̥" w:cs="SimSun"/>
          <w:color w:val="FF0000"/>
          <w:szCs w:val="21"/>
        </w:rPr>
        <w:t>(2.1)</w:t>
      </w:r>
      <w:r>
        <w:rPr>
          <w:rFonts w:hint="eastAsia" w:ascii="ˎ̥" w:hAnsi="ˎ̥" w:cs="SimSun"/>
          <w:color w:val="FF0000"/>
          <w:szCs w:val="21"/>
        </w:rPr>
        <w:t>、</w:t>
      </w:r>
      <w:r>
        <w:rPr>
          <w:rFonts w:ascii="ˎ̥" w:hAnsi="ˎ̥" w:cs="SimSun"/>
          <w:color w:val="FF0000"/>
          <w:szCs w:val="21"/>
        </w:rPr>
        <w:t>(2.2)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，第</w:t>
      </w:r>
      <w:r>
        <w:rPr>
          <w:rFonts w:ascii="ˎ̥" w:hAnsi="ˎ̥" w:cs="SimSun"/>
          <w:color w:val="FF0000"/>
          <w:szCs w:val="21"/>
        </w:rPr>
        <w:t>3</w:t>
      </w:r>
      <w:r>
        <w:rPr>
          <w:rFonts w:hint="eastAsia" w:ascii="ˎ̥" w:hAnsi="ˎ̥" w:cs="SimSun"/>
          <w:color w:val="FF0000"/>
          <w:szCs w:val="21"/>
        </w:rPr>
        <w:t>章的公式为</w:t>
      </w:r>
      <w:r>
        <w:rPr>
          <w:rFonts w:ascii="ˎ̥" w:hAnsi="ˎ̥" w:cs="SimSun"/>
          <w:color w:val="FF0000"/>
          <w:szCs w:val="21"/>
        </w:rPr>
        <w:t>(3.1)</w:t>
      </w:r>
      <w:r>
        <w:rPr>
          <w:rFonts w:hint="eastAsia" w:ascii="ˎ̥" w:hAnsi="ˎ̥" w:cs="SimSun"/>
          <w:color w:val="FF0000"/>
          <w:szCs w:val="21"/>
        </w:rPr>
        <w:t>、</w:t>
      </w:r>
      <w:r>
        <w:rPr>
          <w:rFonts w:ascii="ˎ̥" w:hAnsi="ˎ̥" w:cs="SimSun"/>
          <w:color w:val="FF0000"/>
          <w:szCs w:val="21"/>
        </w:rPr>
        <w:t>(3.2)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等。公式编号写在公式右侧行末顶边线，并加圆括号。</w:t>
      </w:r>
    </w:p>
    <w:p>
      <w:pPr>
        <w:ind w:firstLine="490" w:firstLineChars="204"/>
        <w:rPr>
          <w:rFonts w:hint="eastAsia" w:ascii="ˎ̥" w:hAnsi="ˎ̥" w:cs="SimSun"/>
          <w:color w:val="FF0000"/>
          <w:szCs w:val="21"/>
        </w:rPr>
      </w:pPr>
      <w:r>
        <w:rPr>
          <w:rFonts w:hint="eastAsia" w:ascii="ˎ̥" w:hAnsi="ˎ̥" w:cs="SimSun"/>
          <w:color w:val="FF0000"/>
          <w:szCs w:val="21"/>
        </w:rPr>
        <w:t>公式一般应在正文中予以引用，引用时以公式编号指示公式。正文中常有公式中表示量的符号说明，采用“式中”二字作为标志。一般可写成接排形式，如“式中，</w:t>
      </w:r>
      <w:r>
        <w:rPr>
          <w:rFonts w:ascii="ˎ̥" w:hAnsi="ˎ̥" w:cs="SimSun"/>
          <w:color w:val="FF0000"/>
          <w:szCs w:val="21"/>
        </w:rPr>
        <w:t>A</w:t>
      </w:r>
      <w:r>
        <w:rPr>
          <w:rFonts w:hint="eastAsia" w:ascii="ˎ̥" w:hAnsi="ˎ̥" w:cs="SimSun"/>
          <w:color w:val="FF0000"/>
          <w:szCs w:val="21"/>
        </w:rPr>
        <w:t>指</w:t>
      </w:r>
      <w:r>
        <w:rPr>
          <w:rFonts w:ascii="ˎ̥" w:hAnsi="ˎ̥" w:cs="SimSun"/>
          <w:color w:val="FF0000"/>
          <w:szCs w:val="21"/>
        </w:rPr>
        <w:t>……</w:t>
      </w:r>
      <w:r>
        <w:rPr>
          <w:rFonts w:hint="eastAsia" w:ascii="ˎ̥" w:hAnsi="ˎ̥" w:cs="SimSun"/>
          <w:color w:val="FF0000"/>
          <w:szCs w:val="21"/>
        </w:rPr>
        <w:t>；</w:t>
      </w:r>
      <w:r>
        <w:rPr>
          <w:rFonts w:ascii="ˎ̥" w:hAnsi="ˎ̥" w:cs="SimSun"/>
          <w:color w:val="FF0000"/>
          <w:szCs w:val="21"/>
        </w:rPr>
        <w:t>B</w:t>
      </w:r>
      <w:r>
        <w:rPr>
          <w:rFonts w:hint="eastAsia" w:ascii="ˎ̥" w:hAnsi="ˎ̥" w:cs="SimSun"/>
          <w:color w:val="FF0000"/>
          <w:szCs w:val="21"/>
        </w:rPr>
        <w:t>指</w:t>
      </w:r>
      <w:r>
        <w:rPr>
          <w:rFonts w:ascii="ˎ̥" w:hAnsi="ˎ̥" w:cs="SimSun"/>
          <w:color w:val="FF0000"/>
          <w:szCs w:val="21"/>
        </w:rPr>
        <w:t>……</w:t>
      </w:r>
      <w:r>
        <w:rPr>
          <w:rFonts w:hint="eastAsia" w:ascii="ˎ̥" w:hAnsi="ˎ̥" w:cs="SimSun"/>
          <w:color w:val="FF0000"/>
          <w:szCs w:val="21"/>
        </w:rPr>
        <w:t>”。</w:t>
      </w:r>
    </w:p>
    <w:p>
      <w:pPr>
        <w:ind w:firstLine="492" w:firstLineChars="204"/>
        <w:rPr>
          <w:rFonts w:hint="eastAsia" w:ascii="ˎ̥" w:hAnsi="ˎ̥" w:cs="SimSun"/>
          <w:b/>
          <w:color w:val="FF0000"/>
          <w:szCs w:val="21"/>
        </w:rPr>
      </w:pPr>
      <w:r>
        <w:rPr>
          <w:rFonts w:hint="eastAsia" w:ascii="ˎ̥" w:hAnsi="ˎ̥" w:cs="SimSun"/>
          <w:b/>
          <w:color w:val="FF0000"/>
          <w:szCs w:val="21"/>
        </w:rPr>
        <w:t>关于实践报告的目录格式要求：</w:t>
      </w:r>
    </w:p>
    <w:p>
      <w:pPr>
        <w:ind w:firstLine="490" w:firstLineChars="204"/>
        <w:rPr>
          <w:rFonts w:hint="eastAsia" w:ascii="ˎ̥" w:hAnsi="ˎ̥" w:cs="SimSun"/>
          <w:color w:val="FF0000"/>
          <w:szCs w:val="21"/>
        </w:rPr>
      </w:pPr>
      <w:r>
        <w:rPr>
          <w:rFonts w:hint="eastAsia" w:ascii="ˎ̥" w:hAnsi="ˎ̥" w:cs="SimSun"/>
          <w:color w:val="FF0000"/>
          <w:szCs w:val="21"/>
        </w:rPr>
        <w:t>目录是课程实验报告的纲要。正文的各级标题（一般最多取三级）、附录应编入目录，但目录本身不出现在其中。</w:t>
      </w:r>
    </w:p>
    <w:p>
      <w:pPr>
        <w:ind w:firstLine="490" w:firstLineChars="204"/>
        <w:rPr>
          <w:rFonts w:hint="eastAsia" w:ascii="ˎ̥" w:hAnsi="ˎ̥" w:cs="SimSun"/>
          <w:color w:val="FF0000"/>
          <w:szCs w:val="21"/>
        </w:rPr>
      </w:pPr>
      <w:r>
        <w:rPr>
          <w:rFonts w:ascii="ˎ̥" w:hAnsi="ˎ̥" w:cs="SimSun"/>
          <w:color w:val="FF0000"/>
          <w:szCs w:val="21"/>
        </w:rPr>
        <w:t>目录要</w:t>
      </w:r>
      <w:r>
        <w:rPr>
          <w:rFonts w:hint="eastAsia" w:ascii="ˎ̥" w:hAnsi="ˎ̥" w:cs="SimSun"/>
          <w:color w:val="FF0000"/>
          <w:szCs w:val="21"/>
        </w:rPr>
        <w:t>求</w:t>
      </w:r>
      <w:r>
        <w:rPr>
          <w:rFonts w:ascii="ˎ̥" w:hAnsi="ˎ̥" w:cs="SimSun"/>
          <w:color w:val="FF0000"/>
          <w:szCs w:val="21"/>
        </w:rPr>
        <w:t>层次清晰，</w:t>
      </w:r>
      <w:r>
        <w:rPr>
          <w:rFonts w:hint="eastAsia" w:ascii="ˎ̥" w:hAnsi="ˎ̥" w:cs="SimSun"/>
          <w:color w:val="FF0000"/>
          <w:szCs w:val="21"/>
        </w:rPr>
        <w:t>含标题</w:t>
      </w:r>
      <w:r>
        <w:rPr>
          <w:rFonts w:ascii="ˎ̥" w:hAnsi="ˎ̥" w:cs="SimSun"/>
          <w:color w:val="FF0000"/>
          <w:szCs w:val="21"/>
        </w:rPr>
        <w:t>及</w:t>
      </w:r>
      <w:r>
        <w:rPr>
          <w:rFonts w:hint="eastAsia" w:ascii="ˎ̥" w:hAnsi="ˎ̥" w:cs="SimSun"/>
          <w:color w:val="FF0000"/>
          <w:szCs w:val="21"/>
        </w:rPr>
        <w:t>对应的起始页号。</w:t>
      </w:r>
      <w:r>
        <w:rPr>
          <w:rFonts w:ascii="ˎ̥" w:hAnsi="ˎ̥" w:cs="SimSun"/>
          <w:color w:val="FF0000"/>
          <w:szCs w:val="21"/>
        </w:rPr>
        <w:t>目录的最后</w:t>
      </w:r>
      <w:r>
        <w:rPr>
          <w:rFonts w:hint="eastAsia" w:ascii="ˎ̥" w:hAnsi="ˎ̥" w:cs="SimSun"/>
          <w:color w:val="FF0000"/>
          <w:szCs w:val="21"/>
        </w:rPr>
        <w:t xml:space="preserve"> “附录”</w:t>
      </w:r>
      <w:r>
        <w:rPr>
          <w:rFonts w:ascii="ˎ̥" w:hAnsi="ˎ̥" w:cs="SimSun"/>
          <w:color w:val="FF0000"/>
          <w:szCs w:val="21"/>
        </w:rPr>
        <w:t>无</w:t>
      </w:r>
      <w:r>
        <w:rPr>
          <w:rFonts w:hint="eastAsia" w:ascii="ˎ̥" w:hAnsi="ˎ̥" w:cs="SimSun"/>
          <w:color w:val="FF0000"/>
          <w:szCs w:val="21"/>
        </w:rPr>
        <w:t>章节</w:t>
      </w:r>
      <w:r>
        <w:rPr>
          <w:rFonts w:ascii="ˎ̥" w:hAnsi="ˎ̥" w:cs="SimSun"/>
          <w:color w:val="FF0000"/>
          <w:szCs w:val="21"/>
        </w:rPr>
        <w:t>号。</w:t>
      </w:r>
    </w:p>
    <w:p>
      <w:pPr>
        <w:ind w:firstLine="490" w:firstLineChars="204"/>
        <w:rPr>
          <w:rFonts w:hint="eastAsia" w:ascii="ˎ̥" w:hAnsi="ˎ̥" w:cs="SimSun"/>
          <w:color w:val="FF0000"/>
          <w:szCs w:val="21"/>
        </w:rPr>
      </w:pPr>
      <w:r>
        <w:rPr>
          <w:rFonts w:hint="eastAsia" w:ascii="ˎ̥" w:hAnsi="ˎ̥" w:cs="SimSun"/>
          <w:color w:val="FF0000"/>
          <w:szCs w:val="21"/>
        </w:rPr>
        <w:t>课程实验报告正文、参考文献和附录页面，使用“</w:t>
      </w:r>
      <w:r>
        <w:rPr>
          <w:rFonts w:ascii="ˎ̥" w:hAnsi="ˎ̥" w:cs="SimSun"/>
          <w:color w:val="FF0000"/>
          <w:szCs w:val="21"/>
        </w:rPr>
        <w:t>1</w:t>
      </w:r>
      <w:r>
        <w:rPr>
          <w:rFonts w:hint="eastAsia" w:ascii="ˎ̥" w:hAnsi="ˎ̥" w:cs="SimSun"/>
          <w:color w:val="FF0000"/>
          <w:szCs w:val="21"/>
        </w:rPr>
        <w:t>，</w:t>
      </w:r>
      <w:r>
        <w:rPr>
          <w:rFonts w:ascii="ˎ̥" w:hAnsi="ˎ̥" w:cs="SimSun"/>
          <w:color w:val="FF0000"/>
          <w:szCs w:val="21"/>
        </w:rPr>
        <w:t>2</w:t>
      </w:r>
      <w:r>
        <w:rPr>
          <w:rFonts w:hint="eastAsia" w:ascii="ˎ̥" w:hAnsi="ˎ̥" w:cs="SimSun"/>
          <w:color w:val="FF0000"/>
          <w:szCs w:val="21"/>
        </w:rPr>
        <w:t>，</w:t>
      </w:r>
      <w:r>
        <w:rPr>
          <w:rFonts w:ascii="ˎ̥" w:hAnsi="ˎ̥" w:cs="SimSun"/>
          <w:color w:val="FF0000"/>
          <w:szCs w:val="21"/>
        </w:rPr>
        <w:t>3</w:t>
      </w:r>
      <w:r>
        <w:rPr>
          <w:rFonts w:hint="eastAsia" w:ascii="ˎ̥" w:hAnsi="ˎ̥" w:cs="SimSun"/>
          <w:color w:val="FF0000"/>
          <w:szCs w:val="21"/>
        </w:rPr>
        <w:t>，</w:t>
      </w:r>
      <w:r>
        <w:rPr>
          <w:rFonts w:ascii="ˎ̥" w:hAnsi="ˎ̥" w:cs="SimSun"/>
          <w:color w:val="FF0000"/>
          <w:szCs w:val="21"/>
        </w:rPr>
        <w:t xml:space="preserve">… </w:t>
      </w:r>
      <w:r>
        <w:rPr>
          <w:rFonts w:hint="eastAsia" w:ascii="ˎ̥" w:hAnsi="ˎ̥" w:cs="SimSun"/>
          <w:color w:val="FF0000"/>
          <w:szCs w:val="21"/>
        </w:rPr>
        <w:t>”编连续页码。页码应标在页面的右下角。</w:t>
      </w:r>
    </w:p>
    <w:p>
      <w:pPr>
        <w:ind w:firstLine="490" w:firstLineChars="204"/>
        <w:rPr>
          <w:rFonts w:hint="eastAsia" w:ascii="ˎ̥" w:hAnsi="ˎ̥" w:cs="SimSun"/>
          <w:color w:val="FF0000"/>
          <w:szCs w:val="21"/>
        </w:rPr>
      </w:pPr>
      <w:r>
        <w:rPr>
          <w:rFonts w:hint="eastAsia" w:ascii="ˎ̥" w:hAnsi="ˎ̥" w:cs="SimSun"/>
          <w:color w:val="FF0000"/>
          <w:szCs w:val="21"/>
        </w:rPr>
        <w:t>目录中正文的各级标题名称、参考文献和附录</w:t>
      </w:r>
      <w:r>
        <w:rPr>
          <w:rFonts w:ascii="ˎ̥" w:hAnsi="ˎ̥" w:cs="SimSun"/>
          <w:color w:val="FF0000"/>
          <w:szCs w:val="21"/>
        </w:rPr>
        <w:t>及</w:t>
      </w:r>
      <w:r>
        <w:rPr>
          <w:rFonts w:hint="eastAsia" w:ascii="ˎ̥" w:hAnsi="ˎ̥" w:cs="SimSun"/>
          <w:color w:val="FF0000"/>
          <w:szCs w:val="21"/>
        </w:rPr>
        <w:t>其对应的起始页号，务必与报告中正文的各级标题名称、附录</w:t>
      </w:r>
      <w:r>
        <w:rPr>
          <w:rFonts w:ascii="ˎ̥" w:hAnsi="ˎ̥" w:cs="SimSun"/>
          <w:color w:val="FF0000"/>
          <w:szCs w:val="21"/>
        </w:rPr>
        <w:t>及</w:t>
      </w:r>
      <w:r>
        <w:rPr>
          <w:rFonts w:hint="eastAsia" w:ascii="ˎ̥" w:hAnsi="ˎ̥" w:cs="SimSun"/>
          <w:color w:val="FF0000"/>
          <w:szCs w:val="21"/>
        </w:rPr>
        <w:t>其对应的起始页号保持一致。</w:t>
      </w:r>
    </w:p>
    <w:p>
      <w:pPr>
        <w:ind w:firstLine="480" w:firstLineChars="200"/>
        <w:rPr>
          <w:rFonts w:cs="SimSun"/>
        </w:rPr>
      </w:pP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3524250</wp:posOffset>
                </wp:positionH>
                <wp:positionV relativeFrom="paragraph">
                  <wp:posOffset>214630</wp:posOffset>
                </wp:positionV>
                <wp:extent cx="1371600" cy="520065"/>
                <wp:effectExtent l="576580" t="346710" r="13970" b="9525"/>
                <wp:wrapNone/>
                <wp:docPr id="2" name="Line Callout 2 2"/>
                <wp:cNvGraphicFramePr/>
                <a:graphic xmlns:a="http://schemas.openxmlformats.org/drawingml/2006/main">
                  <a:graphicData uri="http://schemas.microsoft.com/office/word/2010/wordprocessingShape">
                    <wps:wsp>
                      <wps:cNvSpPr/>
                      <wps:spPr>
                        <a:xfrm>
                          <a:off x="0" y="0"/>
                          <a:ext cx="1371600" cy="520065"/>
                        </a:xfrm>
                        <a:prstGeom prst="borderCallout2">
                          <a:avLst>
                            <a:gd name="adj1" fmla="val 31731"/>
                            <a:gd name="adj2" fmla="val 0"/>
                            <a:gd name="adj3" fmla="val 31731"/>
                            <a:gd name="adj4" fmla="val -9306"/>
                            <a:gd name="adj5" fmla="val -66667"/>
                            <a:gd name="adj6" fmla="val -42037"/>
                          </a:avLst>
                        </a:prstGeom>
                        <a:noFill/>
                        <a:ln w="6350" cap="flat" cmpd="sng">
                          <a:solidFill>
                            <a:srgbClr val="000000"/>
                          </a:solidFill>
                          <a:prstDash val="solid"/>
                          <a:miter/>
                          <a:headEnd type="none" w="med" len="sm"/>
                          <a:tailEnd type="stealth" w="med" len="med"/>
                        </a:ln>
                      </wps:spPr>
                      <wps:txbx>
                        <w:txbxContent>
                          <w:p>
                            <w:pPr>
                              <w:spacing w:line="200" w:lineRule="exact"/>
                              <w:rPr>
                                <w:sz w:val="18"/>
                                <w:szCs w:val="18"/>
                              </w:rPr>
                            </w:pPr>
                            <w:r>
                              <w:rPr>
                                <w:rFonts w:hint="eastAsia" w:cs="SimSun"/>
                                <w:sz w:val="18"/>
                                <w:szCs w:val="18"/>
                              </w:rPr>
                              <w:t>正文（下同）</w:t>
                            </w:r>
                          </w:p>
                          <w:p>
                            <w:pPr>
                              <w:spacing w:line="200" w:lineRule="exact"/>
                              <w:rPr>
                                <w:sz w:val="18"/>
                                <w:szCs w:val="18"/>
                              </w:rPr>
                            </w:pPr>
                            <w:r>
                              <w:rPr>
                                <w:rFonts w:hint="eastAsia" w:cs="SimSun"/>
                                <w:sz w:val="18"/>
                                <w:szCs w:val="18"/>
                              </w:rPr>
                              <w:t>小四号</w:t>
                            </w:r>
                            <w:r>
                              <w:rPr>
                                <w:sz w:val="18"/>
                                <w:szCs w:val="18"/>
                              </w:rPr>
                              <w:t xml:space="preserve"> </w:t>
                            </w:r>
                            <w:r>
                              <w:rPr>
                                <w:rFonts w:hint="eastAsia" w:cs="SimSun"/>
                                <w:sz w:val="18"/>
                                <w:szCs w:val="18"/>
                              </w:rPr>
                              <w:t>宋体</w:t>
                            </w:r>
                            <w:r>
                              <w:rPr>
                                <w:sz w:val="18"/>
                                <w:szCs w:val="18"/>
                              </w:rPr>
                              <w:t>/Times New Roman  1.25</w:t>
                            </w:r>
                            <w:r>
                              <w:rPr>
                                <w:rFonts w:hint="eastAsia" w:cs="SimSun"/>
                                <w:sz w:val="18"/>
                                <w:szCs w:val="18"/>
                              </w:rPr>
                              <w:t>倍行距</w:t>
                            </w:r>
                          </w:p>
                        </w:txbxContent>
                      </wps:txbx>
                      <wps:bodyPr lIns="12700" tIns="12700" rIns="12700" bIns="12700" upright="1"/>
                    </wps:wsp>
                  </a:graphicData>
                </a:graphic>
              </wp:anchor>
            </w:drawing>
          </mc:Choice>
          <mc:Fallback>
            <w:pict>
              <v:shape id="_x0000_s1026" o:spid="_x0000_s1026" o:spt="48" type="#_x0000_t48" style="position:absolute;left:0pt;margin-left:277.5pt;margin-top:16.9pt;height:40.95pt;width:108pt;z-index:251660288;mso-width-relative:page;mso-height-relative:page;" filled="f" stroked="t" coordsize="21600,21600" o:gfxdata="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dGE+j2QAAAAoBAAAPAAAAAAAAAAEAIAAAACIAAABkcnMv&#10;ZG93bnJldi54bWxQSwECFAAUAAAACACHTuJAURQHFzsCAADZBAAADgAAAAAAAAABACAAAAAoAQAA&#10;ZHJzL2Uyb0RvYy54bWxQSwUGAAAAAAYABgBZAQAA1QUAAAAA&#10;" adj="-9080,-14400,-2010,6854,0,6854">
                <v:fill on="f" focussize="0,0"/>
                <v:stroke weight="0.5pt" color="#000000" joinstyle="miter" startarrow="classic" endarrowlength="short"/>
                <v:imagedata o:title=""/>
                <o:lock v:ext="edit" aspectratio="f"/>
                <v:textbox inset="1pt,1pt,1pt,1pt">
                  <w:txbxContent>
                    <w:p>
                      <w:pPr>
                        <w:spacing w:line="200" w:lineRule="exact"/>
                        <w:rPr>
                          <w:sz w:val="18"/>
                          <w:szCs w:val="18"/>
                        </w:rPr>
                      </w:pPr>
                      <w:r>
                        <w:rPr>
                          <w:rFonts w:hint="eastAsia" w:cs="SimSun"/>
                          <w:sz w:val="18"/>
                          <w:szCs w:val="18"/>
                        </w:rPr>
                        <w:t>正文（下同）</w:t>
                      </w:r>
                    </w:p>
                    <w:p>
                      <w:pPr>
                        <w:spacing w:line="200" w:lineRule="exact"/>
                        <w:rPr>
                          <w:sz w:val="18"/>
                          <w:szCs w:val="18"/>
                        </w:rPr>
                      </w:pPr>
                      <w:r>
                        <w:rPr>
                          <w:rFonts w:hint="eastAsia" w:cs="SimSun"/>
                          <w:sz w:val="18"/>
                          <w:szCs w:val="18"/>
                        </w:rPr>
                        <w:t>小四号</w:t>
                      </w:r>
                      <w:r>
                        <w:rPr>
                          <w:sz w:val="18"/>
                          <w:szCs w:val="18"/>
                        </w:rPr>
                        <w:t xml:space="preserve"> </w:t>
                      </w:r>
                      <w:r>
                        <w:rPr>
                          <w:rFonts w:hint="eastAsia" w:cs="SimSun"/>
                          <w:sz w:val="18"/>
                          <w:szCs w:val="18"/>
                        </w:rPr>
                        <w:t>宋体</w:t>
                      </w:r>
                      <w:r>
                        <w:rPr>
                          <w:sz w:val="18"/>
                          <w:szCs w:val="18"/>
                        </w:rPr>
                        <w:t>/Times New Roman  1.25</w:t>
                      </w:r>
                      <w:r>
                        <w:rPr>
                          <w:rFonts w:hint="eastAsia" w:cs="SimSun"/>
                          <w:sz w:val="18"/>
                          <w:szCs w:val="18"/>
                        </w:rPr>
                        <w:t>倍行距</w:t>
                      </w:r>
                    </w:p>
                  </w:txbxContent>
                </v:textbox>
              </v:shape>
            </w:pict>
          </mc:Fallback>
        </mc:AlternateContent>
      </w:r>
    </w:p>
    <w:p>
      <w:pPr>
        <w:ind w:firstLine="480" w:firstLineChars="200"/>
        <w:rPr>
          <w:rFonts w:cs="SimSun"/>
        </w:rPr>
      </w:pPr>
    </w:p>
    <w:p>
      <w:pPr>
        <w:ind w:firstLine="480" w:firstLineChars="200"/>
        <w:rPr>
          <w:rFonts w:cs="SimSun"/>
        </w:rPr>
      </w:pPr>
    </w:p>
    <w:p>
      <w:pPr>
        <w:ind w:firstLine="480" w:firstLineChars="200"/>
        <w:rPr>
          <w:rFonts w:cs="SimSun"/>
        </w:rPr>
      </w:pPr>
    </w:p>
    <w:p>
      <w:pPr>
        <w:ind w:firstLine="480" w:firstLineChars="200"/>
        <w:rPr>
          <w:rFonts w:cs="SimSun"/>
        </w:rPr>
      </w:pPr>
    </w:p>
    <w:p>
      <w:pPr>
        <w:ind w:firstLine="480" w:firstLineChars="200"/>
        <w:rPr>
          <w:rFonts w:hint="eastAsia"/>
        </w:rPr>
      </w:pPr>
    </w:p>
    <w:p>
      <w:pPr>
        <w:pStyle w:val="2"/>
      </w:pPr>
      <w:bookmarkStart w:id="2" w:name="_Toc482021028"/>
      <w:bookmarkStart w:id="3" w:name="_Toc1128720792"/>
      <w:bookmarkStart w:id="4" w:name="_Toc515757827"/>
      <w:r>
        <w:rPr>
          <w:rFonts w:hint="eastAsia"/>
        </w:rPr>
        <w:t xml:space="preserve">2 </w:t>
      </w:r>
      <w:bookmarkEnd w:id="2"/>
      <w:r>
        <w:rPr>
          <w:rFonts w:hint="default"/>
        </w:rPr>
        <w:t>软件功能学习部分</w:t>
      </w:r>
      <w:bookmarkEnd w:id="3"/>
      <w:bookmarkEnd w:id="4"/>
    </w:p>
    <w:p>
      <w:pPr>
        <w:pStyle w:val="3"/>
        <w:rPr>
          <w:rFonts w:hint="eastAsia"/>
        </w:rPr>
      </w:pPr>
      <w:bookmarkStart w:id="5" w:name="_Toc1309366992"/>
      <w:bookmarkStart w:id="6" w:name="_Toc482021029"/>
      <w:bookmarkStart w:id="7" w:name="_Toc1633828427"/>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211890703"/>
      <w:bookmarkStart w:id="9" w:name="_Toc470689290"/>
      <w:bookmarkStart w:id="10" w:name="_Toc482021030"/>
      <w:r>
        <w:rPr>
          <w:rFonts w:hint="eastAsia"/>
        </w:rPr>
        <w:t>2.2 完成过程</w:t>
      </w:r>
      <w:bookmarkEnd w:id="8"/>
      <w:bookmarkEnd w:id="9"/>
      <w:bookmarkEnd w:id="10"/>
    </w:p>
    <w:p>
      <w:pPr>
        <w:pStyle w:val="4"/>
        <w:rPr>
          <w:rFonts w:hint="default"/>
        </w:rPr>
      </w:pPr>
      <w:bookmarkStart w:id="11" w:name="_Toc75436866"/>
      <w:bookmarkStart w:id="12" w:name="_Toc2079242749"/>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653962238"/>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860290" cy="2207895"/>
                    </a:xfrm>
                    <a:prstGeom prst="rect">
                      <a:avLst/>
                    </a:prstGeom>
                    <a:noFill/>
                    <a:ln w="9525">
                      <a:noFill/>
                      <a:miter/>
                    </a:ln>
                  </pic:spPr>
                </pic:pic>
              </a:graphicData>
            </a:graphic>
          </wp:inline>
        </w:drawing>
      </w:r>
    </w:p>
    <w:p>
      <w:pPr>
        <w:pStyle w:val="21"/>
        <w:rPr>
          <w:b/>
          <w:bCs/>
        </w:rPr>
      </w:pPr>
      <w:r>
        <w:rPr>
          <w:b/>
          <w:bCs/>
        </w:rPr>
        <w:t>图2-1 添加用户情况</w:t>
      </w:r>
    </w:p>
    <w:p>
      <w:pPr>
        <w:pStyle w:val="21"/>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a:stretch>
                      <a:fillRect/>
                    </a:stretch>
                  </pic:blipFill>
                  <pic:spPr>
                    <a:xfrm>
                      <a:off x="0" y="0"/>
                      <a:ext cx="1530350" cy="1773555"/>
                    </a:xfrm>
                    <a:prstGeom prst="rect">
                      <a:avLst/>
                    </a:prstGeom>
                    <a:noFill/>
                    <a:ln w="9525">
                      <a:noFill/>
                      <a:miter/>
                    </a:ln>
                  </pic:spPr>
                </pic:pic>
              </a:graphicData>
            </a:graphic>
          </wp:inline>
        </w:drawing>
      </w:r>
    </w:p>
    <w:p>
      <w:pPr>
        <w:pStyle w:val="21"/>
        <w:rPr>
          <w:b/>
          <w:bCs/>
        </w:rPr>
      </w:pPr>
      <w:r>
        <w:rPr>
          <w:b/>
          <w:bCs/>
        </w:rPr>
        <w:t>图2-2 显示表格</w:t>
      </w:r>
    </w:p>
    <w:p>
      <w:pPr>
        <w:pStyle w:val="21"/>
        <w:rPr>
          <w:rFonts w:hint="default"/>
          <w:b/>
          <w:bCs/>
          <w:lang w:eastAsia="zh-CN"/>
        </w:rPr>
      </w:pPr>
    </w:p>
    <w:p>
      <w:pPr>
        <w:pStyle w:val="4"/>
      </w:pPr>
      <w:bookmarkStart w:id="15" w:name="_Toc1115283684"/>
      <w:bookmarkStart w:id="16" w:name="_Toc1679346388"/>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1"/>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
                    <a:stretch>
                      <a:fillRect/>
                    </a:stretch>
                  </pic:blipFill>
                  <pic:spPr>
                    <a:xfrm>
                      <a:off x="0" y="0"/>
                      <a:ext cx="5271135" cy="4584065"/>
                    </a:xfrm>
                    <a:prstGeom prst="rect">
                      <a:avLst/>
                    </a:prstGeom>
                    <a:noFill/>
                    <a:ln w="9525">
                      <a:noFill/>
                      <a:miter/>
                    </a:ln>
                  </pic:spPr>
                </pic:pic>
              </a:graphicData>
            </a:graphic>
          </wp:inline>
        </w:drawing>
      </w:r>
    </w:p>
    <w:p>
      <w:pPr>
        <w:pStyle w:val="21"/>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rPr>
          <w:kern w:val="2"/>
        </w:rPr>
      </w:pPr>
    </w:p>
    <w:p>
      <w:pPr>
        <w:pStyle w:val="3"/>
      </w:pPr>
      <w:bookmarkStart w:id="17" w:name="_Toc1273838475"/>
      <w:bookmarkStart w:id="18" w:name="_Toc28981103"/>
      <w:bookmarkStart w:id="19" w:name="_Toc482021031"/>
      <w:r>
        <w:rPr>
          <w:rFonts w:hint="eastAsia"/>
        </w:rPr>
        <w:t>2.3任务总结</w:t>
      </w:r>
      <w:bookmarkEnd w:id="17"/>
      <w:bookmarkEnd w:id="18"/>
      <w:bookmarkEnd w:id="19"/>
    </w:p>
    <w:p>
      <w:pPr>
        <w:snapToGrid/>
        <w:ind w:firstLine="480" w:firstLineChars="200"/>
        <w:rPr>
          <w:kern w:val="2"/>
        </w:rPr>
      </w:pPr>
      <w:r>
        <w:rPr>
          <w:rFonts w:hint="eastAsia"/>
          <w:kern w:val="2"/>
        </w:rPr>
        <w:t>（总结实验中遇到的主要问题及所采用的解决方案）</w:t>
      </w:r>
    </w:p>
    <w:p>
      <w:pPr/>
      <w:r>
        <w:br w:type="page"/>
      </w:r>
    </w:p>
    <w:p>
      <w:pPr>
        <w:pStyle w:val="2"/>
      </w:pPr>
      <w:bookmarkStart w:id="20" w:name="_Toc1740321492"/>
      <w:r>
        <w:rPr>
          <w:rFonts w:hint="default"/>
        </w:rPr>
        <w:t>3</w:t>
      </w:r>
      <w:r>
        <w:rPr>
          <w:rFonts w:hint="eastAsia"/>
        </w:rPr>
        <w:t xml:space="preserve"> </w:t>
      </w:r>
      <w:r>
        <w:rPr>
          <w:rFonts w:hint="default"/>
        </w:rPr>
        <w:t>Sql练习部分</w:t>
      </w:r>
      <w:bookmarkEnd w:id="20"/>
    </w:p>
    <w:p>
      <w:pPr>
        <w:pStyle w:val="3"/>
        <w:rPr>
          <w:rFonts w:hint="eastAsia"/>
        </w:rPr>
      </w:pPr>
      <w:bookmarkStart w:id="21" w:name="_Toc375124252"/>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1775841113"/>
      <w:r>
        <w:rPr>
          <w:rFonts w:hint="default"/>
        </w:rPr>
        <w:t>3</w:t>
      </w:r>
      <w:r>
        <w:rPr>
          <w:rFonts w:hint="eastAsia"/>
        </w:rPr>
        <w:t>.2 完成过程</w:t>
      </w:r>
      <w:bookmarkEnd w:id="22"/>
    </w:p>
    <w:p>
      <w:pPr>
        <w:pStyle w:val="4"/>
        <w:rPr>
          <w:rFonts w:hint="default"/>
        </w:rPr>
      </w:pPr>
      <w:bookmarkStart w:id="23" w:name="_Toc1336679645"/>
      <w:r>
        <w:rPr>
          <w:rFonts w:hint="default"/>
        </w:rPr>
        <w:t>3</w:t>
      </w:r>
      <w:r>
        <w:rPr>
          <w:rFonts w:hint="eastAsia"/>
        </w:rPr>
        <w:t>.2.</w:t>
      </w:r>
      <w:r>
        <w:rPr>
          <w:rFonts w:hint="default"/>
        </w:rPr>
        <w:t>1 创建表格</w:t>
      </w:r>
      <w:bookmarkEnd w:id="23"/>
    </w:p>
    <w:p>
      <w:pPr>
        <w:numPr>
          <w:ilvl w:val="0"/>
          <w:numId w:val="4"/>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981960" cy="1493520"/>
                    </a:xfrm>
                    <a:prstGeom prst="rect">
                      <a:avLst/>
                    </a:prstGeom>
                    <a:noFill/>
                    <a:ln w="9525">
                      <a:noFill/>
                      <a:miter/>
                    </a:ln>
                  </pic:spPr>
                </pic:pic>
              </a:graphicData>
            </a:graphic>
          </wp:inline>
        </w:drawing>
      </w:r>
    </w:p>
    <w:p>
      <w:pPr>
        <w:pStyle w:val="21"/>
        <w:rPr>
          <w:rFonts w:hint="default"/>
          <w:b/>
          <w:bCs/>
          <w:lang w:eastAsia="zh-CN"/>
        </w:rPr>
      </w:pPr>
      <w:r>
        <w:rPr>
          <w:rFonts w:hint="default"/>
          <w:b/>
          <w:bCs/>
          <w:lang w:eastAsia="zh-CN"/>
        </w:rPr>
        <w:t>图3.1 显示表格创建结果</w:t>
      </w:r>
    </w:p>
    <w:p>
      <w:pPr>
        <w:numPr>
          <w:ilvl w:val="0"/>
          <w:numId w:val="4"/>
        </w:numPr>
        <w:rPr>
          <w:rFonts w:hint="default"/>
          <w:lang w:eastAsia="zh-CN"/>
        </w:rPr>
      </w:pPr>
      <w:r>
        <w:rPr>
          <w:rFonts w:hint="default"/>
          <w:lang w:eastAsia="zh-CN"/>
        </w:rPr>
        <w:t>定义主键</w:t>
      </w:r>
    </w:p>
    <w:p>
      <w:pPr>
        <w:rPr>
          <w:rFonts w:hint="default"/>
        </w:rPr>
      </w:pPr>
      <w:r>
        <w:rPr>
          <w:rFonts w:hint="default"/>
        </w:rPr>
        <w:t xml:space="preserve">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 xml:space="preserve">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1"/>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882390" cy="1831340"/>
                    </a:xfrm>
                    <a:prstGeom prst="rect">
                      <a:avLst/>
                    </a:prstGeom>
                    <a:noFill/>
                    <a:ln w="9525">
                      <a:noFill/>
                      <a:miter/>
                    </a:ln>
                  </pic:spPr>
                </pic:pic>
              </a:graphicData>
            </a:graphic>
          </wp:inline>
        </w:drawing>
      </w:r>
    </w:p>
    <w:p>
      <w:pPr>
        <w:pStyle w:val="21"/>
        <w:rPr>
          <w:rFonts w:hint="default"/>
        </w:rPr>
      </w:pPr>
      <w:r>
        <w:rPr>
          <w:rFonts w:hint="default"/>
        </w:rPr>
        <w:t>图3.2 显示主键结果</w:t>
      </w:r>
    </w:p>
    <w:p>
      <w:pPr>
        <w:numPr>
          <w:ilvl w:val="0"/>
          <w:numId w:val="4"/>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3510280" cy="1084580"/>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图3.2 定义外键结果</w:t>
      </w:r>
    </w:p>
    <w:p>
      <w:pPr>
        <w:pStyle w:val="4"/>
        <w:rPr>
          <w:rFonts w:hint="default"/>
        </w:rPr>
      </w:pPr>
      <w:bookmarkStart w:id="24" w:name="_Toc477836224"/>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900045" cy="723265"/>
                    </a:xfrm>
                    <a:prstGeom prst="rect">
                      <a:avLst/>
                    </a:prstGeom>
                    <a:noFill/>
                    <a:ln w="9525">
                      <a:noFill/>
                      <a:miter/>
                    </a:ln>
                  </pic:spPr>
                </pic:pic>
              </a:graphicData>
            </a:graphic>
          </wp:inline>
        </w:drawing>
      </w:r>
    </w:p>
    <w:p>
      <w:pPr>
        <w:pStyle w:val="21"/>
      </w:pPr>
      <w:r>
        <w:t>图3.3 FILM插入结果</w:t>
      </w:r>
    </w:p>
    <w:p>
      <w:pPr/>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1"/>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2917825" cy="2021205"/>
                    </a:xfrm>
                    <a:prstGeom prst="rect">
                      <a:avLst/>
                    </a:prstGeom>
                    <a:noFill/>
                    <a:ln w="9525">
                      <a:noFill/>
                      <a:miter/>
                    </a:ln>
                  </pic:spPr>
                </pic:pic>
              </a:graphicData>
            </a:graphic>
          </wp:inline>
        </w:drawing>
      </w:r>
    </w:p>
    <w:p>
      <w:pPr>
        <w:pStyle w:val="21"/>
      </w:pPr>
      <w:r>
        <w:t>图3.4 Actor插入结果</w:t>
      </w:r>
    </w:p>
    <w:p>
      <w:pPr>
        <w:pStyle w:val="21"/>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2821940" cy="1001395"/>
                    </a:xfrm>
                    <a:prstGeom prst="rect">
                      <a:avLst/>
                    </a:prstGeom>
                    <a:noFill/>
                    <a:ln w="9525">
                      <a:noFill/>
                      <a:miter/>
                    </a:ln>
                  </pic:spPr>
                </pic:pic>
              </a:graphicData>
            </a:graphic>
          </wp:inline>
        </w:drawing>
      </w:r>
    </w:p>
    <w:p>
      <w:pPr>
        <w:pStyle w:val="21"/>
      </w:pPr>
      <w:r>
        <w:t>图3.5 Theater插入结果</w:t>
      </w:r>
    </w:p>
    <w:p>
      <w:pPr>
        <w:pStyle w:val="21"/>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stretch>
                      <a:fillRect/>
                    </a:stretch>
                  </pic:blipFill>
                  <pic:spPr>
                    <a:xfrm>
                      <a:off x="0" y="0"/>
                      <a:ext cx="3052445" cy="972185"/>
                    </a:xfrm>
                    <a:prstGeom prst="rect">
                      <a:avLst/>
                    </a:prstGeom>
                    <a:noFill/>
                    <a:ln w="9525">
                      <a:noFill/>
                      <a:miter/>
                    </a:ln>
                  </pic:spPr>
                </pic:pic>
              </a:graphicData>
            </a:graphic>
          </wp:inline>
        </w:drawing>
      </w:r>
    </w:p>
    <w:p>
      <w:pPr>
        <w:pStyle w:val="21"/>
      </w:pPr>
      <w:r>
        <w:t>图3.6 Show插入结果</w:t>
      </w:r>
    </w:p>
    <w:p>
      <w:pPr>
        <w:pStyle w:val="21"/>
      </w:pPr>
    </w:p>
    <w:p>
      <w:pPr>
        <w:pStyle w:val="4"/>
      </w:pPr>
      <w:bookmarkStart w:id="25" w:name="_Toc871285798"/>
      <w:r>
        <w:rPr>
          <w:rFonts w:hint="default"/>
        </w:rPr>
        <w:t>3</w:t>
      </w:r>
      <w:r>
        <w:rPr>
          <w:rFonts w:hint="eastAsia"/>
        </w:rPr>
        <w:t>.2.</w:t>
      </w:r>
      <w:r>
        <w:rPr>
          <w:rFonts w:hint="default"/>
        </w:rPr>
        <w:t>3 数据更新</w:t>
      </w:r>
      <w:bookmarkEnd w:id="25"/>
    </w:p>
    <w:p>
      <w:pPr>
        <w:numPr>
          <w:ilvl w:val="0"/>
          <w:numId w:val="5"/>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592195" cy="1000125"/>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图3.4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1"/>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695700" cy="85598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图3.6 sql修改</w:t>
      </w:r>
    </w:p>
    <w:p>
      <w:pPr/>
      <w:r>
        <w:rPr>
          <w:rFonts w:hint="default"/>
        </w:rPr>
        <w:t>DELETE FROM `FILM` WHERE FID = 4;</w:t>
      </w:r>
    </w:p>
    <w:p>
      <w:pPr>
        <w:pStyle w:val="21"/>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734435" cy="93091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图3.5 sql删除</w:t>
      </w:r>
    </w:p>
    <w:p>
      <w:pPr>
        <w:pStyle w:val="21"/>
        <w:rPr>
          <w:rFonts w:hint="default"/>
          <w:lang w:eastAsia="zh-CN"/>
        </w:rPr>
      </w:pPr>
    </w:p>
    <w:p>
      <w:pPr>
        <w:pStyle w:val="21"/>
        <w:jc w:val="both"/>
        <w:rPr>
          <w:rFonts w:hint="default"/>
          <w:lang w:eastAsia="zh-CN"/>
        </w:rPr>
      </w:pPr>
    </w:p>
    <w:p>
      <w:pPr>
        <w:numPr>
          <w:ilvl w:val="0"/>
          <w:numId w:val="5"/>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7"/>
        <w:numPr>
          <w:ilvl w:val="0"/>
          <w:numId w:val="5"/>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1"/>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559175" cy="789305"/>
                    </a:xfrm>
                    <a:prstGeom prst="rect">
                      <a:avLst/>
                    </a:prstGeom>
                    <a:noFill/>
                    <a:ln w="9525">
                      <a:noFill/>
                      <a:miter/>
                    </a:ln>
                  </pic:spPr>
                </pic:pic>
              </a:graphicData>
            </a:graphic>
          </wp:inline>
        </w:drawing>
      </w:r>
    </w:p>
    <w:p>
      <w:pPr>
        <w:pStyle w:val="21"/>
        <w:rPr>
          <w:rFonts w:hint="default"/>
          <w:lang w:eastAsia="zh-CN"/>
        </w:rPr>
      </w:pPr>
      <w:r>
        <w:t>图3.7 操作界面import/export</w:t>
      </w:r>
    </w:p>
    <w:p>
      <w:pPr>
        <w:pStyle w:val="21"/>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510915" cy="1008380"/>
                    </a:xfrm>
                    <a:prstGeom prst="rect">
                      <a:avLst/>
                    </a:prstGeom>
                    <a:noFill/>
                    <a:ln w="9525">
                      <a:noFill/>
                      <a:miter/>
                    </a:ln>
                  </pic:spPr>
                </pic:pic>
              </a:graphicData>
            </a:graphic>
          </wp:inline>
        </w:drawing>
      </w:r>
    </w:p>
    <w:p>
      <w:pPr>
        <w:pStyle w:val="21"/>
      </w:pPr>
      <w:r>
        <w:t>图3.8 导出csv文件</w:t>
      </w:r>
    </w:p>
    <w:p>
      <w:pPr/>
      <w:r>
        <w:rPr>
          <w:lang w:val="en-US" w:eastAsia="zh-CN"/>
        </w:rPr>
        <w:t>create</w:t>
      </w:r>
      <w:r>
        <w:rPr>
          <w:rFonts w:hint="default"/>
          <w:lang w:val="en-US" w:eastAsia="zh-CN"/>
        </w:rPr>
        <w:t xml:space="preserve"> table import_table like `FILM`</w:t>
      </w:r>
    </w:p>
    <w:p>
      <w:pPr>
        <w:pStyle w:val="21"/>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2825750" cy="2015490"/>
                    </a:xfrm>
                    <a:prstGeom prst="rect">
                      <a:avLst/>
                    </a:prstGeom>
                    <a:noFill/>
                    <a:ln w="9525">
                      <a:noFill/>
                      <a:miter/>
                    </a:ln>
                  </pic:spPr>
                </pic:pic>
              </a:graphicData>
            </a:graphic>
          </wp:inline>
        </w:drawing>
      </w:r>
    </w:p>
    <w:p>
      <w:pPr>
        <w:pStyle w:val="21"/>
      </w:pPr>
      <w:r>
        <w:t>图3.9 导入至新表</w:t>
      </w:r>
    </w:p>
    <w:p>
      <w:pPr>
        <w:numPr>
          <w:ilvl w:val="0"/>
          <w:numId w:val="5"/>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1"/>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1182370" cy="1240790"/>
                    </a:xfrm>
                    <a:prstGeom prst="rect">
                      <a:avLst/>
                    </a:prstGeom>
                    <a:noFill/>
                    <a:ln w="9525">
                      <a:noFill/>
                      <a:miter/>
                    </a:ln>
                  </pic:spPr>
                </pic:pic>
              </a:graphicData>
            </a:graphic>
          </wp:inline>
        </w:drawing>
      </w:r>
    </w:p>
    <w:p>
      <w:pPr>
        <w:pStyle w:val="21"/>
      </w:pPr>
      <w:r>
        <w:t>图3.10 重复元素插入结果</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`FORTEST`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id</w:t>
      </w:r>
      <w:r>
        <w:rPr>
          <w:rFonts w:hint="default" w:ascii="monospace" w:hAnsi="monospace" w:eastAsia="monospace" w:cs="monospace"/>
          <w:color w:val="626262"/>
          <w:kern w:val="0"/>
          <w:sz w:val="24"/>
          <w:szCs w:val="24"/>
          <w:shd w:val="clear" w:fill="FFFFFF"/>
          <w:lang w:val="en-US" w:eastAsia="zh-CN" w:bidi="ar"/>
        </w:rPr>
        <w:t>=3</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1344295" cy="1380490"/>
                    </a:xfrm>
                    <a:prstGeom prst="rect">
                      <a:avLst/>
                    </a:prstGeom>
                    <a:noFill/>
                    <a:ln w="9525">
                      <a:noFill/>
                      <a:miter/>
                    </a:ln>
                  </pic:spPr>
                </pic:pic>
              </a:graphicData>
            </a:graphic>
          </wp:inline>
        </w:drawing>
      </w:r>
    </w:p>
    <w:p>
      <w:pPr>
        <w:pStyle w:val="21"/>
      </w:pPr>
      <w:r>
        <w:t>图3.10 重复元组修改</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delete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`FORTEST`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id</w:t>
      </w:r>
      <w:r>
        <w:rPr>
          <w:rFonts w:hint="default" w:ascii="monospace" w:hAnsi="monospace" w:eastAsia="monospace" w:cs="monospace"/>
          <w:color w:val="626262"/>
          <w:kern w:val="0"/>
          <w:sz w:val="24"/>
          <w:szCs w:val="24"/>
          <w:shd w:val="clear" w:fill="FFFFFF"/>
          <w:lang w:val="en-US" w:eastAsia="zh-CN" w:bidi="ar"/>
        </w:rPr>
        <w:t>=3</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1438275" cy="914400"/>
                    </a:xfrm>
                    <a:prstGeom prst="rect">
                      <a:avLst/>
                    </a:prstGeom>
                    <a:noFill/>
                    <a:ln w="9525">
                      <a:noFill/>
                      <a:miter/>
                    </a:ln>
                  </pic:spPr>
                </pic:pic>
              </a:graphicData>
            </a:graphic>
          </wp:inline>
        </w:drawing>
      </w:r>
    </w:p>
    <w:p>
      <w:pPr>
        <w:pStyle w:val="21"/>
      </w:pPr>
      <w:r>
        <w:t>图3.11 重复元组删除</w:t>
      </w:r>
    </w:p>
    <w:p>
      <w:pPr>
        <w:numPr>
          <w:ilvl w:val="0"/>
          <w:numId w:val="5"/>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view </w:t>
      </w:r>
      <w:r>
        <w:rPr>
          <w:rFonts w:hint="default" w:ascii="monospace" w:hAnsi="monospace" w:eastAsia="monospace" w:cs="monospace"/>
          <w:color w:val="000087"/>
          <w:kern w:val="0"/>
          <w:sz w:val="24"/>
          <w:szCs w:val="24"/>
          <w:shd w:val="clear" w:fill="FFFFFF"/>
          <w:lang w:val="en-US" w:eastAsia="zh-CN" w:bidi="ar"/>
        </w:rPr>
        <w:t>`80S`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`ISLEADING`</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b/>
          <w:color w:val="008700"/>
          <w:kern w:val="0"/>
          <w:sz w:val="24"/>
          <w:szCs w:val="24"/>
          <w:shd w:val="clear" w:fill="FFFFFF"/>
          <w:lang w:val="en-US" w:eastAsia="zh-CN" w:bidi="ar"/>
        </w:rPr>
        <w:t>case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`ISLEADING`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then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 xml:space="preserve"> end)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'LEADING NUM'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max</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'MAXGRADE'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1980&lt;=</w:t>
      </w:r>
      <w:r>
        <w:rPr>
          <w:rFonts w:hint="default" w:ascii="monospace" w:hAnsi="monospace" w:eastAsia="monospace" w:cs="monospace"/>
          <w:color w:val="000087"/>
          <w:kern w:val="0"/>
          <w:sz w:val="24"/>
          <w:szCs w:val="24"/>
          <w:shd w:val="clear" w:fill="FFFFFF"/>
          <w:lang w:val="en-US" w:eastAsia="zh-CN" w:bidi="ar"/>
        </w:rPr>
        <w:t>`BYEAR`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`BYEAR`</w:t>
      </w:r>
      <w:r>
        <w:rPr>
          <w:rFonts w:hint="default" w:ascii="monospace" w:hAnsi="monospace" w:eastAsia="monospace" w:cs="monospace"/>
          <w:color w:val="626262"/>
          <w:kern w:val="0"/>
          <w:sz w:val="24"/>
          <w:szCs w:val="24"/>
          <w:shd w:val="clear" w:fill="FFFFFF"/>
          <w:lang w:val="en-US" w:eastAsia="zh-CN" w:bidi="ar"/>
        </w:rPr>
        <w:t>&lt;1989</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`ISLEADING`</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p>
    <w:p>
      <w:pPr>
        <w:numPr>
          <w:ilvl w:val="0"/>
          <w:numId w:val="0"/>
        </w:numPr>
        <w:ind w:leftChars="0"/>
      </w:pPr>
    </w:p>
    <w:p>
      <w:pPr>
        <w:numPr>
          <w:ilvl w:val="0"/>
          <w:numId w:val="0"/>
        </w:numPr>
        <w:ind w:leftChars="0"/>
      </w:pPr>
    </w:p>
    <w:p>
      <w:pPr>
        <w:pStyle w:val="21"/>
      </w:pPr>
      <w:r>
        <w:drawing>
          <wp:inline distT="0" distB="0" distL="114300" distR="114300">
            <wp:extent cx="5273675" cy="246697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8"/>
                    <a:stretch>
                      <a:fillRect/>
                    </a:stretch>
                  </pic:blipFill>
                  <pic:spPr>
                    <a:xfrm>
                      <a:off x="0" y="0"/>
                      <a:ext cx="5273675" cy="2466975"/>
                    </a:xfrm>
                    <a:prstGeom prst="rect">
                      <a:avLst/>
                    </a:prstGeom>
                    <a:noFill/>
                    <a:ln w="9525">
                      <a:noFill/>
                      <a:miter/>
                    </a:ln>
                  </pic:spPr>
                </pic:pic>
              </a:graphicData>
            </a:graphic>
          </wp:inline>
        </w:drawing>
      </w:r>
    </w:p>
    <w:p>
      <w:pPr>
        <w:pStyle w:val="21"/>
      </w:pPr>
      <w:r>
        <w:t>图3.11 视图创建结果</w:t>
      </w:r>
    </w:p>
    <w:p>
      <w:pPr>
        <w:numPr>
          <w:ilvl w:val="0"/>
          <w:numId w:val="0"/>
        </w:numPr>
        <w:ind w:leftChars="0"/>
      </w:pPr>
    </w:p>
    <w:p>
      <w:pPr>
        <w:numPr>
          <w:ilvl w:val="0"/>
          <w:numId w:val="5"/>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trigger</w:t>
      </w:r>
      <w:r>
        <w:rPr>
          <w:rFonts w:hint="default" w:ascii="monospace" w:hAnsi="monospace" w:eastAsia="monospace" w:cs="monospace"/>
          <w:color w:val="000000"/>
          <w:kern w:val="0"/>
          <w:sz w:val="24"/>
          <w:szCs w:val="24"/>
          <w:shd w:val="clear" w:fill="FFFFFF"/>
          <w:lang w:val="en-US" w:eastAsia="zh-CN" w:bidi="ar"/>
        </w:rPr>
        <w:t xml:space="preserve"> StephenChowComedy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after </w:t>
      </w:r>
      <w:r>
        <w:rPr>
          <w:rFonts w:hint="default" w:ascii="monospace" w:hAnsi="monospace" w:eastAsia="monospace" w:cs="monospace"/>
          <w:b/>
          <w:color w:val="008700"/>
          <w:kern w:val="0"/>
          <w:sz w:val="24"/>
          <w:szCs w:val="24"/>
          <w:shd w:val="clear" w:fill="FFFFFF"/>
          <w:lang w:val="en-US" w:eastAsia="zh-CN" w:bidi="ar"/>
        </w:rPr>
        <w:t>insert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for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each</w:t>
      </w:r>
      <w:r>
        <w:rPr>
          <w:rFonts w:hint="default" w:ascii="monospace" w:hAnsi="monospace" w:eastAsia="monospace" w:cs="monospace"/>
          <w:color w:val="000000"/>
          <w:kern w:val="0"/>
          <w:sz w:val="24"/>
          <w:szCs w:val="24"/>
          <w:shd w:val="clear" w:fill="FFFFFF"/>
          <w:lang w:val="en-US" w:eastAsia="zh-CN" w:bidi="ar"/>
        </w:rPr>
        <w:t xml:space="preserve"> row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begin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eastAsia="zh-CN" w:bidi="ar"/>
        </w:rPr>
        <w:t>FILM</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`FTYPE`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'Comdedy'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new.</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eastAsia="zh-CN" w:bidi="ar"/>
        </w:rPr>
        <w:t>周星驰</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end;</w:t>
      </w:r>
    </w:p>
    <w:p>
      <w:pPr>
        <w:numPr>
          <w:ilvl w:val="0"/>
          <w:numId w:val="0"/>
        </w:numPr>
        <w:ind w:leftChars="0"/>
      </w:pP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insert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into</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VALUES</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13</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eastAsia="zh-CN" w:bidi="ar"/>
        </w:rPr>
        <w:t>喜剧</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eastAsia="zh-CN" w:bidi="ar"/>
        </w:rPr>
        <w:t>周星驰</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5271135" cy="2229485"/>
            <wp:effectExtent l="0" t="0" r="571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9"/>
                    <a:stretch>
                      <a:fillRect/>
                    </a:stretch>
                  </pic:blipFill>
                  <pic:spPr>
                    <a:xfrm>
                      <a:off x="0" y="0"/>
                      <a:ext cx="5271135" cy="2229485"/>
                    </a:xfrm>
                    <a:prstGeom prst="rect">
                      <a:avLst/>
                    </a:prstGeom>
                    <a:noFill/>
                    <a:ln w="9525">
                      <a:noFill/>
                      <a:miter/>
                    </a:ln>
                  </pic:spPr>
                </pic:pic>
              </a:graphicData>
            </a:graphic>
          </wp:inline>
        </w:drawing>
      </w:r>
    </w:p>
    <w:p>
      <w:pPr>
        <w:pStyle w:val="21"/>
      </w:pPr>
      <w:r>
        <w:t>图3.12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1861689275"/>
      <w:r>
        <w:t>3.2.4 数据查询</w:t>
      </w:r>
      <w:bookmarkEnd w:id="26"/>
    </w:p>
    <w:p>
      <w:pPr>
        <w:pStyle w:val="7"/>
        <w:numPr>
          <w:ilvl w:val="0"/>
          <w:numId w:val="6"/>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pStyle w:val="7"/>
        <w:rPr>
          <w:rFonts w:hint="eastAsia"/>
          <w:lang w:val="en-US" w:eastAsia="zh-CN"/>
        </w:rPr>
      </w:pPr>
      <w:r>
        <w:rPr>
          <w:rFonts w:hint="eastAsia"/>
          <w:lang w:val="en-US" w:eastAsia="zh-CN"/>
        </w:rPr>
        <w:t>select TID, PRICE, MONTH from `SHOW`where `YEAR` =2017 and `TID` in (select `TID` from `THEATER` where `TAREA` = '</w:t>
      </w:r>
      <w:r>
        <w:rPr>
          <w:rFonts w:hint="default"/>
          <w:lang w:eastAsia="zh-CN"/>
        </w:rPr>
        <w:t>洪山区'</w:t>
      </w:r>
      <w:r>
        <w:rPr>
          <w:rFonts w:hint="eastAsia"/>
          <w:lang w:val="en-US" w:eastAsia="zh-CN"/>
        </w:rPr>
        <w:t xml:space="preserve">) </w:t>
      </w:r>
      <w:r>
        <w:rPr>
          <w:rFonts w:hint="eastAsia"/>
          <w:lang w:val="en-US" w:eastAsia="zh-CN"/>
        </w:rPr>
        <w:br w:type="textWrapping"/>
      </w:r>
      <w:r>
        <w:rPr>
          <w:rFonts w:hint="eastAsia"/>
          <w:lang w:val="en-US" w:eastAsia="zh-CN"/>
        </w:rPr>
        <w:t>order by `MONTH` desc;</w:t>
      </w:r>
    </w:p>
    <w:p>
      <w:pPr>
        <w:pStyle w:val="21"/>
        <w:rPr>
          <w:rFonts w:hint="default"/>
          <w:lang w:eastAsia="zh-CN"/>
        </w:rPr>
        <w:sectPr>
          <w:footerReference r:id="rId3" w:type="default"/>
          <w:pgSz w:w="11906" w:h="16838"/>
          <w:pgMar w:top="1440" w:right="1800" w:bottom="1440" w:left="1800" w:header="851" w:footer="992" w:gutter="0"/>
          <w:cols w:space="425" w:num="1"/>
          <w:docGrid w:type="lines" w:linePitch="312" w:charSpace="0"/>
        </w:sectPr>
      </w:pPr>
    </w:p>
    <w:p>
      <w:pPr>
        <w:pStyle w:val="21"/>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1737995" cy="1145540"/>
                    </a:xfrm>
                    <a:prstGeom prst="rect">
                      <a:avLst/>
                    </a:prstGeom>
                    <a:noFill/>
                    <a:ln w="9525">
                      <a:noFill/>
                      <a:miter/>
                    </a:ln>
                  </pic:spPr>
                </pic:pic>
              </a:graphicData>
            </a:graphic>
          </wp:inline>
        </w:drawing>
      </w:r>
    </w:p>
    <w:p>
      <w:pPr>
        <w:pStyle w:val="21"/>
        <w:rPr>
          <w:rFonts w:hint="eastAsia"/>
          <w:lang w:val="en-US" w:eastAsia="zh-CN"/>
        </w:rPr>
      </w:pPr>
      <w:r>
        <w:rPr>
          <w:rFonts w:hint="default"/>
          <w:lang w:eastAsia="zh-CN"/>
        </w:rPr>
        <w:t>图3.1 查询1结果</w:t>
      </w:r>
    </w:p>
    <w:p>
      <w:pPr>
        <w:pStyle w:val="7"/>
        <w:numPr>
          <w:ilvl w:val="0"/>
          <w:numId w:val="6"/>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r>
        <w:rPr>
          <w:lang w:val="en-US" w:eastAsia="zh-CN"/>
        </w:rPr>
        <w:t>select</w:t>
      </w:r>
      <w:r>
        <w:rPr>
          <w:rFonts w:hint="default"/>
          <w:lang w:val="en-US" w:eastAsia="zh-CN"/>
        </w:rPr>
        <w:t xml:space="preserve"> * from `FILM` where `FID` not in (select `FID` from `ACTIN`) order by `FTYPE` ASC ,`GRADE` DESC</w:t>
      </w:r>
    </w:p>
    <w:p>
      <w:pPr>
        <w:pStyle w:val="21"/>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stretch>
                      <a:fillRect/>
                    </a:stretch>
                  </pic:blipFill>
                  <pic:spPr>
                    <a:xfrm>
                      <a:off x="0" y="0"/>
                      <a:ext cx="3418205" cy="835660"/>
                    </a:xfrm>
                    <a:prstGeom prst="rect">
                      <a:avLst/>
                    </a:prstGeom>
                    <a:noFill/>
                    <a:ln w="9525">
                      <a:noFill/>
                      <a:miter/>
                    </a:ln>
                  </pic:spPr>
                </pic:pic>
              </a:graphicData>
            </a:graphic>
          </wp:inline>
        </w:drawing>
      </w:r>
    </w:p>
    <w:p>
      <w:pPr>
        <w:pStyle w:val="21"/>
      </w:pPr>
      <w:r>
        <w:t>图3.1 查询2结果</w:t>
      </w:r>
    </w:p>
    <w:p>
      <w:pPr>
        <w:pStyle w:val="7"/>
        <w:numPr>
          <w:ilvl w:val="0"/>
          <w:numId w:val="6"/>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r>
        <w:rPr>
          <w:lang w:val="en-US" w:eastAsia="zh-CN"/>
        </w:rPr>
        <w:t>select</w:t>
      </w:r>
      <w:r>
        <w:rPr>
          <w:rFonts w:hint="default"/>
          <w:lang w:val="en-US" w:eastAsia="zh-CN"/>
        </w:rPr>
        <w:t xml:space="preserve">  * from `SHOW`  group by `FID` having `YEAR`&lt;2018</w:t>
      </w:r>
      <w:r>
        <w:rPr>
          <w:rFonts w:hint="default"/>
          <w:lang w:eastAsia="zh-CN"/>
        </w:rPr>
        <w:t>;</w:t>
      </w:r>
    </w:p>
    <w:p>
      <w:pPr>
        <w:pStyle w:val="21"/>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2636520" cy="675640"/>
                    </a:xfrm>
                    <a:prstGeom prst="rect">
                      <a:avLst/>
                    </a:prstGeom>
                    <a:noFill/>
                    <a:ln w="9525">
                      <a:noFill/>
                      <a:miter/>
                    </a:ln>
                  </pic:spPr>
                </pic:pic>
              </a:graphicData>
            </a:graphic>
          </wp:inline>
        </w:drawing>
      </w:r>
    </w:p>
    <w:p>
      <w:pPr>
        <w:pStyle w:val="21"/>
      </w:pPr>
      <w:r>
        <w:t>图3.1 查询3结果</w:t>
      </w:r>
    </w:p>
    <w:p>
      <w:pPr>
        <w:pStyle w:val="7"/>
        <w:numPr>
          <w:ilvl w:val="0"/>
          <w:numId w:val="6"/>
        </w:numPr>
        <w:ind w:left="0" w:leftChars="0" w:firstLine="0" w:firstLineChars="0"/>
      </w:pPr>
      <w:r>
        <w:rPr>
          <w:rFonts w:hint="eastAsia"/>
          <w:lang w:val="en-US" w:eastAsia="zh-CN"/>
        </w:rPr>
        <w:t>查询在各家电影院均上映过的电影编号；</w:t>
      </w:r>
    </w:p>
    <w:p>
      <w:pPr/>
      <w:r>
        <w:rPr>
          <w:lang w:val="en-US" w:eastAsia="zh-CN"/>
        </w:rPr>
        <w:t>select</w:t>
      </w:r>
      <w:r>
        <w:rPr>
          <w:rFonts w:hint="default"/>
          <w:lang w:val="en-US" w:eastAsia="zh-CN"/>
        </w:rPr>
        <w:t xml:space="preserve"> `FID` FROM `SHOW` group by `FID` having COUNT(*)=(SELECT COUNT(*) FROM `THEATER` )</w:t>
      </w:r>
      <w:r>
        <w:rPr>
          <w:rFonts w:hint="default"/>
          <w:lang w:eastAsia="zh-CN"/>
        </w:rPr>
        <w:t>;</w:t>
      </w:r>
    </w:p>
    <w:p>
      <w:pPr>
        <w:pStyle w:val="21"/>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33400" cy="605155"/>
                    </a:xfrm>
                    <a:prstGeom prst="rect">
                      <a:avLst/>
                    </a:prstGeom>
                    <a:noFill/>
                    <a:ln w="9525">
                      <a:noFill/>
                      <a:miter/>
                    </a:ln>
                  </pic:spPr>
                </pic:pic>
              </a:graphicData>
            </a:graphic>
          </wp:inline>
        </w:drawing>
      </w:r>
    </w:p>
    <w:p>
      <w:pPr>
        <w:pStyle w:val="21"/>
      </w:pPr>
      <w:r>
        <w:t>图3.1 查询4结果</w:t>
      </w:r>
    </w:p>
    <w:p>
      <w:pPr>
        <w:pStyle w:val="7"/>
        <w:numPr>
          <w:ilvl w:val="0"/>
          <w:numId w:val="6"/>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not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between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80</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89</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4018915" cy="2790190"/>
            <wp:effectExtent l="0" t="0" r="6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stretch>
                      <a:fillRect/>
                    </a:stretch>
                  </pic:blipFill>
                  <pic:spPr>
                    <a:xfrm>
                      <a:off x="0" y="0"/>
                      <a:ext cx="4018915" cy="2790190"/>
                    </a:xfrm>
                    <a:prstGeom prst="rect">
                      <a:avLst/>
                    </a:prstGeom>
                    <a:noFill/>
                    <a:ln w="9525">
                      <a:noFill/>
                      <a:miter/>
                    </a:ln>
                  </pic:spPr>
                </pic:pic>
              </a:graphicData>
            </a:graphic>
          </wp:inline>
        </w:drawing>
      </w:r>
    </w:p>
    <w:p>
      <w:pPr>
        <w:pStyle w:val="21"/>
      </w:pPr>
      <w:r>
        <w:t>图3.1 查询5结果</w:t>
      </w:r>
    </w:p>
    <w:p>
      <w:pPr>
        <w:pStyle w:val="7"/>
        <w:numPr>
          <w:ilvl w:val="0"/>
          <w:numId w:val="0"/>
        </w:numPr>
        <w:ind w:leftChars="0" w:right="0" w:rightChars="0"/>
      </w:pPr>
    </w:p>
    <w:p>
      <w:pPr>
        <w:pStyle w:val="7"/>
        <w:numPr>
          <w:ilvl w:val="0"/>
          <w:numId w:val="6"/>
        </w:numPr>
        <w:ind w:left="0" w:leftChars="0" w:firstLine="0" w:firstLineChars="0"/>
      </w:pPr>
      <w:r>
        <w:rPr>
          <w:rFonts w:hint="eastAsia"/>
          <w:lang w:val="en-US" w:eastAsia="zh-CN"/>
        </w:rPr>
        <w:t xml:space="preserve">查询每个导演所执导的全部影片的最低和最高用户评分； </w:t>
      </w:r>
    </w:p>
    <w:p>
      <w:pPr/>
      <w:r>
        <w:rPr>
          <w:lang w:val="en-US" w:eastAsia="zh-CN"/>
        </w:rPr>
        <w:t>select</w:t>
      </w:r>
      <w:r>
        <w:rPr>
          <w:rFonts w:hint="default"/>
          <w:lang w:val="en-US" w:eastAsia="zh-CN"/>
        </w:rPr>
        <w:t xml:space="preserve"> `DNAME`,MAX(`GRADE`) AS MAXGRADE,MIN(`GRADE`) AS MINGRADE  FROM `FILM` GROUP BY `DNAME`</w:t>
      </w:r>
      <w:r>
        <w:rPr>
          <w:rFonts w:hint="default"/>
          <w:lang w:eastAsia="zh-CN"/>
        </w:rPr>
        <w:t>;</w:t>
      </w:r>
    </w:p>
    <w:p>
      <w:pPr>
        <w:pStyle w:val="21"/>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2736215" cy="1461770"/>
                    </a:xfrm>
                    <a:prstGeom prst="rect">
                      <a:avLst/>
                    </a:prstGeom>
                    <a:noFill/>
                    <a:ln w="9525">
                      <a:noFill/>
                      <a:miter/>
                    </a:ln>
                  </pic:spPr>
                </pic:pic>
              </a:graphicData>
            </a:graphic>
          </wp:inline>
        </w:drawing>
      </w:r>
    </w:p>
    <w:p>
      <w:pPr>
        <w:pStyle w:val="21"/>
      </w:pPr>
      <w:r>
        <w:t>图3.1 查询6结果</w:t>
      </w:r>
    </w:p>
    <w:p>
      <w:pPr>
        <w:pStyle w:val="7"/>
        <w:numPr>
          <w:ilvl w:val="0"/>
          <w:numId w:val="6"/>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pStyle w:val="7"/>
        <w:numPr>
          <w:ilvl w:val="0"/>
          <w:numId w:val="0"/>
        </w:numPr>
        <w:ind w:leftChars="0" w:right="0" w:rightChars="0"/>
      </w:pPr>
      <w:r>
        <w:rPr>
          <w:rFonts w:hint="default"/>
        </w:rPr>
        <w:t>select `DNAME`,count(*) as movieNum FROM `FILM` GROUP BY `DNAME` HAVING count(*)&gt;=2;</w:t>
      </w:r>
    </w:p>
    <w:p>
      <w:pPr>
        <w:pStyle w:val="21"/>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1805305" cy="932815"/>
                    </a:xfrm>
                    <a:prstGeom prst="rect">
                      <a:avLst/>
                    </a:prstGeom>
                    <a:noFill/>
                    <a:ln w="9525">
                      <a:noFill/>
                      <a:miter/>
                    </a:ln>
                  </pic:spPr>
                </pic:pic>
              </a:graphicData>
            </a:graphic>
          </wp:inline>
        </w:drawing>
      </w:r>
    </w:p>
    <w:p>
      <w:pPr>
        <w:pStyle w:val="21"/>
        <w:rPr>
          <w:rFonts w:hint="eastAsia"/>
          <w:lang w:val="en-US" w:eastAsia="zh-CN"/>
        </w:rPr>
      </w:pPr>
      <w:r>
        <w:t>图3.1 查询7结果</w:t>
      </w:r>
    </w:p>
    <w:p>
      <w:pPr>
        <w:pStyle w:val="7"/>
        <w:numPr>
          <w:ilvl w:val="0"/>
          <w:numId w:val="6"/>
        </w:numPr>
        <w:ind w:left="0" w:leftChars="0" w:right="0" w:rightChars="0" w:firstLine="0" w:firstLineChars="0"/>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pStyle w:val="7"/>
        <w:numPr>
          <w:ilvl w:val="0"/>
          <w:numId w:val="0"/>
        </w:numPr>
        <w:ind w:leftChars="0" w:right="0" w:rightChars="0"/>
        <w:rPr>
          <w:rFonts w:hint="eastAsia"/>
          <w:lang w:val="en-US" w:eastAsia="zh-CN"/>
        </w:rPr>
      </w:pPr>
    </w:p>
    <w:p>
      <w:pPr>
        <w:pStyle w:val="7"/>
        <w:numPr>
          <w:ilvl w:val="0"/>
          <w:numId w:val="0"/>
        </w:numPr>
        <w:ind w:leftChars="0" w:right="0" w:rightChars="0"/>
        <w:rPr>
          <w:rFonts w:hint="eastAsia"/>
          <w:lang w:val="en-US" w:eastAsia="zh-CN"/>
        </w:rPr>
      </w:pPr>
      <w:r>
        <w:rPr>
          <w:rFonts w:hint="eastAsia"/>
          <w:lang w:val="en-US" w:eastAsia="zh-CN"/>
        </w:rPr>
        <w:t>select `DNAME`,count(*) as greatMovieNum  FROM `FILM` where `GRADE`&gt;80  GROUP BY `DNAME`  having count(*)&gt;=2</w:t>
      </w:r>
      <w:r>
        <w:rPr>
          <w:rFonts w:hint="default"/>
          <w:lang w:eastAsia="zh-CN"/>
        </w:rPr>
        <w:t>;</w:t>
      </w:r>
    </w:p>
    <w:p>
      <w:pPr>
        <w:pStyle w:val="21"/>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2193925" cy="728980"/>
                    </a:xfrm>
                    <a:prstGeom prst="rect">
                      <a:avLst/>
                    </a:prstGeom>
                    <a:noFill/>
                    <a:ln w="9525">
                      <a:noFill/>
                      <a:miter/>
                    </a:ln>
                  </pic:spPr>
                </pic:pic>
              </a:graphicData>
            </a:graphic>
          </wp:inline>
        </w:drawing>
      </w:r>
    </w:p>
    <w:p>
      <w:pPr>
        <w:pStyle w:val="21"/>
        <w:rPr>
          <w:rFonts w:hint="eastAsia"/>
          <w:lang w:val="en-US" w:eastAsia="zh-CN"/>
        </w:rPr>
      </w:pPr>
      <w:r>
        <w:t>图3.1 查询8结果</w:t>
      </w:r>
    </w:p>
    <w:p>
      <w:pPr>
        <w:pStyle w:val="7"/>
        <w:numPr>
          <w:ilvl w:val="0"/>
          <w:numId w:val="6"/>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r>
        <w:rPr>
          <w:lang w:val="en-US" w:eastAsia="zh-CN"/>
        </w:rPr>
        <w:t>select</w:t>
      </w:r>
      <w:r>
        <w:rPr>
          <w:rFonts w:hint="default"/>
          <w:lang w:val="en-US" w:eastAsia="zh-CN"/>
        </w:rPr>
        <w:t xml:space="preserve"> ACTIN.ACTID,ANAME </w:t>
      </w:r>
      <w:r>
        <w:rPr>
          <w:rFonts w:hint="default"/>
          <w:lang w:val="en-US" w:eastAsia="zh-CN"/>
        </w:rPr>
        <w:br w:type="textWrapping"/>
      </w:r>
      <w:r>
        <w:rPr>
          <w:rFonts w:hint="default"/>
          <w:lang w:val="en-US" w:eastAsia="zh-CN"/>
        </w:rPr>
        <w:t xml:space="preserve">from </w:t>
      </w:r>
      <w:r>
        <w:rPr>
          <w:rFonts w:hint="default"/>
          <w:lang w:val="en-US" w:eastAsia="zh-CN"/>
        </w:rPr>
        <w:br w:type="textWrapping"/>
      </w:r>
      <w:r>
        <w:rPr>
          <w:rFonts w:hint="default"/>
          <w:lang w:val="en-US" w:eastAsia="zh-CN"/>
        </w:rPr>
        <w:t xml:space="preserve">(select `DNAME`,`FID`  from `FILM` where `GRADE`&gt;80 group by `DNAME` having count(*)&gt;=2) as a, </w:t>
      </w:r>
      <w:r>
        <w:rPr>
          <w:rFonts w:hint="default"/>
          <w:lang w:val="en-US" w:eastAsia="zh-CN"/>
        </w:rPr>
        <w:br w:type="textWrapping"/>
      </w:r>
      <w:r>
        <w:rPr>
          <w:rFonts w:hint="default"/>
          <w:lang w:val="en-US" w:eastAsia="zh-CN"/>
        </w:rPr>
        <w:t xml:space="preserve">ACTIN, </w:t>
      </w:r>
      <w:r>
        <w:rPr>
          <w:rFonts w:hint="default"/>
          <w:lang w:val="en-US" w:eastAsia="zh-CN"/>
        </w:rPr>
        <w:br w:type="textWrapping"/>
      </w:r>
      <w:r>
        <w:rPr>
          <w:rFonts w:hint="default"/>
          <w:lang w:val="en-US" w:eastAsia="zh-CN"/>
        </w:rPr>
        <w:t xml:space="preserve">ACTOR </w:t>
      </w:r>
      <w:r>
        <w:rPr>
          <w:rFonts w:hint="default"/>
          <w:lang w:val="en-US" w:eastAsia="zh-CN"/>
        </w:rPr>
        <w:br w:type="textWrapping"/>
      </w:r>
      <w:r>
        <w:rPr>
          <w:rFonts w:hint="default"/>
          <w:lang w:val="en-US" w:eastAsia="zh-CN"/>
        </w:rPr>
        <w:t>WHERE a.`FID`=ACTIN.`FID`  </w:t>
      </w:r>
      <w:r>
        <w:rPr>
          <w:rFonts w:hint="default"/>
          <w:lang w:val="en-US" w:eastAsia="zh-CN"/>
        </w:rPr>
        <w:br w:type="textWrapping"/>
      </w:r>
      <w:r>
        <w:rPr>
          <w:rFonts w:hint="default"/>
          <w:lang w:val="en-US" w:eastAsia="zh-CN"/>
        </w:rPr>
        <w:t>AND ACTIN.`ACTID`=ACTOR.`ACTID`;</w:t>
      </w:r>
    </w:p>
    <w:p>
      <w:pPr>
        <w:pStyle w:val="21"/>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1291590" cy="993775"/>
                    </a:xfrm>
                    <a:prstGeom prst="rect">
                      <a:avLst/>
                    </a:prstGeom>
                    <a:noFill/>
                    <a:ln w="9525">
                      <a:noFill/>
                      <a:miter/>
                    </a:ln>
                  </pic:spPr>
                </pic:pic>
              </a:graphicData>
            </a:graphic>
          </wp:inline>
        </w:drawing>
      </w:r>
    </w:p>
    <w:p>
      <w:pPr>
        <w:pStyle w:val="21"/>
      </w:pPr>
      <w:r>
        <w:t>图3.1 查询9结果</w:t>
      </w:r>
    </w:p>
    <w:p>
      <w:pPr>
        <w:pStyle w:val="7"/>
        <w:numPr>
          <w:ilvl w:val="0"/>
          <w:numId w:val="6"/>
        </w:numPr>
        <w:ind w:left="0" w:leftChars="0" w:firstLine="0" w:firstLineChars="0"/>
      </w:pPr>
      <w:r>
        <w:rPr>
          <w:rFonts w:hint="eastAsia"/>
          <w:lang w:val="en-US" w:eastAsia="zh-CN"/>
        </w:rPr>
        <w:t xml:space="preserve">查询每个演员担任主角的电影中的平均用户评分； </w:t>
      </w:r>
    </w:p>
    <w:p>
      <w:pPr>
        <w:pStyle w:val="7"/>
        <w:numPr>
          <w:ilvl w:val="0"/>
          <w:numId w:val="0"/>
        </w:numPr>
        <w:ind w:leftChars="0" w:right="0" w:rightChars="0"/>
      </w:pPr>
      <w:r>
        <w:t>用户评分：用户对于演员的评分</w:t>
      </w:r>
    </w:p>
    <w:p>
      <w:pPr>
        <w:rPr>
          <w:rFonts w:hint="default"/>
          <w:lang w:val="en-US" w:eastAsia="zh-CN"/>
        </w:rPr>
      </w:pPr>
      <w:r>
        <w:rPr>
          <w:lang w:val="en-US" w:eastAsia="zh-CN"/>
        </w:rPr>
        <w:t>(</w:t>
      </w:r>
      <w:r>
        <w:rPr>
          <w:rFonts w:hint="default"/>
          <w:lang w:val="en-US" w:eastAsia="zh-CN"/>
        </w:rPr>
        <w:t>select a.`ACTID`, AVG(`GRADE`) from `ACTIN` as a,`ACTOR` as b where a.`ACTID` = b.`ACTID` and a.`ISlEADING`='Y'  group by  `ACTID`);</w:t>
      </w:r>
    </w:p>
    <w:p>
      <w:pPr>
        <w:pStyle w:val="21"/>
        <w:rPr>
          <w:rFonts w:hint="default"/>
          <w:lang w:val="en-US" w:eastAsia="zh-CN"/>
        </w:rPr>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1885950" cy="148590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6"/>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str_to_date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concat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color w:val="AF0000"/>
          <w:kern w:val="0"/>
          <w:sz w:val="24"/>
          <w:szCs w:val="24"/>
          <w:shd w:val="clear" w:fill="FFFFFF"/>
          <w:lang w:val="en-US" w:eastAsia="zh-CN" w:bidi="ar"/>
        </w:rPr>
        <w:t>'%Y%m'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'earliestTIme'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626262"/>
          <w:kern w:val="0"/>
          <w:sz w:val="24"/>
          <w:szCs w:val="24"/>
          <w:shd w:val="clear" w:fill="FFFFFF"/>
          <w:lang w:val="en-US" w:eastAsia="zh-CN" w:bidi="ar"/>
        </w:rPr>
        <w:t>&gt;90</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p>
    <w:p>
      <w:pPr>
        <w:pStyle w:val="21"/>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0"/>
                    <a:stretch>
                      <a:fillRect/>
                    </a:stretch>
                  </pic:blipFill>
                  <pic:spPr>
                    <a:xfrm>
                      <a:off x="0" y="0"/>
                      <a:ext cx="2276475" cy="1266825"/>
                    </a:xfrm>
                    <a:prstGeom prst="rect">
                      <a:avLst/>
                    </a:prstGeom>
                    <a:noFill/>
                    <a:ln w="9525">
                      <a:noFill/>
                      <a:miter/>
                    </a:ln>
                  </pic:spPr>
                </pic:pic>
              </a:graphicData>
            </a:graphic>
          </wp:inline>
        </w:drawing>
      </w:r>
    </w:p>
    <w:p>
      <w:pPr>
        <w:pStyle w:val="21"/>
      </w:pPr>
      <w:r>
        <w:t>图3.1 查询11结果</w:t>
      </w:r>
    </w:p>
    <w:p>
      <w:pPr>
        <w:pStyle w:val="7"/>
        <w:numPr>
          <w:ilvl w:val="0"/>
          <w:numId w:val="6"/>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pP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str_to_date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concat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color w:val="AF0000"/>
          <w:kern w:val="0"/>
          <w:sz w:val="24"/>
          <w:szCs w:val="24"/>
          <w:shd w:val="clear" w:fill="FFFFFF"/>
          <w:lang w:val="en-US" w:eastAsia="zh-CN" w:bidi="ar"/>
        </w:rPr>
        <w:t>'%Y%m'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'earliestTIme'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626262"/>
          <w:kern w:val="0"/>
          <w:sz w:val="24"/>
          <w:szCs w:val="24"/>
          <w:shd w:val="clear" w:fill="FFFFFF"/>
          <w:lang w:val="en-US" w:eastAsia="zh-CN" w:bidi="ar"/>
        </w:rPr>
        <w:t>&gt;90</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p>
    <w:p>
      <w:pPr>
        <w:pStyle w:val="21"/>
        <w:rPr>
          <w:rFonts w:hint="default"/>
          <w:lang w:val="en-US" w:eastAsia="zh-CN"/>
        </w:rPr>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2646680" cy="79883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0"/>
        </w:numPr>
        <w:ind w:leftChars="0" w:right="0" w:rightChars="0"/>
      </w:pPr>
    </w:p>
    <w:p>
      <w:pPr>
        <w:pStyle w:val="7"/>
        <w:numPr>
          <w:ilvl w:val="0"/>
          <w:numId w:val="6"/>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'totalShowTimes'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p>
    <w:p>
      <w:pPr>
        <w:pStyle w:val="21"/>
        <w:rPr>
          <w:rFonts w:hint="default"/>
          <w:lang w:val="en-US" w:eastAsia="zh-CN"/>
        </w:rPr>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1887220" cy="80010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0"/>
        </w:numPr>
        <w:ind w:leftChars="0" w:right="0" w:rightChars="0"/>
      </w:pPr>
    </w:p>
    <w:p>
      <w:pPr>
        <w:pStyle w:val="7"/>
        <w:numPr>
          <w:ilvl w:val="0"/>
          <w:numId w:val="6"/>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`FTYPE`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'Action'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'Shooting'</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'Police'</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916305" cy="954405"/>
                    </a:xfrm>
                    <a:prstGeom prst="rect">
                      <a:avLst/>
                    </a:prstGeom>
                    <a:noFill/>
                    <a:ln w="9525">
                      <a:noFill/>
                      <a:miter/>
                    </a:ln>
                  </pic:spPr>
                </pic:pic>
              </a:graphicData>
            </a:graphic>
          </wp:inline>
        </w:drawing>
      </w:r>
    </w:p>
    <w:p>
      <w:pPr>
        <w:pStyle w:val="21"/>
      </w:pPr>
    </w:p>
    <w:p>
      <w:pPr>
        <w:pStyle w:val="21"/>
      </w:pPr>
      <w:r>
        <w:t>图3.1 查询14结果</w:t>
      </w:r>
    </w:p>
    <w:p>
      <w:pPr>
        <w:pStyle w:val="7"/>
        <w:numPr>
          <w:ilvl w:val="0"/>
          <w:numId w:val="0"/>
        </w:numPr>
        <w:ind w:leftChars="0" w:right="0" w:rightChars="0"/>
      </w:pPr>
    </w:p>
    <w:p>
      <w:pPr>
        <w:pStyle w:val="7"/>
        <w:numPr>
          <w:ilvl w:val="0"/>
          <w:numId w:val="6"/>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,c.</w:t>
      </w:r>
      <w:r>
        <w:rPr>
          <w:rFonts w:hint="default" w:ascii="monospace" w:hAnsi="monospace" w:eastAsia="monospace" w:cs="monospace"/>
          <w:color w:val="000087"/>
          <w:kern w:val="0"/>
          <w:sz w:val="24"/>
          <w:szCs w:val="24"/>
          <w:shd w:val="clear" w:fill="FFFFFF"/>
          <w:lang w:val="en-US" w:eastAsia="zh-CN" w:bidi="ar"/>
        </w:rPr>
        <w:t>`TNAME`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color w:val="000087"/>
          <w:kern w:val="0"/>
          <w:sz w:val="24"/>
          <w:szCs w:val="24"/>
          <w:shd w:val="clear" w:fill="FFFFFF"/>
          <w:lang w:val="en-US" w:eastAsia="zh-CN" w:bidi="ar"/>
        </w:rPr>
        <w:t>`THEATER`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c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LIKE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'%战</w:t>
      </w:r>
      <w:r>
        <w:rPr>
          <w:rFonts w:hint="default" w:ascii="monospace" w:hAnsi="monospace" w:eastAsia="monospace" w:cs="monospace"/>
          <w:color w:val="AF0000"/>
          <w:kern w:val="0"/>
          <w:sz w:val="24"/>
          <w:szCs w:val="24"/>
          <w:shd w:val="clear" w:fill="FFFFFF"/>
          <w:lang w:eastAsia="zh-CN" w:bidi="ar"/>
        </w:rPr>
        <w:t>狼%</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c.</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order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asc</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3526155" cy="135255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6"/>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&lt;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2564765" cy="77787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5"/>
                    <a:stretch>
                      <a:fillRect/>
                    </a:stretch>
                  </pic:blipFill>
                  <pic:spPr>
                    <a:xfrm>
                      <a:off x="0" y="0"/>
                      <a:ext cx="2564765" cy="777875"/>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6"/>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lang w:val="en-US" w:eastAsia="zh-CN"/>
        </w:rPr>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not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626262"/>
          <w:kern w:val="0"/>
          <w:sz w:val="24"/>
          <w:szCs w:val="24"/>
          <w:shd w:val="clear" w:fill="FFFFFF"/>
          <w:lang w:val="en-US" w:eastAsia="zh-CN" w:bidi="ar"/>
        </w:rPr>
        <w:t>&lt;85</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1190625" cy="1422400"/>
                    </a:xfrm>
                    <a:prstGeom prst="rect">
                      <a:avLst/>
                    </a:prstGeom>
                    <a:noFill/>
                    <a:ln w="9525">
                      <a:noFill/>
                      <a:miter/>
                    </a:ln>
                  </pic:spPr>
                </pic:pic>
              </a:graphicData>
            </a:graphic>
          </wp:inline>
        </w:drawing>
      </w:r>
    </w:p>
    <w:p>
      <w:pPr>
        <w:pStyle w:val="21"/>
      </w:pPr>
      <w:r>
        <w:t>图3.1 查询10结果</w:t>
      </w:r>
    </w:p>
    <w:p>
      <w:pPr>
        <w:pStyle w:val="7"/>
        <w:numPr>
          <w:ilvl w:val="0"/>
          <w:numId w:val="6"/>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626262"/>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eastAsia="zh-CN" w:bidi="ar"/>
        </w:rPr>
        <w:t>吴宇森</w:t>
      </w:r>
      <w:r>
        <w:rPr>
          <w:rFonts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having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626262"/>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eastAsia="zh-CN" w:bidi="ar"/>
        </w:rPr>
        <w:t>吴宇森</w:t>
      </w:r>
      <w:r>
        <w:rPr>
          <w:rFonts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1010920" cy="796290"/>
                    </a:xfrm>
                    <a:prstGeom prst="rect">
                      <a:avLst/>
                    </a:prstGeom>
                    <a:noFill/>
                    <a:ln w="9525">
                      <a:noFill/>
                      <a:miter/>
                    </a:ln>
                  </pic:spPr>
                </pic:pic>
              </a:graphicData>
            </a:graphic>
          </wp:inline>
        </w:drawing>
      </w:r>
    </w:p>
    <w:p>
      <w:pPr>
        <w:pStyle w:val="21"/>
      </w:pPr>
      <w:r>
        <w:t>图3.1 查询10结果</w:t>
      </w:r>
    </w:p>
    <w:p>
      <w:pPr>
        <w:pStyle w:val="21"/>
      </w:pPr>
    </w:p>
    <w:p>
      <w:pPr>
        <w:pStyle w:val="21"/>
      </w:pPr>
    </w:p>
    <w:p>
      <w:pPr>
        <w:pStyle w:val="7"/>
        <w:numPr>
          <w:ilvl w:val="0"/>
          <w:numId w:val="6"/>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c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d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c.</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d.</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8"/>
                    <a:stretch>
                      <a:fillRect/>
                    </a:stretch>
                  </pic:blipFill>
                  <pic:spPr>
                    <a:xfrm>
                      <a:off x="0" y="0"/>
                      <a:ext cx="2097405" cy="2971800"/>
                    </a:xfrm>
                    <a:prstGeom prst="rect">
                      <a:avLst/>
                    </a:prstGeom>
                    <a:noFill/>
                    <a:ln w="9525">
                      <a:noFill/>
                      <a:miter/>
                    </a:ln>
                  </pic:spPr>
                </pic:pic>
              </a:graphicData>
            </a:graphic>
          </wp:inline>
        </w:drawing>
      </w:r>
    </w:p>
    <w:p>
      <w:pPr>
        <w:pStyle w:val="21"/>
      </w:pPr>
      <w:r>
        <w:t>图3.1 查询19结果</w:t>
      </w:r>
    </w:p>
    <w:p>
      <w:pPr>
        <w:pStyle w:val="7"/>
        <w:numPr>
          <w:ilvl w:val="0"/>
          <w:numId w:val="6"/>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870000"/>
          <w:kern w:val="0"/>
          <w:sz w:val="24"/>
          <w:szCs w:val="24"/>
          <w:shd w:val="clear" w:fill="FFFFFF"/>
          <w:lang w:val="en-US" w:eastAsia="zh-CN" w:bidi="ar"/>
        </w:rPr>
        <w:t>NULL</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having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&gt;=3</w:t>
      </w:r>
      <w:r>
        <w:rPr>
          <w:rFonts w:hint="default" w:ascii="monospace" w:hAnsi="monospace" w:eastAsia="monospace" w:cs="monospace"/>
          <w:color w:val="000000"/>
          <w:kern w:val="0"/>
          <w:sz w:val="24"/>
          <w:szCs w:val="24"/>
          <w:shd w:val="clear" w:fill="FFFFFF"/>
          <w:lang w:val="en-US" w:eastAsia="zh-CN" w:bidi="ar"/>
        </w:rPr>
        <w:t>;</w:t>
      </w:r>
    </w:p>
    <w:p>
      <w:pPr>
        <w:pStyle w:val="7"/>
        <w:numPr>
          <w:ilvl w:val="0"/>
          <w:numId w:val="0"/>
        </w:numPr>
        <w:ind w:leftChars="0" w:right="0" w:rightChars="0"/>
        <w:rPr>
          <w:rFonts w:hint="eastAsia"/>
          <w:lang w:val="en-US" w:eastAsia="zh-CN"/>
        </w:rPr>
      </w:pPr>
    </w:p>
    <w:p>
      <w:pPr>
        <w:pStyle w:val="21"/>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1436370" cy="689610"/>
                    </a:xfrm>
                    <a:prstGeom prst="rect">
                      <a:avLst/>
                    </a:prstGeom>
                    <a:noFill/>
                    <a:ln w="9525">
                      <a:noFill/>
                      <a:miter/>
                    </a:ln>
                  </pic:spPr>
                </pic:pic>
              </a:graphicData>
            </a:graphic>
          </wp:inline>
        </w:drawing>
      </w:r>
    </w:p>
    <w:p>
      <w:pPr>
        <w:pStyle w:val="21"/>
      </w:pPr>
      <w:r>
        <w:t>图3.1 查询20结果</w:t>
      </w:r>
    </w:p>
    <w:p>
      <w:pPr>
        <w:pStyle w:val="4"/>
        <w:rPr>
          <w:rFonts w:hint="eastAsia"/>
        </w:rPr>
      </w:pPr>
      <w:bookmarkStart w:id="27" w:name="_Toc1150147642"/>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explain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b.</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870000"/>
          <w:kern w:val="0"/>
          <w:sz w:val="24"/>
          <w:szCs w:val="24"/>
          <w:shd w:val="clear" w:fill="FFFFFF"/>
          <w:lang w:val="en-US" w:eastAsia="zh-CN" w:bidi="ar"/>
        </w:rPr>
        <w:t>NULL</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having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&gt;=3</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0"/>
                    <a:stretch>
                      <a:fillRect/>
                    </a:stretch>
                  </pic:blipFill>
                  <pic:spPr>
                    <a:xfrm>
                      <a:off x="0" y="0"/>
                      <a:ext cx="5263515" cy="485140"/>
                    </a:xfrm>
                    <a:prstGeom prst="rect">
                      <a:avLst/>
                    </a:prstGeom>
                    <a:noFill/>
                    <a:ln w="9525">
                      <a:noFill/>
                      <a:miter/>
                    </a:ln>
                  </pic:spPr>
                </pic:pic>
              </a:graphicData>
            </a:graphic>
          </wp:inline>
        </w:drawing>
      </w:r>
    </w:p>
    <w:p>
      <w:pPr>
        <w:pStyle w:val="21"/>
      </w:pPr>
      <w:r>
        <w:t>图3.1 查询20结果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pPr/>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pPr/>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pPr/>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pPr/>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35081392"/>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7"/>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b/>
          <w:color w:val="008700"/>
          <w:kern w:val="0"/>
          <w:sz w:val="24"/>
          <w:szCs w:val="24"/>
          <w:shd w:val="clear" w:fill="FFFFFF"/>
          <w:lang w:val="en-US" w:eastAsia="zh-CN" w:bidi="ar"/>
        </w:rPr>
        <w:t>alter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table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add</w:t>
      </w:r>
      <w:r>
        <w:rPr>
          <w:rFonts w:hint="default" w:ascii="monospace" w:hAnsi="monospace" w:eastAsia="monospace" w:cs="monospace"/>
          <w:color w:val="000000"/>
          <w:kern w:val="0"/>
          <w:sz w:val="24"/>
          <w:szCs w:val="24"/>
          <w:shd w:val="clear" w:fill="FFFFFF"/>
          <w:lang w:val="en-US" w:eastAsia="zh-CN" w:bidi="ar"/>
        </w:rPr>
        <w:t xml:space="preserve"> premiere </w:t>
      </w:r>
      <w:r>
        <w:rPr>
          <w:rFonts w:hint="default" w:ascii="monospace" w:hAnsi="monospace" w:eastAsia="monospace" w:cs="monospace"/>
          <w:color w:val="AF005F"/>
          <w:kern w:val="0"/>
          <w:sz w:val="24"/>
          <w:szCs w:val="24"/>
          <w:shd w:val="clear" w:fill="FFFFFF"/>
          <w:lang w:val="en-US" w:eastAsia="zh-CN" w:bidi="ar"/>
        </w:rPr>
        <w:t>date</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date_format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"2018-1-1"</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"%y-%m-%d"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date_format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"2018-6-1"</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"%y-%m-%d"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=6</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now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tretch>
                      <a:fillRect/>
                    </a:stretch>
                  </pic:blipFill>
                  <pic:spPr>
                    <a:xfrm>
                      <a:off x="0" y="0"/>
                      <a:ext cx="4154805" cy="520065"/>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图3.1 下月首映电影</w:t>
      </w:r>
    </w:p>
    <w:p>
      <w:pPr>
        <w:numPr>
          <w:ilvl w:val="0"/>
          <w:numId w:val="7"/>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monospace" w:hAnsi="monospace" w:eastAsia="monospace" w:cs="monospace"/>
          <w:kern w:val="0"/>
          <w:sz w:val="24"/>
          <w:szCs w:val="24"/>
          <w:lang w:val="en-US" w:eastAsia="zh-CN" w:bidi="ar"/>
        </w:rPr>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function </w:t>
      </w:r>
      <w:r>
        <w:rPr>
          <w:rFonts w:hint="default" w:ascii="monospace" w:hAnsi="monospace" w:eastAsia="monospace" w:cs="monospace"/>
          <w:color w:val="0000FF"/>
          <w:kern w:val="0"/>
          <w:sz w:val="24"/>
          <w:szCs w:val="24"/>
          <w:shd w:val="clear" w:fill="FFFFFF"/>
          <w:lang w:val="en-US" w:eastAsia="zh-CN" w:bidi="ar"/>
        </w:rPr>
        <w:t>countActorFilmNumByYear</w:t>
      </w:r>
      <w:r>
        <w:rPr>
          <w:rFonts w:hint="default" w:ascii="monospace" w:hAnsi="monospace" w:eastAsia="monospace" w:cs="monospace"/>
          <w:color w:val="000000"/>
          <w:kern w:val="0"/>
          <w:sz w:val="24"/>
          <w:szCs w:val="24"/>
          <w:shd w:val="clear" w:fill="FFFFFF"/>
          <w:lang w:val="en-US" w:eastAsia="zh-CN" w:bidi="ar"/>
        </w:rPr>
        <w:t xml:space="preserve">(actid </w:t>
      </w:r>
      <w:r>
        <w:rPr>
          <w:rFonts w:hint="default" w:ascii="monospace" w:hAnsi="monospace" w:eastAsia="monospace" w:cs="monospace"/>
          <w:color w:val="AF005F"/>
          <w:kern w:val="0"/>
          <w:sz w:val="24"/>
          <w:szCs w:val="24"/>
          <w:shd w:val="clear" w:fill="FFFFFF"/>
          <w:lang w:val="en-US" w:eastAsia="zh-CN" w:bidi="ar"/>
        </w:rPr>
        <w:t>int</w:t>
      </w:r>
      <w:r>
        <w:rPr>
          <w:rFonts w:hint="default" w:ascii="monospace" w:hAnsi="monospace" w:eastAsia="monospace" w:cs="monospace"/>
          <w:color w:val="000000"/>
          <w:kern w:val="0"/>
          <w:sz w:val="24"/>
          <w:szCs w:val="24"/>
          <w:shd w:val="clear" w:fill="FFFFFF"/>
          <w:lang w:val="en-US" w:eastAsia="zh-CN" w:bidi="ar"/>
        </w:rPr>
        <w:t xml:space="preserve">,yearnum </w:t>
      </w:r>
      <w:r>
        <w:rPr>
          <w:rFonts w:hint="default" w:ascii="monospace" w:hAnsi="monospace" w:eastAsia="monospace" w:cs="monospace"/>
          <w:color w:val="AF005F"/>
          <w:kern w:val="0"/>
          <w:sz w:val="24"/>
          <w:szCs w:val="24"/>
          <w:shd w:val="clear" w:fill="FFFFFF"/>
          <w:lang w:val="en-US" w:eastAsia="zh-CN" w:bidi="ar"/>
        </w:rPr>
        <w:t>int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returns </w:t>
      </w:r>
      <w:r>
        <w:rPr>
          <w:rFonts w:hint="default" w:ascii="monospace" w:hAnsi="monospace" w:eastAsia="monospace" w:cs="monospace"/>
          <w:color w:val="AF005F"/>
          <w:kern w:val="0"/>
          <w:sz w:val="24"/>
          <w:szCs w:val="24"/>
          <w:shd w:val="clear" w:fill="FFFFFF"/>
          <w:lang w:val="en-US" w:eastAsia="zh-CN" w:bidi="ar"/>
        </w:rPr>
        <w:t>int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begin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return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yearnum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actid);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end;</w:t>
      </w:r>
    </w:p>
    <w:p>
      <w:pPr>
        <w:pStyle w:val="21"/>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3834765" cy="564515"/>
                    </a:xfrm>
                    <a:prstGeom prst="rect">
                      <a:avLst/>
                    </a:prstGeom>
                    <a:noFill/>
                    <a:ln w="9525">
                      <a:noFill/>
                      <a:miter/>
                    </a:ln>
                  </pic:spPr>
                </pic:pic>
              </a:graphicData>
            </a:graphic>
          </wp:inline>
        </w:drawing>
      </w:r>
    </w:p>
    <w:p>
      <w:pPr>
        <w:pStyle w:val="21"/>
        <w:rPr>
          <w:rFonts w:hint="eastAsia"/>
        </w:rPr>
      </w:pPr>
      <w:r>
        <w:rPr>
          <w:rFonts w:hint="default"/>
        </w:rPr>
        <w:t>图3.1 自定义函数测试</w:t>
      </w:r>
    </w:p>
    <w:p>
      <w:pPr>
        <w:keepNext w:val="0"/>
        <w:keepLines w:val="0"/>
        <w:widowControl/>
        <w:suppressLineNumbers w:val="0"/>
        <w:spacing w:after="240" w:afterAutospacing="0"/>
        <w:jc w:val="left"/>
        <w:rPr>
          <w:rFonts w:hint="default"/>
          <w:lang w:val="en-US" w:eastAsia="zh-CN"/>
        </w:rPr>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countActorFilmNumByYear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2017</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countActorFilmNumByYear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2017</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&gt;=5</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3810635" cy="787400"/>
                    </a:xfrm>
                    <a:prstGeom prst="rect">
                      <a:avLst/>
                    </a:prstGeom>
                    <a:noFill/>
                    <a:ln w="9525">
                      <a:noFill/>
                      <a:miter/>
                    </a:ln>
                  </pic:spPr>
                </pic:pic>
              </a:graphicData>
            </a:graphic>
          </wp:inline>
        </w:drawing>
      </w:r>
    </w:p>
    <w:p>
      <w:pPr>
        <w:pStyle w:val="21"/>
        <w:rPr>
          <w:rFonts w:hint="eastAsia"/>
          <w:sz w:val="24"/>
        </w:rPr>
      </w:pPr>
      <w:r>
        <w:rPr>
          <w:rFonts w:hint="default"/>
        </w:rPr>
        <w:t>图3.1 2017年上映电影中出演5场以上演员及电影数</w:t>
      </w:r>
    </w:p>
    <w:p>
      <w:pPr>
        <w:numPr>
          <w:ilvl w:val="0"/>
          <w:numId w:val="7"/>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monospace" w:hAnsi="monospace" w:eastAsia="monospace" w:cs="monospace"/>
          <w:kern w:val="0"/>
          <w:sz w:val="24"/>
          <w:szCs w:val="24"/>
          <w:lang w:val="en-US" w:eastAsia="zh-CN" w:bidi="ar"/>
        </w:rPr>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replace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procedure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count_filmNum</w:t>
      </w:r>
      <w:r>
        <w:rPr>
          <w:rFonts w:hint="default" w:ascii="monospace" w:hAnsi="monospace" w:eastAsia="monospace" w:cs="monospace"/>
          <w:color w:val="000000"/>
          <w:kern w:val="0"/>
          <w:sz w:val="24"/>
          <w:szCs w:val="24"/>
          <w:shd w:val="clear" w:fill="FFFFFF"/>
          <w:lang w:val="en-US" w:eastAsia="zh-CN" w:bidi="ar"/>
        </w:rPr>
        <w:t xml:space="preserve">(stime </w:t>
      </w:r>
      <w:r>
        <w:rPr>
          <w:rFonts w:hint="default" w:ascii="monospace" w:hAnsi="monospace" w:eastAsia="monospace" w:cs="monospace"/>
          <w:color w:val="AF005F"/>
          <w:kern w:val="0"/>
          <w:sz w:val="24"/>
          <w:szCs w:val="24"/>
          <w:shd w:val="clear" w:fill="FFFFFF"/>
          <w:lang w:val="en-US" w:eastAsia="zh-CN" w:bidi="ar"/>
        </w:rPr>
        <w:t>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begin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replace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table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`countFilm`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'filmCount'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str_to_date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concat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color w:val="AF0000"/>
          <w:kern w:val="0"/>
          <w:sz w:val="24"/>
          <w:szCs w:val="24"/>
          <w:shd w:val="clear" w:fill="FFFFFF"/>
          <w:lang w:val="en-US" w:eastAsia="zh-CN" w:bidi="ar"/>
        </w:rPr>
        <w:t>'%Y%m'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&lt;</w:t>
      </w:r>
      <w:r>
        <w:rPr>
          <w:rFonts w:hint="default" w:ascii="monospace" w:hAnsi="monospace" w:eastAsia="monospace" w:cs="monospace"/>
          <w:color w:val="000000"/>
          <w:kern w:val="0"/>
          <w:sz w:val="24"/>
          <w:szCs w:val="24"/>
          <w:shd w:val="clear" w:fill="FFFFFF"/>
          <w:lang w:val="en-US" w:eastAsia="zh-CN" w:bidi="ar"/>
        </w:rPr>
        <w:t xml:space="preserve"> stime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end;</w:t>
      </w:r>
    </w:p>
    <w:p>
      <w:pPr>
        <w:keepNext w:val="0"/>
        <w:keepLines w:val="0"/>
        <w:widowControl/>
        <w:suppressLineNumbers w:val="0"/>
        <w:jc w:val="left"/>
        <w:rPr>
          <w:rFonts w:hint="default" w:ascii="monospace" w:hAnsi="monospace" w:eastAsia="monospace" w:cs="monospace"/>
          <w:kern w:val="0"/>
          <w:sz w:val="24"/>
          <w:szCs w:val="24"/>
          <w:lang w:val="en-US" w:eastAsia="zh-CN" w:bidi="ar"/>
        </w:rPr>
      </w:pPr>
      <w:r>
        <w:rPr>
          <w:rFonts w:ascii="monospace" w:hAnsi="monospace" w:eastAsia="monospace" w:cs="monospace"/>
          <w:b/>
          <w:color w:val="008700"/>
          <w:kern w:val="0"/>
          <w:sz w:val="24"/>
          <w:szCs w:val="24"/>
          <w:shd w:val="clear" w:fill="FFFFFF"/>
          <w:lang w:val="en-US" w:eastAsia="zh-CN" w:bidi="ar"/>
        </w:rPr>
        <w:t>call</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count_filmNum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now</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4"/>
                    <a:stretch>
                      <a:fillRect/>
                    </a:stretch>
                  </pic:blipFill>
                  <pic:spPr>
                    <a:xfrm>
                      <a:off x="0" y="0"/>
                      <a:ext cx="3733800" cy="1470660"/>
                    </a:xfrm>
                    <a:prstGeom prst="rect">
                      <a:avLst/>
                    </a:prstGeom>
                    <a:noFill/>
                    <a:ln w="9525">
                      <a:noFill/>
                      <a:miter/>
                    </a:ln>
                  </pic:spPr>
                </pic:pic>
              </a:graphicData>
            </a:graphic>
          </wp:inline>
        </w:drawing>
      </w:r>
    </w:p>
    <w:p>
      <w:pPr>
        <w:pStyle w:val="21"/>
        <w:rPr>
          <w:rFonts w:hint="eastAsia"/>
          <w:sz w:val="24"/>
        </w:rPr>
      </w:pPr>
      <w:r>
        <w:rPr>
          <w:rFonts w:hint="default"/>
        </w:rPr>
        <w:t xml:space="preserve">图3.1 </w:t>
      </w:r>
      <w:r>
        <w:rPr>
          <w:rFonts w:hint="default"/>
        </w:rPr>
        <w:t>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1086795171"/>
      <w:r>
        <w:rPr>
          <w:rFonts w:hint="default"/>
        </w:rPr>
        <w:t>3</w:t>
      </w:r>
      <w:r>
        <w:rPr>
          <w:rFonts w:hint="eastAsia"/>
        </w:rPr>
        <w:t>.3任务总结</w:t>
      </w:r>
      <w:bookmarkEnd w:id="29"/>
    </w:p>
    <w:p>
      <w:pPr>
        <w:numPr>
          <w:ilvl w:val="0"/>
          <w:numId w:val="8"/>
        </w:numPr>
      </w:pPr>
      <w:r>
        <w:t>当存在外键时，删除主键出错：</w:t>
      </w:r>
    </w:p>
    <w:p>
      <w:pPr>
        <w:pStyle w:val="21"/>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5"/>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8"/>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56"/>
                    <a:stretch>
                      <a:fillRect/>
                    </a:stretch>
                  </pic:blipFill>
                  <pic:spPr>
                    <a:xfrm>
                      <a:off x="0" y="0"/>
                      <a:ext cx="5266055" cy="2962275"/>
                    </a:xfrm>
                    <a:prstGeom prst="rect">
                      <a:avLst/>
                    </a:prstGeom>
                  </pic:spPr>
                </pic:pic>
              </a:graphicData>
            </a:graphic>
          </wp:inline>
        </w:drawing>
      </w:r>
    </w:p>
    <w:p>
      <w:pPr>
        <w:numPr>
          <w:ilvl w:val="0"/>
          <w:numId w:val="0"/>
        </w:numPr>
        <w:ind w:leftChars="0"/>
      </w:pPr>
    </w:p>
    <w:p>
      <w:pPr>
        <w:numPr>
          <w:ilvl w:val="0"/>
          <w:numId w:val="8"/>
        </w:numPr>
        <w:ind w:left="0" w:leftChars="0" w:firstLine="0" w:firstLineChars="0"/>
      </w:pPr>
      <w:r>
        <w:t>时间函数的使用</w:t>
      </w:r>
      <w:bookmarkStart w:id="43" w:name="_GoBack"/>
      <w:bookmarkEnd w:id="43"/>
    </w:p>
    <w:p>
      <w:pPr>
        <w:numPr>
          <w:ilvl w:val="0"/>
          <w:numId w:val="8"/>
        </w:numPr>
        <w:ind w:left="0" w:leftChars="0" w:firstLine="0" w:firstLineChars="0"/>
      </w:pPr>
      <w:r>
        <w:t>当列重复如何压缩</w:t>
      </w:r>
    </w:p>
    <w:p>
      <w:pPr>
        <w:numPr>
          <w:ilvl w:val="0"/>
          <w:numId w:val="8"/>
        </w:numPr>
        <w:ind w:left="0" w:leftChars="0" w:firstLine="0" w:firstLineChars="0"/>
      </w:pPr>
      <w:r>
        <w:t>创建触发器时需要root权限</w:t>
      </w:r>
    </w:p>
    <w:p>
      <w:pPr>
        <w:numPr>
          <w:ilvl w:val="0"/>
          <w:numId w:val="8"/>
        </w:numPr>
        <w:ind w:left="0" w:leftChars="0" w:firstLine="0" w:firstLineChars="0"/>
      </w:pPr>
      <w:r>
        <w:t>自定义函数权限</w:t>
      </w:r>
    </w:p>
    <w:p>
      <w:pPr>
        <w:keepNext w:val="0"/>
        <w:keepLines w:val="0"/>
        <w:widowControl/>
        <w:suppressLineNumbers w:val="0"/>
        <w:jc w:val="left"/>
      </w:pPr>
      <w:r>
        <w:rPr>
          <w:rFonts w:ascii="monospace" w:hAnsi="monospace" w:eastAsia="monospace" w:cs="monospace"/>
          <w:color w:val="B21818"/>
          <w:kern w:val="0"/>
          <w:sz w:val="24"/>
          <w:szCs w:val="24"/>
          <w:shd w:val="clear" w:fill="FFFFFF"/>
          <w:lang w:val="en-US" w:eastAsia="zh-CN" w:bidi="ar"/>
        </w:rPr>
        <w:t>This function has none of DETERMINISTIC, NO SQL, or READS SQL DATA in its declaration and binary logging is enabled</w:t>
      </w:r>
    </w:p>
    <w:p>
      <w:pPr>
        <w:pStyle w:val="21"/>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7"/>
                    <a:stretch>
                      <a:fillRect/>
                    </a:stretch>
                  </pic:blipFill>
                  <pic:spPr>
                    <a:xfrm>
                      <a:off x="0" y="0"/>
                      <a:ext cx="5268595" cy="135255"/>
                    </a:xfrm>
                    <a:prstGeom prst="rect">
                      <a:avLst/>
                    </a:prstGeom>
                    <a:noFill/>
                    <a:ln w="9525">
                      <a:noFill/>
                      <a:miter/>
                    </a:ln>
                  </pic:spPr>
                </pic:pic>
              </a:graphicData>
            </a:graphic>
          </wp:inline>
        </w:drawing>
      </w:r>
    </w:p>
    <w:p>
      <w:pPr>
        <w:pStyle w:val="21"/>
      </w:pPr>
      <w:r>
        <w:t>图3.1 错误函数</w:t>
      </w:r>
    </w:p>
    <w:p>
      <w:pPr>
        <w:keepNext w:val="0"/>
        <w:keepLines w:val="0"/>
        <w:widowControl/>
        <w:suppressLineNumbers w:val="0"/>
        <w:jc w:val="left"/>
      </w:pP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pStyle w:val="21"/>
        <w:jc w:val="both"/>
      </w:pPr>
    </w:p>
    <w:p>
      <w:pPr>
        <w:pStyle w:val="2"/>
      </w:pPr>
      <w:bookmarkStart w:id="30" w:name="_Toc1150481755"/>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259629810"/>
      <w:r>
        <w:rPr>
          <w:rFonts w:hint="default"/>
        </w:rPr>
        <w:t>4</w:t>
      </w:r>
      <w:r>
        <w:rPr>
          <w:rFonts w:hint="eastAsia"/>
        </w:rPr>
        <w:t xml:space="preserve">.1 </w:t>
      </w:r>
      <w:r>
        <w:rPr>
          <w:rFonts w:hint="default"/>
        </w:rPr>
        <w:t>系统设计目标</w:t>
      </w:r>
      <w:bookmarkEnd w:id="31"/>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32" w:name="_Toc1896048099"/>
      <w:r>
        <w:rPr>
          <w:rFonts w:hint="default"/>
        </w:rPr>
        <w:t>4</w:t>
      </w:r>
      <w:r>
        <w:rPr>
          <w:rFonts w:hint="eastAsia"/>
        </w:rPr>
        <w:t xml:space="preserve">.2 </w:t>
      </w:r>
      <w:r>
        <w:rPr>
          <w:rFonts w:hint="default"/>
        </w:rPr>
        <w:t>需求分析</w:t>
      </w:r>
      <w:bookmarkEnd w:id="32"/>
    </w:p>
    <w:p>
      <w:pPr>
        <w:pStyle w:val="4"/>
        <w:rPr>
          <w:rFonts w:hint="default"/>
        </w:rPr>
      </w:pPr>
    </w:p>
    <w:p>
      <w:pPr>
        <w:pStyle w:val="4"/>
        <w:rPr>
          <w:rFonts w:hint="default"/>
        </w:rPr>
      </w:pPr>
      <w:bookmarkStart w:id="33" w:name="_Toc920277642"/>
      <w:r>
        <w:rPr>
          <w:rFonts w:hint="default"/>
        </w:rPr>
        <w:t>4</w:t>
      </w:r>
      <w:r>
        <w:rPr>
          <w:rFonts w:hint="eastAsia"/>
        </w:rPr>
        <w:t xml:space="preserve">.2.1 </w:t>
      </w:r>
      <w:r>
        <w:rPr>
          <w:rFonts w:hint="default"/>
        </w:rPr>
        <w:t>环境配置</w:t>
      </w:r>
      <w:bookmarkEnd w:id="33"/>
    </w:p>
    <w:p>
      <w:pPr>
        <w:pStyle w:val="3"/>
        <w:rPr>
          <w:rFonts w:hint="default"/>
        </w:rPr>
      </w:pPr>
      <w:bookmarkStart w:id="34" w:name="_Toc86983937"/>
      <w:r>
        <w:rPr>
          <w:rFonts w:hint="default"/>
        </w:rPr>
        <w:t>4.3 总体设计</w:t>
      </w:r>
      <w:bookmarkEnd w:id="34"/>
    </w:p>
    <w:p>
      <w:pPr>
        <w:pStyle w:val="3"/>
        <w:rPr>
          <w:rFonts w:hint="default"/>
        </w:rPr>
      </w:pPr>
      <w:bookmarkStart w:id="35" w:name="_Toc1104325171"/>
      <w:r>
        <w:rPr>
          <w:rFonts w:hint="default"/>
        </w:rPr>
        <w:t>4.4 数据库设计</w:t>
      </w:r>
      <w:bookmarkEnd w:id="35"/>
    </w:p>
    <w:p>
      <w:pPr>
        <w:pStyle w:val="3"/>
        <w:rPr>
          <w:rFonts w:hint="default"/>
        </w:rPr>
      </w:pPr>
      <w:bookmarkStart w:id="36" w:name="_Toc346146768"/>
      <w:r>
        <w:rPr>
          <w:rFonts w:hint="default"/>
        </w:rPr>
        <w:t>4.5 详细设计与实现</w:t>
      </w:r>
      <w:bookmarkEnd w:id="36"/>
    </w:p>
    <w:p>
      <w:pPr>
        <w:pStyle w:val="3"/>
        <w:rPr>
          <w:rFonts w:hint="default"/>
        </w:rPr>
      </w:pPr>
      <w:bookmarkStart w:id="37" w:name="_Toc788028454"/>
      <w:r>
        <w:rPr>
          <w:rFonts w:hint="default"/>
        </w:rPr>
        <w:t>4.6 系统测试</w:t>
      </w:r>
      <w:bookmarkEnd w:id="37"/>
    </w:p>
    <w:p>
      <w:pPr>
        <w:pStyle w:val="3"/>
        <w:rPr>
          <w:rFonts w:hint="default"/>
        </w:rPr>
      </w:pPr>
      <w:bookmarkStart w:id="38" w:name="_Toc1513630597"/>
      <w:r>
        <w:rPr>
          <w:rFonts w:hint="default"/>
        </w:rPr>
        <w:t>4.7 系统设计与实现总结</w:t>
      </w:r>
      <w:bookmarkEnd w:id="38"/>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bookmarkStart w:id="39" w:name="_Toc1941770601"/>
      <w:r>
        <w:rPr>
          <w:rFonts w:hint="default"/>
        </w:rPr>
        <w:t>5</w:t>
      </w:r>
      <w:r>
        <w:rPr>
          <w:rFonts w:hint="eastAsia"/>
        </w:rPr>
        <w:t xml:space="preserve"> </w:t>
      </w:r>
      <w:r>
        <w:rPr>
          <w:rFonts w:hint="default"/>
        </w:rPr>
        <w:t>课程总结</w:t>
      </w:r>
      <w:bookmarkEnd w:id="39"/>
    </w:p>
    <w:p>
      <w:pPr>
        <w:pStyle w:val="3"/>
        <w:rPr>
          <w:rFonts w:hint="eastAsia"/>
        </w:rPr>
      </w:pPr>
      <w:bookmarkStart w:id="40" w:name="_Toc360548541"/>
      <w:r>
        <w:rPr>
          <w:rFonts w:hint="default"/>
        </w:rPr>
        <w:t>4</w:t>
      </w:r>
      <w:r>
        <w:rPr>
          <w:rFonts w:hint="eastAsia"/>
        </w:rPr>
        <w:t>.1 任务要求</w:t>
      </w:r>
      <w:bookmarkEnd w:id="40"/>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41" w:name="_Toc928864687"/>
      <w:r>
        <w:rPr>
          <w:rFonts w:hint="default"/>
        </w:rPr>
        <w:t>4</w:t>
      </w:r>
      <w:r>
        <w:rPr>
          <w:rFonts w:hint="eastAsia"/>
        </w:rPr>
        <w:t>.2 完成过程</w:t>
      </w:r>
      <w:bookmarkEnd w:id="41"/>
    </w:p>
    <w:p>
      <w:pPr>
        <w:snapToGrid/>
        <w:rPr>
          <w:color w:val="C00000"/>
          <w:kern w:val="2"/>
        </w:rPr>
      </w:pPr>
      <w:r>
        <w:rPr>
          <w:rFonts w:hint="eastAsia"/>
          <w:color w:val="C00000"/>
          <w:kern w:val="2"/>
        </w:rPr>
        <w:t>（包括主要操作步骤描述及其执行效果，或者所用的SQL语句及语句执行、调试的主要过程、效果。）</w:t>
      </w:r>
    </w:p>
    <w:p>
      <w:pPr>
        <w:pStyle w:val="4"/>
        <w:rPr>
          <w:rFonts w:hint="default"/>
        </w:rPr>
      </w:pPr>
      <w:bookmarkStart w:id="42" w:name="_Toc1466268193"/>
      <w:r>
        <w:rPr>
          <w:rFonts w:hint="default"/>
        </w:rPr>
        <w:t>4</w:t>
      </w:r>
      <w:r>
        <w:rPr>
          <w:rFonts w:hint="eastAsia"/>
        </w:rPr>
        <w:t xml:space="preserve">.2.1 </w:t>
      </w:r>
      <w:r>
        <w:rPr>
          <w:rFonts w:hint="default"/>
        </w:rPr>
        <w:t>环境配置</w:t>
      </w:r>
      <w:bookmarkEnd w:id="42"/>
    </w:p>
    <w:p>
      <w:pPr>
        <w:rPr>
          <w:rFonts w:hint="default"/>
        </w:rPr>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Noto Serif CJK JP"/>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swiss"/>
    <w:pitch w:val="default"/>
    <w:sig w:usb0="00000000" w:usb1="00000000" w:usb2="00000000" w:usb3="00000000" w:csb0="2000019F" w:csb1="00000000"/>
  </w:font>
  <w:font w:name="Calibri">
    <w:altName w:val="Arial"/>
    <w:panose1 w:val="020F0502020204030204"/>
    <w:charset w:val="00"/>
    <w:family w:val="roman"/>
    <w:pitch w:val="default"/>
    <w:sig w:usb0="00000000" w:usb1="00000000" w:usb2="00000009" w:usb3="00000000" w:csb0="200001FF" w:csb1="00000000"/>
  </w:font>
  <w:font w:name="SimHei">
    <w:altName w:val="Serif"/>
    <w:panose1 w:val="02010609060101010101"/>
    <w:charset w:val="86"/>
    <w:family w:val="auto"/>
    <w:pitch w:val="default"/>
    <w:sig w:usb0="00000000" w:usb1="00000000" w:usb2="00000016"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Body Asian">
    <w:altName w:val="URW Bookman"/>
    <w:panose1 w:val="00000000000000000000"/>
    <w:charset w:val="00"/>
    <w:family w:val="auto"/>
    <w:pitch w:val="default"/>
    <w:sig w:usb0="00000000" w:usb1="00000000" w:usb2="00000000" w:usb3="00000000" w:csb0="00000000" w:csb1="00000000"/>
  </w:font>
  <w:font w:name="+Body">
    <w:altName w:val="URW Bookman"/>
    <w:panose1 w:val="00000000000000000000"/>
    <w:charset w:val="00"/>
    <w:family w:val="auto"/>
    <w:pitch w:val="default"/>
    <w:sig w:usb0="00000000" w:usb1="00000000" w:usb2="00000000" w:usb3="00000000" w:csb0="00000000" w:csb1="00000000"/>
  </w:font>
  <w:font w:name="Luna Bar">
    <w:altName w:val="URW Bookman"/>
    <w:panose1 w:val="00000400000000000000"/>
    <w:charset w:val="00"/>
    <w:family w:val="auto"/>
    <w:pitch w:val="default"/>
    <w:sig w:usb0="00000000" w:usb1="00000000" w:usb2="00000000" w:usb3="00000000" w:csb0="00000001" w:csb1="00000000"/>
  </w:font>
  <w:font w:name="Verdana">
    <w:panose1 w:val="020B0604030504040204"/>
    <w:charset w:val="00"/>
    <w:family w:val="auto"/>
    <w:pitch w:val="default"/>
    <w:sig w:usb0="00000287" w:usb1="00000000" w:usb2="00000000" w:usb3="00000000" w:csb0="2000019F" w:csb1="00000000"/>
  </w:font>
  <w:font w:name="PingFang SC">
    <w:altName w:val="URW Bookman"/>
    <w:panose1 w:val="00000000000000000000"/>
    <w:charset w:val="00"/>
    <w:family w:val="auto"/>
    <w:pitch w:val="default"/>
    <w:sig w:usb0="00000000" w:usb1="00000000" w:usb2="00000000" w:usb3="00000000" w:csb0="00000000" w:csb1="00000000"/>
  </w:font>
  <w:font w:name="monospace">
    <w:altName w:val="URW Bookman"/>
    <w:panose1 w:val="00000000000000000000"/>
    <w:charset w:val="00"/>
    <w:family w:val="auto"/>
    <w:pitch w:val="default"/>
    <w:sig w:usb0="00000000" w:usb1="00000000" w:usb2="00000000" w:usb3="00000000" w:csb0="00000000" w:csb1="00000000"/>
  </w:font>
  <w:font w:name="Source Han Sans CN">
    <w:altName w:val="Noto Sans Mono CJK JP"/>
    <w:panose1 w:val="020B0500000000000000"/>
    <w:charset w:val="86"/>
    <w:family w:val="auto"/>
    <w:pitch w:val="default"/>
    <w:sig w:usb0="00000000" w:usb1="00000000" w:usb2="00000016" w:usb3="00000000" w:csb0="60060107" w:csb1="00000000"/>
  </w:font>
  <w:font w:name="书体坊硬笔行书3500">
    <w:altName w:val="Noto Serif CJK JP"/>
    <w:panose1 w:val="02010601030101010101"/>
    <w:charset w:val="86"/>
    <w:family w:val="auto"/>
    <w:pitch w:val="default"/>
    <w:sig w:usb0="00000000" w:usb1="00000000" w:usb2="00000000" w:usb3="00000000" w:csb0="00040000" w:csb1="00000000"/>
  </w:font>
  <w:font w:name="Consolas">
    <w:altName w:val="Arial Narrow"/>
    <w:panose1 w:val="020B0609020204030204"/>
    <w:charset w:val="00"/>
    <w:family w:val="auto"/>
    <w:pitch w:val="default"/>
    <w:sig w:usb0="00000000" w:usb1="00000000" w:usb2="00000001" w:usb3="00000000" w:csb0="6000019F" w:csb1="DFD70000"/>
  </w:font>
  <w:font w:name="微软雅黑">
    <w:altName w:val="URW Bookman"/>
    <w:panose1 w:val="00000000000000000000"/>
    <w:charset w:val="00"/>
    <w:family w:val="auto"/>
    <w:pitch w:val="default"/>
    <w:sig w:usb0="00000000" w:usb1="00000000" w:usb2="00000000" w:usb3="00000000" w:csb0="00000000" w:csb1="00000000"/>
  </w:font>
  <w:font w:name="s">
    <w:altName w:val="URW Bookman"/>
    <w:panose1 w:val="00000000000000000000"/>
    <w:charset w:val="00"/>
    <w:family w:val="auto"/>
    <w:pitch w:val="default"/>
    <w:sig w:usb0="00000000" w:usb1="00000000" w:usb2="00000000" w:usb3="00000000" w:csb0="00000000" w:csb1="00000000"/>
  </w:font>
  <w:font w:name="S2G love">
    <w:altName w:val="FZXiHeiI-Z08"/>
    <w:panose1 w:val="02000609000000000000"/>
    <w:charset w:val="80"/>
    <w:family w:val="auto"/>
    <w:pitch w:val="default"/>
    <w:sig w:usb0="00000000" w:usb1="00000000" w:usb2="00000010" w:usb3="00000000" w:csb0="4002009F" w:csb1="DFD70000"/>
  </w:font>
  <w:font w:name="Si">
    <w:altName w:val="URW Bookman"/>
    <w:panose1 w:val="00000000000000000000"/>
    <w:charset w:val="00"/>
    <w:family w:val="auto"/>
    <w:pitch w:val="default"/>
    <w:sig w:usb0="00000000" w:usb1="00000000" w:usb2="00000000" w:usb3="00000000" w:csb0="00000000" w:csb1="00000000"/>
  </w:font>
  <w:font w:name="Sim">
    <w:altName w:val="URW Bookman"/>
    <w:panose1 w:val="00000000000000000000"/>
    <w:charset w:val="00"/>
    <w:family w:val="auto"/>
    <w:pitch w:val="default"/>
    <w:sig w:usb0="00000000" w:usb1="00000000" w:usb2="00000000" w:usb3="00000000" w:csb0="00000000" w:csb1="00000000"/>
  </w:font>
  <w:font w:name="FZXiHeiI-Z08">
    <w:panose1 w:val="03000509000000000000"/>
    <w:charset w:val="86"/>
    <w:family w:val="auto"/>
    <w:pitch w:val="default"/>
    <w:sig w:usb0="00000001" w:usb1="080E0000" w:usb2="00000000" w:usb3="00000000" w:csb0="00040000" w:csb1="00000000"/>
  </w:font>
  <w:font w:name="Noto Serif CJK JP">
    <w:panose1 w:val="02020500000000000000"/>
    <w:charset w:val="86"/>
    <w:family w:val="auto"/>
    <w:pitch w:val="default"/>
    <w:sig w:usb0="30000083" w:usb1="2BDF3C10" w:usb2="00000016" w:usb3="00000000" w:csb0="602E0107" w:csb1="00000000"/>
  </w:font>
  <w:font w:name="Noto Sans Syriac Eastern">
    <w:panose1 w:val="02040503050306020203"/>
    <w:charset w:val="86"/>
    <w:family w:val="auto"/>
    <w:pitch w:val="default"/>
    <w:sig w:usb0="00000000" w:usb1="00000000" w:usb2="00000080" w:usb3="00000000" w:csb0="203E0161" w:csb1="D7FF0000"/>
  </w:font>
  <w:font w:name="Serif">
    <w:altName w:val="Serif"/>
    <w:panose1 w:val="02020603050405020304"/>
    <w:charset w:val="00"/>
    <w:family w:val="auto"/>
    <w:pitch w:val="default"/>
    <w:sig w:usb0="00000000" w:usb1="00000000" w:usb2="00000000" w:usb3="00000000" w:csb0="001D016D" w:csb1="00000000"/>
  </w:font>
  <w:font w:name="URW Bookman">
    <w:panose1 w:val="00000400000000000000"/>
    <w:charset w:val="00"/>
    <w:family w:val="auto"/>
    <w:pitch w:val="default"/>
    <w:sig w:usb0="00000287" w:usb1="00000800" w:usb2="00000000" w:usb3="00000000" w:csb0="6000009F" w:csb1="00000000"/>
  </w:font>
  <w:font w:name="Noto Sans Mono CJK JP">
    <w:panose1 w:val="020B0500000000000000"/>
    <w:charset w:val="86"/>
    <w:family w:val="auto"/>
    <w:pitch w:val="default"/>
    <w:sig w:usb0="30000003" w:usb1="2BDF3C10" w:usb2="00000016" w:usb3="00000000" w:csb0="602E0107" w:csb1="00000000"/>
  </w:font>
  <w:font w:name="Arial Narrow">
    <w:panose1 w:val="020B0606020202030204"/>
    <w:charset w:val="00"/>
    <w:family w:val="auto"/>
    <w:pitch w:val="default"/>
    <w:sig w:usb0="00000287" w:usb1="00000800" w:usb2="00000000" w:usb3="00000000" w:csb0="2000009F" w:csb1="DFD70000"/>
  </w:font>
  <w:font w:name="FZChaoCuHei-M10">
    <w:panose1 w:val="02000000000000000000"/>
    <w:charset w:val="86"/>
    <w:family w:val="auto"/>
    <w:pitch w:val="default"/>
    <w:sig w:usb0="00000001" w:usb1="08000000" w:usb2="00000000" w:usb3="00000000" w:csb0="00040000" w:csb1="00000000"/>
  </w:font>
  <w:font w:name="Microsoft YaHei">
    <w:altName w:val="URW Bookman"/>
    <w:panose1 w:val="00000000000000000000"/>
    <w:charset w:val="00"/>
    <w:family w:val="auto"/>
    <w:pitch w:val="default"/>
    <w:sig w:usb0="00000000" w:usb1="00000000" w:usb2="00000000" w:usb3="00000000" w:csb0="00000000" w:csb1="00000000"/>
  </w:font>
  <w:font w:name="Droid Sans Mono">
    <w:altName w:val="URW Bookman"/>
    <w:panose1 w:val="00000000000000000000"/>
    <w:charset w:val="00"/>
    <w:family w:val="auto"/>
    <w:pitch w:val="default"/>
    <w:sig w:usb0="00000000" w:usb1="00000000" w:usb2="00000000" w:usb3="00000000" w:csb0="00000000" w:csb1="00000000"/>
  </w:font>
  <w:font w:name="tahoma">
    <w:altName w:val="URW Bookman"/>
    <w:panose1 w:val="00000000000000000000"/>
    <w:charset w:val="00"/>
    <w:family w:val="auto"/>
    <w:pitch w:val="default"/>
    <w:sig w:usb0="00000000" w:usb1="00000000" w:usb2="00000000" w:usb3="00000000" w:csb0="00000000" w:csb1="00000000"/>
  </w:font>
  <w:font w:name="FZXiHeiI-Z08">
    <w:panose1 w:val="03000509000000000000"/>
    <w:charset w:val="00"/>
    <w:family w:val="auto"/>
    <w:pitch w:val="default"/>
    <w:sig w:usb0="00000000" w:usb1="00000000" w:usb2="00000000" w:usb3="00000000" w:csb0="00140004" w:csb1="00000000"/>
  </w:font>
  <w:font w:name="Serif">
    <w:panose1 w:val="02020603050405020304"/>
    <w:charset w:val="00"/>
    <w:family w:val="auto"/>
    <w:pitch w:val="default"/>
    <w:sig w:usb0="00000000" w:usb1="00000000" w:usb2="00000000" w:usb3="00000000" w:csb0="001D016D" w:csb1="00000000"/>
  </w:font>
  <w:font w:name="Serif">
    <w:panose1 w:val="020206030504050203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5749461">
    <w:nsid w:val="5AF116D5"/>
    <w:multiLevelType w:val="multilevel"/>
    <w:tmpl w:val="5AF116D5"/>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355388">
    <w:nsid w:val="5AFA55BC"/>
    <w:multiLevelType w:val="singleLevel"/>
    <w:tmpl w:val="5AFA55BC"/>
    <w:lvl w:ilvl="0" w:tentative="1">
      <w:start w:val="1"/>
      <w:numFmt w:val="decimal"/>
      <w:suff w:val="nothing"/>
      <w:lvlText w:val="%1)"/>
      <w:lvlJc w:val="left"/>
    </w:lvl>
  </w:abstractNum>
  <w:abstractNum w:abstractNumId="1525748812">
    <w:nsid w:val="5AF1144C"/>
    <w:multiLevelType w:val="multilevel"/>
    <w:tmpl w:val="5AF1144C"/>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47919">
    <w:nsid w:val="5AF110CF"/>
    <w:multiLevelType w:val="multilevel"/>
    <w:tmpl w:val="5AF110C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75200">
    <w:nsid w:val="5AF17B60"/>
    <w:multiLevelType w:val="multilevel"/>
    <w:tmpl w:val="5AF17B60"/>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876596">
    <w:nsid w:val="5AF30774"/>
    <w:multiLevelType w:val="multilevel"/>
    <w:tmpl w:val="5AF30774"/>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398933">
    <w:nsid w:val="5AFAFFD5"/>
    <w:multiLevelType w:val="singleLevel"/>
    <w:tmpl w:val="5AFAFFD5"/>
    <w:lvl w:ilvl="0" w:tentative="1">
      <w:start w:val="1"/>
      <w:numFmt w:val="decimal"/>
      <w:suff w:val="nothing"/>
      <w:lvlText w:val="%1）"/>
      <w:lvlJc w:val="left"/>
    </w:lvl>
  </w:abstractNum>
  <w:abstractNum w:abstractNumId="1525879063">
    <w:nsid w:val="5AF31117"/>
    <w:multiLevelType w:val="singleLevel"/>
    <w:tmpl w:val="5AF31117"/>
    <w:lvl w:ilvl="0" w:tentative="1">
      <w:start w:val="1"/>
      <w:numFmt w:val="decimal"/>
      <w:suff w:val="space"/>
      <w:lvlText w:val="%1."/>
      <w:lvlJc w:val="left"/>
    </w:lvl>
  </w:abstractNum>
  <w:num w:numId="1">
    <w:abstractNumId w:val="1525747919"/>
  </w:num>
  <w:num w:numId="2">
    <w:abstractNumId w:val="1525748812"/>
  </w:num>
  <w:num w:numId="3">
    <w:abstractNumId w:val="1526355388"/>
  </w:num>
  <w:num w:numId="4">
    <w:abstractNumId w:val="1525749461"/>
  </w:num>
  <w:num w:numId="5">
    <w:abstractNumId w:val="1525775200"/>
  </w:num>
  <w:num w:numId="6">
    <w:abstractNumId w:val="1525876596"/>
  </w:num>
  <w:num w:numId="7">
    <w:abstractNumId w:val="1526398933"/>
  </w:num>
  <w:num w:numId="8">
    <w:abstractNumId w:val="15258790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FCFD63B"/>
    <w:rsid w:val="0FE5CFEF"/>
    <w:rsid w:val="0FF91E2A"/>
    <w:rsid w:val="142E29CD"/>
    <w:rsid w:val="164F3EA3"/>
    <w:rsid w:val="16FDAED1"/>
    <w:rsid w:val="17BEEF72"/>
    <w:rsid w:val="17DA2A69"/>
    <w:rsid w:val="19EF4500"/>
    <w:rsid w:val="1BF18A7A"/>
    <w:rsid w:val="1BFE4682"/>
    <w:rsid w:val="1BFF5BAC"/>
    <w:rsid w:val="1BFFD2E2"/>
    <w:rsid w:val="1D5D96AA"/>
    <w:rsid w:val="1E7647C3"/>
    <w:rsid w:val="1EF78869"/>
    <w:rsid w:val="1F5F5C8B"/>
    <w:rsid w:val="1F7D4A85"/>
    <w:rsid w:val="1FDF1B7D"/>
    <w:rsid w:val="1FF28025"/>
    <w:rsid w:val="1FF6219C"/>
    <w:rsid w:val="1FF699C1"/>
    <w:rsid w:val="1FFBAD65"/>
    <w:rsid w:val="1FFF4A0F"/>
    <w:rsid w:val="21FD6C3B"/>
    <w:rsid w:val="27AF99B0"/>
    <w:rsid w:val="27FFC33B"/>
    <w:rsid w:val="2C7F631B"/>
    <w:rsid w:val="2C7F7CCE"/>
    <w:rsid w:val="2EBFDD5E"/>
    <w:rsid w:val="2EF4146E"/>
    <w:rsid w:val="2FE577CA"/>
    <w:rsid w:val="311E4B25"/>
    <w:rsid w:val="31FFEE50"/>
    <w:rsid w:val="33EDF88D"/>
    <w:rsid w:val="35B52F9C"/>
    <w:rsid w:val="35DD84C0"/>
    <w:rsid w:val="367B86EA"/>
    <w:rsid w:val="37B77C3F"/>
    <w:rsid w:val="37CF1970"/>
    <w:rsid w:val="37FC5BED"/>
    <w:rsid w:val="39CD7856"/>
    <w:rsid w:val="39FE5A04"/>
    <w:rsid w:val="3B7D0525"/>
    <w:rsid w:val="3BED60DC"/>
    <w:rsid w:val="3BEF9CBB"/>
    <w:rsid w:val="3CF74C11"/>
    <w:rsid w:val="3D4DBB6A"/>
    <w:rsid w:val="3DBEAF70"/>
    <w:rsid w:val="3DCB4593"/>
    <w:rsid w:val="3DFB419D"/>
    <w:rsid w:val="3E8F6B72"/>
    <w:rsid w:val="3EB58AF3"/>
    <w:rsid w:val="3ED7A640"/>
    <w:rsid w:val="3EF3A451"/>
    <w:rsid w:val="3EF74698"/>
    <w:rsid w:val="3EFADE70"/>
    <w:rsid w:val="3EFD12FF"/>
    <w:rsid w:val="3F139FA4"/>
    <w:rsid w:val="3F45EE54"/>
    <w:rsid w:val="3F5EEE1C"/>
    <w:rsid w:val="3F5F5131"/>
    <w:rsid w:val="3F6DECAD"/>
    <w:rsid w:val="3F79C329"/>
    <w:rsid w:val="3F7B8634"/>
    <w:rsid w:val="3F7F0C4B"/>
    <w:rsid w:val="3F9F512A"/>
    <w:rsid w:val="3FD4CAC3"/>
    <w:rsid w:val="3FDD5024"/>
    <w:rsid w:val="3FDE8640"/>
    <w:rsid w:val="3FEE6D74"/>
    <w:rsid w:val="3FF35962"/>
    <w:rsid w:val="3FF5B47B"/>
    <w:rsid w:val="3FF92C85"/>
    <w:rsid w:val="3FFA9615"/>
    <w:rsid w:val="41BFAAB8"/>
    <w:rsid w:val="47FA12D6"/>
    <w:rsid w:val="47FE0AD8"/>
    <w:rsid w:val="4BDD46B9"/>
    <w:rsid w:val="4BF6571B"/>
    <w:rsid w:val="4D5F9AF5"/>
    <w:rsid w:val="4DBE0CD5"/>
    <w:rsid w:val="4DF92451"/>
    <w:rsid w:val="4F9FCF2F"/>
    <w:rsid w:val="4FF8860C"/>
    <w:rsid w:val="50995803"/>
    <w:rsid w:val="52AD52B0"/>
    <w:rsid w:val="53EBD4B8"/>
    <w:rsid w:val="54FF9ADC"/>
    <w:rsid w:val="5536AE14"/>
    <w:rsid w:val="56DCBBED"/>
    <w:rsid w:val="56EF864F"/>
    <w:rsid w:val="56FF4B4D"/>
    <w:rsid w:val="573F0D19"/>
    <w:rsid w:val="575F4CE5"/>
    <w:rsid w:val="577F6461"/>
    <w:rsid w:val="57B5A388"/>
    <w:rsid w:val="57B7CC33"/>
    <w:rsid w:val="57EF9C47"/>
    <w:rsid w:val="57FFAB44"/>
    <w:rsid w:val="58DFC34A"/>
    <w:rsid w:val="5B5F38D3"/>
    <w:rsid w:val="5B5FA3AD"/>
    <w:rsid w:val="5B9F0AAC"/>
    <w:rsid w:val="5BEE7F57"/>
    <w:rsid w:val="5BFDFFDE"/>
    <w:rsid w:val="5C3F0C51"/>
    <w:rsid w:val="5C9FC922"/>
    <w:rsid w:val="5CBCDCFC"/>
    <w:rsid w:val="5CC747CC"/>
    <w:rsid w:val="5CFFE00E"/>
    <w:rsid w:val="5D76EBEF"/>
    <w:rsid w:val="5DCD9CDC"/>
    <w:rsid w:val="5DCF622F"/>
    <w:rsid w:val="5DDD4DA7"/>
    <w:rsid w:val="5DFA5BBE"/>
    <w:rsid w:val="5DFE52BC"/>
    <w:rsid w:val="5EBF40CE"/>
    <w:rsid w:val="5EDF2697"/>
    <w:rsid w:val="5EF29CD3"/>
    <w:rsid w:val="5EFF0645"/>
    <w:rsid w:val="5F1D40CA"/>
    <w:rsid w:val="5F6E1964"/>
    <w:rsid w:val="5F9D1B4C"/>
    <w:rsid w:val="5FE7B276"/>
    <w:rsid w:val="5FE9CF0F"/>
    <w:rsid w:val="5FEDCEE4"/>
    <w:rsid w:val="5FF6C7C2"/>
    <w:rsid w:val="5FF9AF4E"/>
    <w:rsid w:val="5FFA5393"/>
    <w:rsid w:val="5FFBE868"/>
    <w:rsid w:val="5FFC9DB1"/>
    <w:rsid w:val="5FFCD91A"/>
    <w:rsid w:val="5FFE50AD"/>
    <w:rsid w:val="5FFF07FB"/>
    <w:rsid w:val="5FFF556A"/>
    <w:rsid w:val="5FFFA8E5"/>
    <w:rsid w:val="63BE92EF"/>
    <w:rsid w:val="63D610E2"/>
    <w:rsid w:val="64EEB12F"/>
    <w:rsid w:val="65CFDAED"/>
    <w:rsid w:val="65DD5769"/>
    <w:rsid w:val="65EE8A72"/>
    <w:rsid w:val="663F6544"/>
    <w:rsid w:val="66F56BA2"/>
    <w:rsid w:val="675FF30A"/>
    <w:rsid w:val="6771E886"/>
    <w:rsid w:val="677F242D"/>
    <w:rsid w:val="677F4ED9"/>
    <w:rsid w:val="67B7895A"/>
    <w:rsid w:val="67BF8603"/>
    <w:rsid w:val="67BF8EEE"/>
    <w:rsid w:val="67BF8F39"/>
    <w:rsid w:val="69DBF18A"/>
    <w:rsid w:val="6AB571DE"/>
    <w:rsid w:val="6AFDFB7D"/>
    <w:rsid w:val="6B3D193C"/>
    <w:rsid w:val="6B7FFF6A"/>
    <w:rsid w:val="6BBF0091"/>
    <w:rsid w:val="6BDFDF39"/>
    <w:rsid w:val="6BEBB7BB"/>
    <w:rsid w:val="6BEFD8FE"/>
    <w:rsid w:val="6C3D3577"/>
    <w:rsid w:val="6C8FD79D"/>
    <w:rsid w:val="6D5BF437"/>
    <w:rsid w:val="6DD60BD6"/>
    <w:rsid w:val="6DDF51F7"/>
    <w:rsid w:val="6DEF49F7"/>
    <w:rsid w:val="6DF377ED"/>
    <w:rsid w:val="6DF6BB44"/>
    <w:rsid w:val="6E36E61A"/>
    <w:rsid w:val="6EB73D70"/>
    <w:rsid w:val="6EE6C0E2"/>
    <w:rsid w:val="6F1FDD65"/>
    <w:rsid w:val="6F3FFA9D"/>
    <w:rsid w:val="6F5F75E0"/>
    <w:rsid w:val="6F7F254E"/>
    <w:rsid w:val="6FAD6718"/>
    <w:rsid w:val="6FBDA79D"/>
    <w:rsid w:val="6FBF90AA"/>
    <w:rsid w:val="6FCF0924"/>
    <w:rsid w:val="6FD337E9"/>
    <w:rsid w:val="6FE7B8AD"/>
    <w:rsid w:val="6FEFAF58"/>
    <w:rsid w:val="6FF29CD2"/>
    <w:rsid w:val="6FF70FC0"/>
    <w:rsid w:val="6FFEDE19"/>
    <w:rsid w:val="6FFF346F"/>
    <w:rsid w:val="6FFF5290"/>
    <w:rsid w:val="70FF4FC8"/>
    <w:rsid w:val="71E7D199"/>
    <w:rsid w:val="7277A327"/>
    <w:rsid w:val="72EE597D"/>
    <w:rsid w:val="735F9206"/>
    <w:rsid w:val="73B7E2B2"/>
    <w:rsid w:val="73FF2C38"/>
    <w:rsid w:val="74DF030D"/>
    <w:rsid w:val="74DF47FF"/>
    <w:rsid w:val="750FA84F"/>
    <w:rsid w:val="75772029"/>
    <w:rsid w:val="757FB0EE"/>
    <w:rsid w:val="758CF292"/>
    <w:rsid w:val="75A7A45F"/>
    <w:rsid w:val="76AFF347"/>
    <w:rsid w:val="76DF5189"/>
    <w:rsid w:val="76EF9BC1"/>
    <w:rsid w:val="771FE4DB"/>
    <w:rsid w:val="772F585F"/>
    <w:rsid w:val="7735672F"/>
    <w:rsid w:val="773FDD7C"/>
    <w:rsid w:val="775BD492"/>
    <w:rsid w:val="775F94ED"/>
    <w:rsid w:val="77674BF2"/>
    <w:rsid w:val="777DBBAD"/>
    <w:rsid w:val="777F2881"/>
    <w:rsid w:val="777F409A"/>
    <w:rsid w:val="77DCF84A"/>
    <w:rsid w:val="77F9D83A"/>
    <w:rsid w:val="77FE9949"/>
    <w:rsid w:val="77FF08B4"/>
    <w:rsid w:val="77FF5451"/>
    <w:rsid w:val="77FFC290"/>
    <w:rsid w:val="77FFFB76"/>
    <w:rsid w:val="78B176FC"/>
    <w:rsid w:val="78FF7814"/>
    <w:rsid w:val="7951EFE4"/>
    <w:rsid w:val="7979BD5A"/>
    <w:rsid w:val="79AB467E"/>
    <w:rsid w:val="79B38A28"/>
    <w:rsid w:val="79DD43F6"/>
    <w:rsid w:val="79DF2206"/>
    <w:rsid w:val="79DF225B"/>
    <w:rsid w:val="79DFAC6C"/>
    <w:rsid w:val="79FDA80D"/>
    <w:rsid w:val="79FF48EC"/>
    <w:rsid w:val="7A520D3A"/>
    <w:rsid w:val="7A9F4CEB"/>
    <w:rsid w:val="7B1F3187"/>
    <w:rsid w:val="7B3145FA"/>
    <w:rsid w:val="7B6DDBBF"/>
    <w:rsid w:val="7BCE02DD"/>
    <w:rsid w:val="7BFAB2CE"/>
    <w:rsid w:val="7BFB38C0"/>
    <w:rsid w:val="7BFF98BD"/>
    <w:rsid w:val="7C4F2BAB"/>
    <w:rsid w:val="7CAFEEF7"/>
    <w:rsid w:val="7CBFB00B"/>
    <w:rsid w:val="7CC69088"/>
    <w:rsid w:val="7CF43E60"/>
    <w:rsid w:val="7CFF349E"/>
    <w:rsid w:val="7D7D6C14"/>
    <w:rsid w:val="7D9F1CA4"/>
    <w:rsid w:val="7DBB08FA"/>
    <w:rsid w:val="7DBD2E2A"/>
    <w:rsid w:val="7DDF8058"/>
    <w:rsid w:val="7DDF99B2"/>
    <w:rsid w:val="7DDFCBF0"/>
    <w:rsid w:val="7DEC66AE"/>
    <w:rsid w:val="7DF6712C"/>
    <w:rsid w:val="7DF6C2BC"/>
    <w:rsid w:val="7DFB7BB0"/>
    <w:rsid w:val="7E1F52A4"/>
    <w:rsid w:val="7E5CC7C4"/>
    <w:rsid w:val="7EB337F1"/>
    <w:rsid w:val="7EDBAFF9"/>
    <w:rsid w:val="7EDE350A"/>
    <w:rsid w:val="7EEA4444"/>
    <w:rsid w:val="7EF79BF6"/>
    <w:rsid w:val="7F2FD218"/>
    <w:rsid w:val="7F3615BB"/>
    <w:rsid w:val="7F3B0157"/>
    <w:rsid w:val="7F3D6A3D"/>
    <w:rsid w:val="7F3E1825"/>
    <w:rsid w:val="7F4AD535"/>
    <w:rsid w:val="7F7D83AD"/>
    <w:rsid w:val="7F7D9157"/>
    <w:rsid w:val="7F7EA3A5"/>
    <w:rsid w:val="7F7F217D"/>
    <w:rsid w:val="7F82FB17"/>
    <w:rsid w:val="7F9F0901"/>
    <w:rsid w:val="7FA62F12"/>
    <w:rsid w:val="7FAF2643"/>
    <w:rsid w:val="7FB7EA30"/>
    <w:rsid w:val="7FCD4BF0"/>
    <w:rsid w:val="7FCF7D57"/>
    <w:rsid w:val="7FDF14FA"/>
    <w:rsid w:val="7FDF2A07"/>
    <w:rsid w:val="7FDFB60D"/>
    <w:rsid w:val="7FE7D4D6"/>
    <w:rsid w:val="7FE969EE"/>
    <w:rsid w:val="7FEA715F"/>
    <w:rsid w:val="7FEB796C"/>
    <w:rsid w:val="7FEB90E7"/>
    <w:rsid w:val="7FEEDFD8"/>
    <w:rsid w:val="7FEF1438"/>
    <w:rsid w:val="7FF107B3"/>
    <w:rsid w:val="7FF376D4"/>
    <w:rsid w:val="7FF54599"/>
    <w:rsid w:val="7FFD334E"/>
    <w:rsid w:val="7FFD8279"/>
    <w:rsid w:val="7FFDB97F"/>
    <w:rsid w:val="7FFED395"/>
    <w:rsid w:val="7FFF455A"/>
    <w:rsid w:val="7FFF5D98"/>
    <w:rsid w:val="7FFF5ED9"/>
    <w:rsid w:val="7FFF7C62"/>
    <w:rsid w:val="7FFFC0DD"/>
    <w:rsid w:val="7FFFCCB6"/>
    <w:rsid w:val="89DF55D5"/>
    <w:rsid w:val="8BF9B7F0"/>
    <w:rsid w:val="8ED3C54D"/>
    <w:rsid w:val="8F8CECA3"/>
    <w:rsid w:val="8FBF6C52"/>
    <w:rsid w:val="91EF683B"/>
    <w:rsid w:val="95DECDD2"/>
    <w:rsid w:val="977EB330"/>
    <w:rsid w:val="9AFAB344"/>
    <w:rsid w:val="9BCFA70A"/>
    <w:rsid w:val="9BDE7976"/>
    <w:rsid w:val="9BE3E7B1"/>
    <w:rsid w:val="9BF6B4E9"/>
    <w:rsid w:val="9BFBA5FF"/>
    <w:rsid w:val="9BFD40E1"/>
    <w:rsid w:val="9F290399"/>
    <w:rsid w:val="9FE0A639"/>
    <w:rsid w:val="9FF7F198"/>
    <w:rsid w:val="A0EF0392"/>
    <w:rsid w:val="A6BFB665"/>
    <w:rsid w:val="A7FFD4C1"/>
    <w:rsid w:val="AB777FB6"/>
    <w:rsid w:val="AEFE851F"/>
    <w:rsid w:val="AFB3B315"/>
    <w:rsid w:val="AFB5194E"/>
    <w:rsid w:val="AFD70781"/>
    <w:rsid w:val="AFE93010"/>
    <w:rsid w:val="B47F5E1E"/>
    <w:rsid w:val="B4DDC004"/>
    <w:rsid w:val="B6FF43CF"/>
    <w:rsid w:val="B6FF70A6"/>
    <w:rsid w:val="B6FF9691"/>
    <w:rsid w:val="B74F7952"/>
    <w:rsid w:val="B75EC1D1"/>
    <w:rsid w:val="B76FA643"/>
    <w:rsid w:val="B77E86D3"/>
    <w:rsid w:val="B7ADE7C1"/>
    <w:rsid w:val="B7DEEB5D"/>
    <w:rsid w:val="B7EE6735"/>
    <w:rsid w:val="B7FC8CEA"/>
    <w:rsid w:val="B7FCDB9B"/>
    <w:rsid w:val="B99E4B9F"/>
    <w:rsid w:val="B9DA6664"/>
    <w:rsid w:val="BACFF325"/>
    <w:rsid w:val="BB23C0C3"/>
    <w:rsid w:val="BB3EDDD2"/>
    <w:rsid w:val="BB779FEC"/>
    <w:rsid w:val="BB77DDCE"/>
    <w:rsid w:val="BB9FB4FD"/>
    <w:rsid w:val="BBBAF2AD"/>
    <w:rsid w:val="BBDFB151"/>
    <w:rsid w:val="BBE70883"/>
    <w:rsid w:val="BBF70215"/>
    <w:rsid w:val="BBF75485"/>
    <w:rsid w:val="BCEFE533"/>
    <w:rsid w:val="BD3B7CAA"/>
    <w:rsid w:val="BDB2CB0A"/>
    <w:rsid w:val="BDBE9F60"/>
    <w:rsid w:val="BDF378FD"/>
    <w:rsid w:val="BDF92D55"/>
    <w:rsid w:val="BDFF1B97"/>
    <w:rsid w:val="BE6FDD46"/>
    <w:rsid w:val="BE7FC366"/>
    <w:rsid w:val="BE7FEFF5"/>
    <w:rsid w:val="BEB3B8C0"/>
    <w:rsid w:val="BEEB8AE6"/>
    <w:rsid w:val="BF03E0C0"/>
    <w:rsid w:val="BF17A7BE"/>
    <w:rsid w:val="BF3786C0"/>
    <w:rsid w:val="BF7FB4C0"/>
    <w:rsid w:val="BFBF8FBC"/>
    <w:rsid w:val="BFBFE844"/>
    <w:rsid w:val="BFD492C1"/>
    <w:rsid w:val="BFE72081"/>
    <w:rsid w:val="BFFF6C47"/>
    <w:rsid w:val="BFFF8AEA"/>
    <w:rsid w:val="BFFF9011"/>
    <w:rsid w:val="C3BF9EF7"/>
    <w:rsid w:val="C3EF4C4E"/>
    <w:rsid w:val="C4FBD8C8"/>
    <w:rsid w:val="C6E7D9E5"/>
    <w:rsid w:val="C7379A73"/>
    <w:rsid w:val="C77932F4"/>
    <w:rsid w:val="CAED50B3"/>
    <w:rsid w:val="CF7BAC76"/>
    <w:rsid w:val="CFDFDA11"/>
    <w:rsid w:val="CFEF895D"/>
    <w:rsid w:val="D1EFB976"/>
    <w:rsid w:val="D1FFFB39"/>
    <w:rsid w:val="D33A642A"/>
    <w:rsid w:val="D37F6A21"/>
    <w:rsid w:val="D3DF1269"/>
    <w:rsid w:val="D3FF777A"/>
    <w:rsid w:val="D75950E3"/>
    <w:rsid w:val="D77FF9F2"/>
    <w:rsid w:val="D7DDAF4E"/>
    <w:rsid w:val="D7ED3FFA"/>
    <w:rsid w:val="D8E7B18A"/>
    <w:rsid w:val="DAF731DA"/>
    <w:rsid w:val="DB7FF8FC"/>
    <w:rsid w:val="DBB7E268"/>
    <w:rsid w:val="DBBF709D"/>
    <w:rsid w:val="DBFD26F4"/>
    <w:rsid w:val="DBFF69BC"/>
    <w:rsid w:val="DCEBD054"/>
    <w:rsid w:val="DDB17CD7"/>
    <w:rsid w:val="DDEFBB44"/>
    <w:rsid w:val="DDF2D2E2"/>
    <w:rsid w:val="DDFE5CD0"/>
    <w:rsid w:val="DEBD6C38"/>
    <w:rsid w:val="DEFF23C4"/>
    <w:rsid w:val="DF58B7B2"/>
    <w:rsid w:val="DF778B91"/>
    <w:rsid w:val="DF7DFD55"/>
    <w:rsid w:val="DF8F78A5"/>
    <w:rsid w:val="DFE37883"/>
    <w:rsid w:val="DFF7C04B"/>
    <w:rsid w:val="DFFC8CFF"/>
    <w:rsid w:val="DFFEDB63"/>
    <w:rsid w:val="DFFF4573"/>
    <w:rsid w:val="DFFFD9A7"/>
    <w:rsid w:val="E0DEBEB9"/>
    <w:rsid w:val="E26EA80B"/>
    <w:rsid w:val="E2FF26A4"/>
    <w:rsid w:val="E5CE19C7"/>
    <w:rsid w:val="E5D643A2"/>
    <w:rsid w:val="E69AC1AD"/>
    <w:rsid w:val="E6BF1729"/>
    <w:rsid w:val="E6FE5702"/>
    <w:rsid w:val="E7581D86"/>
    <w:rsid w:val="E77EDB04"/>
    <w:rsid w:val="E78FE20E"/>
    <w:rsid w:val="E7F3FC46"/>
    <w:rsid w:val="E7FD4839"/>
    <w:rsid w:val="E7FED7EF"/>
    <w:rsid w:val="E7FF00C7"/>
    <w:rsid w:val="E87FFEAD"/>
    <w:rsid w:val="E8FE2ABF"/>
    <w:rsid w:val="EAF7D9E6"/>
    <w:rsid w:val="EAFF6FB2"/>
    <w:rsid w:val="EB560FF6"/>
    <w:rsid w:val="EB6FB7BF"/>
    <w:rsid w:val="EB7F2467"/>
    <w:rsid w:val="EB9BC18F"/>
    <w:rsid w:val="EBDB4A80"/>
    <w:rsid w:val="EBF324CF"/>
    <w:rsid w:val="ECCFF987"/>
    <w:rsid w:val="EDAD42F2"/>
    <w:rsid w:val="EDAE3AC5"/>
    <w:rsid w:val="EDEB17D1"/>
    <w:rsid w:val="EE5E282A"/>
    <w:rsid w:val="EEDD0E2F"/>
    <w:rsid w:val="EEED37B5"/>
    <w:rsid w:val="EEEE1E84"/>
    <w:rsid w:val="EEFC7886"/>
    <w:rsid w:val="EEFF51E7"/>
    <w:rsid w:val="EEFF553A"/>
    <w:rsid w:val="EF99BCF5"/>
    <w:rsid w:val="EFB312CE"/>
    <w:rsid w:val="EFDFD0F3"/>
    <w:rsid w:val="EFEB955F"/>
    <w:rsid w:val="EFEC5669"/>
    <w:rsid w:val="EFEEF396"/>
    <w:rsid w:val="EFFB52B5"/>
    <w:rsid w:val="EFFBCA94"/>
    <w:rsid w:val="EFFD8096"/>
    <w:rsid w:val="EFFEB152"/>
    <w:rsid w:val="EFFF1339"/>
    <w:rsid w:val="F3BD2580"/>
    <w:rsid w:val="F3F17166"/>
    <w:rsid w:val="F3FD6FAC"/>
    <w:rsid w:val="F4FC01DE"/>
    <w:rsid w:val="F5DF363B"/>
    <w:rsid w:val="F5E2D401"/>
    <w:rsid w:val="F5F31500"/>
    <w:rsid w:val="F5FA355D"/>
    <w:rsid w:val="F65F8E9F"/>
    <w:rsid w:val="F75F16F7"/>
    <w:rsid w:val="F7B6E06B"/>
    <w:rsid w:val="F7D5C75F"/>
    <w:rsid w:val="F7F7A927"/>
    <w:rsid w:val="F7FB631D"/>
    <w:rsid w:val="F7FBEF44"/>
    <w:rsid w:val="F7FCE1C6"/>
    <w:rsid w:val="F7FF9065"/>
    <w:rsid w:val="F87705CB"/>
    <w:rsid w:val="F8EF668B"/>
    <w:rsid w:val="F8FD7A24"/>
    <w:rsid w:val="F9BE7034"/>
    <w:rsid w:val="F9E77B3F"/>
    <w:rsid w:val="F9FF6E11"/>
    <w:rsid w:val="FA989428"/>
    <w:rsid w:val="FA9DFC59"/>
    <w:rsid w:val="FAF5F715"/>
    <w:rsid w:val="FB2B6664"/>
    <w:rsid w:val="FB799BAB"/>
    <w:rsid w:val="FB7E8F4B"/>
    <w:rsid w:val="FB7F7350"/>
    <w:rsid w:val="FB8FE707"/>
    <w:rsid w:val="FBBEA87F"/>
    <w:rsid w:val="FBBF6DE9"/>
    <w:rsid w:val="FBCF8097"/>
    <w:rsid w:val="FBD8FFDC"/>
    <w:rsid w:val="FBD9A803"/>
    <w:rsid w:val="FBDE7FAB"/>
    <w:rsid w:val="FBDF2938"/>
    <w:rsid w:val="FBDFD447"/>
    <w:rsid w:val="FBEF311D"/>
    <w:rsid w:val="FBEF81B7"/>
    <w:rsid w:val="FBF62EC6"/>
    <w:rsid w:val="FBF658D8"/>
    <w:rsid w:val="FBFAD8DD"/>
    <w:rsid w:val="FBFB4843"/>
    <w:rsid w:val="FBFF509D"/>
    <w:rsid w:val="FBFF6353"/>
    <w:rsid w:val="FBFF90FF"/>
    <w:rsid w:val="FC3743BF"/>
    <w:rsid w:val="FCB796FC"/>
    <w:rsid w:val="FCFD33A2"/>
    <w:rsid w:val="FCFD5525"/>
    <w:rsid w:val="FD1E31A5"/>
    <w:rsid w:val="FD3FBF29"/>
    <w:rsid w:val="FD6F3058"/>
    <w:rsid w:val="FD7F34BC"/>
    <w:rsid w:val="FDC6F0A4"/>
    <w:rsid w:val="FDCF3D2A"/>
    <w:rsid w:val="FDDF27A9"/>
    <w:rsid w:val="FDDF611C"/>
    <w:rsid w:val="FDEFAAC3"/>
    <w:rsid w:val="FDF2C3C8"/>
    <w:rsid w:val="FDF70F90"/>
    <w:rsid w:val="FDF7952A"/>
    <w:rsid w:val="FDF8357C"/>
    <w:rsid w:val="FDFF2257"/>
    <w:rsid w:val="FDFF2B58"/>
    <w:rsid w:val="FE39673D"/>
    <w:rsid w:val="FE3E1556"/>
    <w:rsid w:val="FE4F4743"/>
    <w:rsid w:val="FE5B17A4"/>
    <w:rsid w:val="FE765A2F"/>
    <w:rsid w:val="FEA5EA23"/>
    <w:rsid w:val="FEBF41ED"/>
    <w:rsid w:val="FEBF74EF"/>
    <w:rsid w:val="FED5BFE5"/>
    <w:rsid w:val="FEDA7BE0"/>
    <w:rsid w:val="FEE3FCF7"/>
    <w:rsid w:val="FEEB78A3"/>
    <w:rsid w:val="FEF2DD05"/>
    <w:rsid w:val="FEF93FF2"/>
    <w:rsid w:val="FEFB4B9E"/>
    <w:rsid w:val="FEFF0EAF"/>
    <w:rsid w:val="FEFF9850"/>
    <w:rsid w:val="FF1C352F"/>
    <w:rsid w:val="FF1FFB20"/>
    <w:rsid w:val="FF356045"/>
    <w:rsid w:val="FF544DE5"/>
    <w:rsid w:val="FF5BFE73"/>
    <w:rsid w:val="FF66A8BC"/>
    <w:rsid w:val="FF6F8BF4"/>
    <w:rsid w:val="FF6FA20A"/>
    <w:rsid w:val="FF7B0709"/>
    <w:rsid w:val="FF7C4986"/>
    <w:rsid w:val="FF7C95EA"/>
    <w:rsid w:val="FF7F32D9"/>
    <w:rsid w:val="FF9FE075"/>
    <w:rsid w:val="FFB3947D"/>
    <w:rsid w:val="FFB90659"/>
    <w:rsid w:val="FFBDD914"/>
    <w:rsid w:val="FFBE433D"/>
    <w:rsid w:val="FFBEA624"/>
    <w:rsid w:val="FFBF3D4D"/>
    <w:rsid w:val="FFC7D59D"/>
    <w:rsid w:val="FFCFBED4"/>
    <w:rsid w:val="FFD780E7"/>
    <w:rsid w:val="FFDB68D4"/>
    <w:rsid w:val="FFDDA439"/>
    <w:rsid w:val="FFDF5B00"/>
    <w:rsid w:val="FFDF9C75"/>
    <w:rsid w:val="FFE791E0"/>
    <w:rsid w:val="FFEECA4C"/>
    <w:rsid w:val="FFEFC205"/>
    <w:rsid w:val="FFEFD3DE"/>
    <w:rsid w:val="FFF29FD6"/>
    <w:rsid w:val="FFF341B9"/>
    <w:rsid w:val="FFF5C17C"/>
    <w:rsid w:val="FFF6A19B"/>
    <w:rsid w:val="FFF795EA"/>
    <w:rsid w:val="FFF7E47F"/>
    <w:rsid w:val="FFF984FC"/>
    <w:rsid w:val="FFF9CC0D"/>
    <w:rsid w:val="FFFA2E8D"/>
    <w:rsid w:val="FFFA4A5B"/>
    <w:rsid w:val="FFFD25B5"/>
    <w:rsid w:val="FFFD4D4B"/>
    <w:rsid w:val="FFFDBB3E"/>
    <w:rsid w:val="FFFEE4EA"/>
    <w:rsid w:val="FFFF00B4"/>
    <w:rsid w:val="FFFF491E"/>
    <w:rsid w:val="FFFF4A74"/>
    <w:rsid w:val="FFFF9D3A"/>
    <w:rsid w:val="FFFFD1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heme="minorAscii" w:hAnsiTheme="minorAscii"/>
      <w:b/>
      <w:bCs/>
      <w:szCs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rPr>
      <w:rFonts w:asciiTheme="minorAscii" w:hAnsiTheme="minorAscii"/>
      <w:b/>
    </w:rPr>
  </w:style>
  <w:style w:type="paragraph" w:styleId="9">
    <w:name w:val="toc 2"/>
    <w:basedOn w:val="1"/>
    <w:next w:val="1"/>
    <w:qFormat/>
    <w:uiPriority w:val="0"/>
    <w:pPr>
      <w:ind w:left="420" w:leftChars="200"/>
    </w:pPr>
  </w:style>
  <w:style w:type="paragraph" w:styleId="10">
    <w:name w:val="toc 3"/>
    <w:basedOn w:val="1"/>
    <w:next w:val="1"/>
    <w:qFormat/>
    <w:uiPriority w:val="0"/>
    <w:pPr>
      <w:ind w:left="840" w:leftChars="400"/>
    </w:pPr>
  </w:style>
  <w:style w:type="paragraph" w:styleId="11">
    <w:name w:val="toc 4"/>
    <w:basedOn w:val="1"/>
    <w:next w:val="1"/>
    <w:qFormat/>
    <w:uiPriority w:val="0"/>
    <w:pPr>
      <w:ind w:left="1260" w:leftChars="600"/>
    </w:pPr>
  </w:style>
  <w:style w:type="paragraph" w:styleId="12">
    <w:name w:val="toc 5"/>
    <w:basedOn w:val="1"/>
    <w:next w:val="1"/>
    <w:qFormat/>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qFormat/>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qFormat/>
    <w:uiPriority w:val="0"/>
    <w:pPr>
      <w:ind w:left="3360" w:leftChars="1600"/>
    </w:pPr>
  </w:style>
  <w:style w:type="character" w:styleId="18">
    <w:name w:val="Hyperlink"/>
    <w:basedOn w:val="17"/>
    <w:uiPriority w:val="0"/>
    <w:rPr>
      <w:color w:val="0000FF"/>
      <w:u w:val="single"/>
    </w:rPr>
  </w:style>
  <w:style w:type="character" w:styleId="19">
    <w:name w:val="page number"/>
    <w:uiPriority w:val="0"/>
  </w:style>
  <w:style w:type="paragraph" w:customStyle="1" w:styleId="21">
    <w:name w:val="A_GraphTitle"/>
    <w:basedOn w:val="1"/>
    <w:qFormat/>
    <w:uiPriority w:val="0"/>
    <w:pPr>
      <w:jc w:val="center"/>
    </w:pPr>
    <w:rPr>
      <w:b/>
      <w:sz w:val="21"/>
    </w:rPr>
  </w:style>
  <w:style w:type="paragraph" w:customStyle="1" w:styleId="22">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3">
    <w:name w:val="sqlPaste"/>
    <w:basedOn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2018-05-16T18:36:00Z</dcterms:created>
  <dc:creator>wings</dc:creator>
  <cp:lastModifiedBy>wings</cp:lastModifiedBy>
  <dcterms:modified xsi:type="dcterms:W3CDTF">2018-05-17T00:54:22Z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