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软件工程</w:t>
      </w:r>
      <w:r>
        <w:rPr>
          <w:rFonts w:hint="eastAsia"/>
          <w:b/>
          <w:bCs/>
          <w:sz w:val="52"/>
        </w:rPr>
        <w:t>报告</w:t>
      </w:r>
    </w:p>
    <w:p>
      <w:pPr>
        <w:spacing w:line="360" w:lineRule="auto"/>
      </w:pPr>
    </w:p>
    <w:tbl>
      <w:tblPr>
        <w:tblStyle w:val="22"/>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综合</w:t>
            </w:r>
            <w:r>
              <w:rPr>
                <w:sz w:val="32"/>
                <w:szCs w:val="32"/>
              </w:rPr>
              <w:t>设计</w:t>
            </w:r>
            <w:r>
              <w:rPr>
                <w:rFonts w:hint="eastAsia"/>
                <w:sz w:val="32"/>
                <w:szCs w:val="32"/>
              </w:rPr>
              <w:t>题目：</w:t>
            </w:r>
          </w:p>
        </w:tc>
        <w:tc>
          <w:tcPr>
            <w:tcW w:w="5220" w:type="dxa"/>
            <w:vAlign w:val="top"/>
          </w:tcPr>
          <w:p>
            <w:pPr>
              <w:spacing w:line="360" w:lineRule="auto"/>
              <w:jc w:val="left"/>
              <w:rPr>
                <w:rFonts w:hint="eastAsia"/>
                <w:sz w:val="32"/>
                <w:szCs w:val="32"/>
              </w:rPr>
            </w:pPr>
            <w:r>
              <w:rPr>
                <w:rFonts w:hint="default"/>
                <w:sz w:val="32"/>
                <w:szCs w:val="32"/>
              </w:rPr>
              <w:t>航班信息管理系统</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姓    名：</w:t>
            </w:r>
          </w:p>
        </w:tc>
        <w:tc>
          <w:tcPr>
            <w:tcW w:w="5220" w:type="dxa"/>
            <w:vAlign w:val="top"/>
          </w:tcPr>
          <w:p>
            <w:pPr>
              <w:spacing w:line="360" w:lineRule="auto"/>
              <w:jc w:val="left"/>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专    业：</w:t>
            </w:r>
          </w:p>
        </w:tc>
        <w:tc>
          <w:tcPr>
            <w:tcW w:w="5220" w:type="dxa"/>
            <w:vAlign w:val="top"/>
          </w:tcPr>
          <w:p>
            <w:pPr>
              <w:spacing w:line="360" w:lineRule="auto"/>
              <w:jc w:val="left"/>
              <w:rPr>
                <w:sz w:val="32"/>
                <w:szCs w:val="32"/>
              </w:rPr>
            </w:pPr>
            <w:r>
              <w:rPr>
                <w:rFonts w:hint="default"/>
                <w:sz w:val="32"/>
                <w:szCs w:val="32"/>
              </w:rPr>
              <w:t>物联网工程</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班    级：</w:t>
            </w:r>
          </w:p>
        </w:tc>
        <w:tc>
          <w:tcPr>
            <w:tcW w:w="5220" w:type="dxa"/>
            <w:vAlign w:val="top"/>
          </w:tcPr>
          <w:p>
            <w:pPr>
              <w:spacing w:line="360" w:lineRule="auto"/>
              <w:jc w:val="left"/>
              <w:rPr>
                <w:sz w:val="32"/>
                <w:szCs w:val="32"/>
              </w:rPr>
            </w:pPr>
            <w:r>
              <w:rPr>
                <w:rFonts w:hint="default"/>
                <w:sz w:val="32"/>
                <w:szCs w:val="32"/>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学    号：</w:t>
            </w:r>
          </w:p>
        </w:tc>
        <w:tc>
          <w:tcPr>
            <w:tcW w:w="5220" w:type="dxa"/>
            <w:vAlign w:val="top"/>
          </w:tcPr>
          <w:p>
            <w:pPr>
              <w:spacing w:line="360" w:lineRule="auto"/>
              <w:jc w:val="left"/>
              <w:rPr>
                <w:sz w:val="32"/>
                <w:szCs w:val="32"/>
              </w:rPr>
            </w:pPr>
            <w:r>
              <w:rPr>
                <w:rFonts w:hint="default"/>
                <w:sz w:val="32"/>
                <w:szCs w:val="32"/>
              </w:rPr>
              <w:t>U20161489</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jc w:val="left"/>
              <w:rPr>
                <w:sz w:val="32"/>
                <w:szCs w:val="32"/>
              </w:rPr>
            </w:pPr>
            <w:r>
              <w:rPr>
                <w:rFonts w:hint="eastAsia"/>
                <w:sz w:val="32"/>
                <w:szCs w:val="32"/>
              </w:rPr>
              <w:t xml:space="preserve">      </w:t>
            </w:r>
          </w:p>
        </w:tc>
      </w:tr>
    </w:tbl>
    <w:p>
      <w:pPr>
        <w:spacing w:line="360" w:lineRule="auto"/>
        <w:rPr>
          <w:sz w:val="32"/>
          <w:szCs w:val="32"/>
        </w:rPr>
      </w:pPr>
    </w:p>
    <w:tbl>
      <w:tblPr>
        <w:tblStyle w:val="22"/>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9</w:t>
      </w:r>
      <w:r>
        <w:rPr>
          <w:rFonts w:hint="eastAsia"/>
          <w:sz w:val="32"/>
          <w:szCs w:val="32"/>
        </w:rPr>
        <w:t xml:space="preserve">月 </w:t>
      </w:r>
      <w:r>
        <w:rPr>
          <w:rFonts w:hint="default"/>
          <w:sz w:val="32"/>
          <w:szCs w:val="32"/>
        </w:rPr>
        <w:t>22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_Toc1417539405 </w:instrText>
      </w:r>
      <w:r>
        <w:fldChar w:fldCharType="separate"/>
      </w:r>
      <w:r>
        <w:t xml:space="preserve">1 </w:t>
      </w:r>
      <w:r>
        <w:rPr>
          <w:rFonts w:hint="default"/>
        </w:rPr>
        <w:t>选题</w:t>
      </w:r>
      <w:r>
        <w:tab/>
      </w:r>
      <w:r>
        <w:fldChar w:fldCharType="begin"/>
      </w:r>
      <w:r>
        <w:instrText xml:space="preserve"> PAGEREF _Toc1417539405 </w:instrText>
      </w:r>
      <w:r>
        <w:fldChar w:fldCharType="separate"/>
      </w:r>
      <w:r>
        <w:t>1</w:t>
      </w:r>
      <w:r>
        <w:fldChar w:fldCharType="end"/>
      </w:r>
      <w: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_Toc1807595984 </w:instrText>
      </w:r>
      <w:r>
        <w:rPr>
          <w:rFonts w:ascii="Times New Roman" w:hAnsi="Times New Roman" w:eastAsiaTheme="minorEastAsia" w:cstheme="minorBidi"/>
          <w:szCs w:val="24"/>
          <w:lang w:val="en-US" w:eastAsia="zh-CN" w:bidi="ar-SA"/>
        </w:rPr>
        <w:fldChar w:fldCharType="separate"/>
      </w:r>
      <w:r>
        <w:rPr>
          <w:rFonts w:hint="default"/>
        </w:rPr>
        <w:t xml:space="preserve">1.1 </w:t>
      </w:r>
      <w:r>
        <w:t>教材</w:t>
      </w:r>
      <w:r>
        <w:tab/>
      </w:r>
      <w:r>
        <w:fldChar w:fldCharType="begin"/>
      </w:r>
      <w:r>
        <w:instrText xml:space="preserve"> PAGEREF _Toc1807595984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_Toc1518464591 </w:instrText>
      </w:r>
      <w:r>
        <w:rPr>
          <w:rFonts w:ascii="Times New Roman" w:hAnsi="Times New Roman" w:eastAsiaTheme="minorEastAsia" w:cstheme="minorBidi"/>
          <w:szCs w:val="24"/>
          <w:lang w:val="en-US" w:eastAsia="zh-CN" w:bidi="ar-SA"/>
        </w:rPr>
        <w:fldChar w:fldCharType="separate"/>
      </w:r>
      <w:r>
        <w:rPr>
          <w:rFonts w:hint="default"/>
          <w:lang w:eastAsia="zh-CN"/>
        </w:rPr>
        <w:t>1.2 作业选题背景知识</w:t>
      </w:r>
      <w:r>
        <w:tab/>
      </w:r>
      <w:r>
        <w:fldChar w:fldCharType="begin"/>
      </w:r>
      <w:r>
        <w:instrText xml:space="preserve"> PAGEREF _Toc1518464591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_Toc1037040846 </w:instrText>
      </w:r>
      <w:r>
        <w:rPr>
          <w:rFonts w:ascii="Times New Roman" w:hAnsi="Times New Roman" w:eastAsiaTheme="minorEastAsia" w:cstheme="minorBidi"/>
          <w:szCs w:val="24"/>
          <w:lang w:val="en-US" w:eastAsia="zh-CN" w:bidi="ar-SA"/>
        </w:rPr>
        <w:fldChar w:fldCharType="separate"/>
      </w:r>
      <w:r>
        <w:rPr>
          <w:rFonts w:hint="default"/>
          <w:lang w:eastAsia="zh-CN"/>
        </w:rPr>
        <w:t>1.3 辅助工具软件</w:t>
      </w:r>
      <w:r>
        <w:tab/>
      </w:r>
      <w:r>
        <w:fldChar w:fldCharType="begin"/>
      </w:r>
      <w:r>
        <w:instrText xml:space="preserve"> PAGEREF _Toc1037040846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_Toc1997076835 </w:instrText>
      </w:r>
      <w:r>
        <w:rPr>
          <w:rFonts w:ascii="Times New Roman" w:hAnsi="Times New Roman" w:eastAsiaTheme="minorEastAsia" w:cstheme="minorBidi"/>
          <w:szCs w:val="24"/>
          <w:lang w:val="en-US" w:eastAsia="zh-CN" w:bidi="ar-SA"/>
        </w:rPr>
        <w:fldChar w:fldCharType="separate"/>
      </w:r>
      <w:r>
        <w:rPr>
          <w:rFonts w:hint="default"/>
          <w:lang w:eastAsia="zh-CN"/>
        </w:rPr>
        <w:t>1.3.1 需求分析</w:t>
      </w:r>
      <w:r>
        <w:tab/>
      </w:r>
      <w:r>
        <w:fldChar w:fldCharType="begin"/>
      </w:r>
      <w:r>
        <w:instrText xml:space="preserve"> PAGEREF _Toc1997076835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_Toc1431723229 </w:instrText>
      </w:r>
      <w:r>
        <w:rPr>
          <w:rFonts w:ascii="Times New Roman" w:hAnsi="Times New Roman" w:eastAsiaTheme="minorEastAsia" w:cstheme="minorBidi"/>
          <w:szCs w:val="24"/>
          <w:lang w:val="en-US" w:eastAsia="zh-CN" w:bidi="ar-SA"/>
        </w:rPr>
        <w:fldChar w:fldCharType="separate"/>
      </w:r>
      <w:r>
        <w:rPr>
          <w:rFonts w:hint="default"/>
          <w:lang w:eastAsia="zh-CN"/>
        </w:rPr>
        <w:t>1.3.2 工程管理</w:t>
      </w:r>
      <w:r>
        <w:tab/>
      </w:r>
      <w:r>
        <w:fldChar w:fldCharType="begin"/>
      </w:r>
      <w:r>
        <w:instrText xml:space="preserve"> PAGEREF _Toc1431723229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_Toc1551304123 </w:instrText>
      </w:r>
      <w:r>
        <w:rPr>
          <w:rFonts w:ascii="Times New Roman" w:hAnsi="Times New Roman" w:eastAsiaTheme="minorEastAsia" w:cstheme="minorBidi"/>
          <w:szCs w:val="24"/>
          <w:lang w:val="en-US" w:eastAsia="zh-CN" w:bidi="ar-SA"/>
        </w:rPr>
        <w:fldChar w:fldCharType="separate"/>
      </w:r>
      <w:r>
        <w:rPr>
          <w:rFonts w:hint="default"/>
          <w:lang w:eastAsia="zh-CN"/>
        </w:rPr>
        <w:t>1.3.3 软件建模</w:t>
      </w:r>
      <w:r>
        <w:tab/>
      </w:r>
      <w:r>
        <w:fldChar w:fldCharType="begin"/>
      </w:r>
      <w:r>
        <w:instrText xml:space="preserve"> PAGEREF _Toc1551304123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_Toc200532138 </w:instrText>
      </w:r>
      <w:r>
        <w:rPr>
          <w:rFonts w:ascii="Times New Roman" w:hAnsi="Times New Roman" w:eastAsiaTheme="minorEastAsia" w:cstheme="minorBidi"/>
          <w:szCs w:val="24"/>
          <w:lang w:val="en-US" w:eastAsia="zh-CN" w:bidi="ar-SA"/>
        </w:rPr>
        <w:fldChar w:fldCharType="separate"/>
      </w:r>
      <w:r>
        <w:rPr>
          <w:rFonts w:hint="default"/>
          <w:lang w:eastAsia="zh-CN"/>
        </w:rPr>
        <w:t>1.3.4 版本管理</w:t>
      </w:r>
      <w:r>
        <w:tab/>
      </w:r>
      <w:r>
        <w:fldChar w:fldCharType="begin"/>
      </w:r>
      <w:r>
        <w:instrText xml:space="preserve"> PAGEREF _Toc200532138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_Toc1100383262 </w:instrText>
      </w:r>
      <w:r>
        <w:rPr>
          <w:rFonts w:ascii="Times New Roman" w:hAnsi="Times New Roman" w:eastAsiaTheme="minorEastAsia" w:cstheme="minorBidi"/>
          <w:szCs w:val="24"/>
          <w:lang w:val="en-US" w:eastAsia="zh-CN" w:bidi="ar-SA"/>
        </w:rPr>
        <w:fldChar w:fldCharType="separate"/>
      </w:r>
      <w:r>
        <w:rPr>
          <w:rFonts w:hint="default"/>
          <w:lang w:eastAsia="zh-CN"/>
        </w:rPr>
        <w:t>1.3.5 自动化测试工具</w:t>
      </w:r>
      <w:r>
        <w:tab/>
      </w:r>
      <w:r>
        <w:fldChar w:fldCharType="begin"/>
      </w:r>
      <w:r>
        <w:instrText xml:space="preserve"> PAGEREF _Toc1100383262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_Toc1104546840 </w:instrText>
      </w:r>
      <w:r>
        <w:rPr>
          <w:rFonts w:ascii="Times New Roman" w:hAnsi="Times New Roman" w:eastAsiaTheme="minorEastAsia" w:cstheme="minorBidi"/>
          <w:szCs w:val="24"/>
          <w:lang w:val="en-US" w:eastAsia="zh-CN" w:bidi="ar-SA"/>
        </w:rPr>
        <w:fldChar w:fldCharType="separate"/>
      </w:r>
      <w:r>
        <w:rPr>
          <w:rFonts w:hint="default"/>
          <w:lang w:eastAsia="zh-CN"/>
        </w:rPr>
        <w:t>1.4 编程语言和集成调试环境</w:t>
      </w:r>
      <w:r>
        <w:tab/>
      </w:r>
      <w:r>
        <w:fldChar w:fldCharType="begin"/>
      </w:r>
      <w:r>
        <w:instrText xml:space="preserve"> PAGEREF _Toc1104546840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_Toc1526784992 </w:instrText>
      </w:r>
      <w:r>
        <w:rPr>
          <w:rFonts w:ascii="Times New Roman" w:hAnsi="Times New Roman" w:eastAsiaTheme="minorEastAsia" w:cstheme="minorBidi"/>
          <w:szCs w:val="24"/>
          <w:lang w:val="en-US" w:eastAsia="zh-CN" w:bidi="ar-SA"/>
        </w:rPr>
        <w:fldChar w:fldCharType="separate"/>
      </w:r>
      <w:r>
        <w:rPr>
          <w:rFonts w:hint="default"/>
          <w:lang w:eastAsia="zh-CN"/>
        </w:rPr>
        <w:t>1.5 想法</w:t>
      </w:r>
      <w:r>
        <w:tab/>
      </w:r>
      <w:r>
        <w:fldChar w:fldCharType="begin"/>
      </w:r>
      <w:r>
        <w:instrText xml:space="preserve"> PAGEREF _Toc1526784992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_Toc308196011 </w:instrText>
      </w:r>
      <w:r>
        <w:rPr>
          <w:rFonts w:ascii="Times New Roman" w:hAnsi="Times New Roman" w:eastAsiaTheme="minorEastAsia" w:cstheme="minorBidi"/>
          <w:szCs w:val="24"/>
          <w:lang w:val="en-US" w:eastAsia="zh-CN" w:bidi="ar-SA"/>
        </w:rPr>
        <w:fldChar w:fldCharType="separate"/>
      </w:r>
      <w:r>
        <w:t xml:space="preserve">2 </w:t>
      </w:r>
      <w:r>
        <w:rPr>
          <w:rFonts w:hint="eastAsia"/>
        </w:rPr>
        <w:t>问题定义及可行性分析</w:t>
      </w:r>
      <w:r>
        <w:tab/>
      </w:r>
      <w:r>
        <w:fldChar w:fldCharType="begin"/>
      </w:r>
      <w:r>
        <w:instrText xml:space="preserve"> PAGEREF _Toc308196011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_Toc1963569826 </w:instrText>
      </w:r>
      <w:r>
        <w:rPr>
          <w:rFonts w:ascii="Times New Roman" w:hAnsi="Times New Roman" w:eastAsiaTheme="minorEastAsia" w:cstheme="minorBidi"/>
          <w:szCs w:val="24"/>
          <w:lang w:val="en-US" w:eastAsia="zh-CN" w:bidi="ar-SA"/>
        </w:rPr>
        <w:fldChar w:fldCharType="separate"/>
      </w:r>
      <w:r>
        <w:rPr>
          <w:rFonts w:hint="default"/>
          <w:lang w:eastAsia="zh-CN"/>
        </w:rPr>
        <w:t xml:space="preserve">2.1 </w:t>
      </w:r>
      <w:r>
        <w:rPr>
          <w:rFonts w:hint="eastAsia"/>
          <w:lang w:val="en-US" w:eastAsia="zh-CN"/>
        </w:rPr>
        <w:t>界面</w:t>
      </w:r>
      <w:r>
        <w:rPr>
          <w:rFonts w:hint="eastAsia"/>
        </w:rPr>
        <w:t>操作形式</w:t>
      </w:r>
      <w:r>
        <w:tab/>
      </w:r>
      <w:r>
        <w:fldChar w:fldCharType="begin"/>
      </w:r>
      <w:r>
        <w:instrText xml:space="preserve"> PAGEREF _Toc1963569826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_Toc1897389844 </w:instrText>
      </w:r>
      <w:r>
        <w:rPr>
          <w:rFonts w:ascii="Times New Roman" w:hAnsi="Times New Roman" w:eastAsiaTheme="minorEastAsia" w:cstheme="minorBidi"/>
          <w:szCs w:val="24"/>
          <w:lang w:val="en-US" w:eastAsia="zh-CN" w:bidi="ar-SA"/>
        </w:rPr>
        <w:fldChar w:fldCharType="separate"/>
      </w:r>
      <w:r>
        <w:rPr>
          <w:rFonts w:hint="default"/>
        </w:rPr>
        <w:t>2.2 预期达到功能</w:t>
      </w:r>
      <w:r>
        <w:tab/>
      </w:r>
      <w:r>
        <w:fldChar w:fldCharType="begin"/>
      </w:r>
      <w:r>
        <w:instrText xml:space="preserve"> PAGEREF _Toc1897389844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_Toc1318543619 </w:instrText>
      </w:r>
      <w:r>
        <w:rPr>
          <w:rFonts w:ascii="Times New Roman" w:hAnsi="Times New Roman" w:eastAsiaTheme="minorEastAsia" w:cstheme="minorBidi"/>
          <w:szCs w:val="24"/>
          <w:lang w:val="en-US" w:eastAsia="zh-CN" w:bidi="ar-SA"/>
        </w:rPr>
        <w:fldChar w:fldCharType="separate"/>
      </w:r>
      <w:r>
        <w:rPr>
          <w:rFonts w:hint="default"/>
        </w:rPr>
        <w:t xml:space="preserve">2.3 </w:t>
      </w:r>
      <w:r>
        <w:rPr>
          <w:rFonts w:hint="eastAsia"/>
        </w:rPr>
        <w:t>使用</w:t>
      </w:r>
      <w:r>
        <w:rPr>
          <w:rFonts w:hint="default"/>
        </w:rPr>
        <w:t>者</w:t>
      </w:r>
      <w:r>
        <w:rPr>
          <w:rFonts w:hint="eastAsia"/>
        </w:rPr>
        <w:t>角色描述</w:t>
      </w:r>
      <w:r>
        <w:rPr>
          <w:rFonts w:hint="default"/>
        </w:rPr>
        <w:t>(用户画像)</w:t>
      </w:r>
      <w:r>
        <w:tab/>
      </w:r>
      <w:r>
        <w:fldChar w:fldCharType="begin"/>
      </w:r>
      <w:r>
        <w:instrText xml:space="preserve"> PAGEREF _Toc1318543619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_Toc22211101 </w:instrText>
      </w:r>
      <w:r>
        <w:rPr>
          <w:rFonts w:ascii="Times New Roman" w:hAnsi="Times New Roman" w:eastAsiaTheme="minorEastAsia" w:cstheme="minorBidi"/>
          <w:szCs w:val="24"/>
          <w:lang w:val="en-US" w:eastAsia="zh-CN" w:bidi="ar-SA"/>
        </w:rPr>
        <w:fldChar w:fldCharType="separate"/>
      </w:r>
      <w:r>
        <w:rPr>
          <w:rFonts w:hint="default"/>
        </w:rPr>
        <w:t xml:space="preserve">2.4 </w:t>
      </w:r>
      <w:r>
        <w:rPr>
          <w:rFonts w:hint="eastAsia"/>
        </w:rPr>
        <w:t>系统环境描述</w:t>
      </w:r>
      <w:r>
        <w:tab/>
      </w:r>
      <w:r>
        <w:fldChar w:fldCharType="begin"/>
      </w:r>
      <w:r>
        <w:instrText xml:space="preserve"> PAGEREF _Toc22211101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_Toc867834422 </w:instrText>
      </w:r>
      <w:r>
        <w:rPr>
          <w:rFonts w:ascii="Times New Roman" w:hAnsi="Times New Roman" w:eastAsiaTheme="minorEastAsia" w:cstheme="minorBidi"/>
          <w:szCs w:val="24"/>
          <w:lang w:val="en-US" w:eastAsia="zh-CN" w:bidi="ar-SA"/>
        </w:rPr>
        <w:fldChar w:fldCharType="separate"/>
      </w:r>
      <w:r>
        <w:rPr>
          <w:rFonts w:hint="default"/>
        </w:rPr>
        <w:t>2.4.1 硬件环境</w:t>
      </w:r>
      <w:r>
        <w:tab/>
      </w:r>
      <w:r>
        <w:fldChar w:fldCharType="begin"/>
      </w:r>
      <w:r>
        <w:instrText xml:space="preserve"> PAGEREF _Toc867834422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_Toc2043359722 </w:instrText>
      </w:r>
      <w:r>
        <w:rPr>
          <w:rFonts w:ascii="Times New Roman" w:hAnsi="Times New Roman" w:eastAsiaTheme="minorEastAsia" w:cstheme="minorBidi"/>
          <w:szCs w:val="24"/>
          <w:lang w:val="en-US" w:eastAsia="zh-CN" w:bidi="ar-SA"/>
        </w:rPr>
        <w:fldChar w:fldCharType="separate"/>
      </w:r>
      <w:r>
        <w:rPr>
          <w:rFonts w:hint="default"/>
        </w:rPr>
        <w:t>2.4.2 软件环境</w:t>
      </w:r>
      <w:r>
        <w:tab/>
      </w:r>
      <w:r>
        <w:fldChar w:fldCharType="begin"/>
      </w:r>
      <w:r>
        <w:instrText xml:space="preserve"> PAGEREF _Toc2043359722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_Toc1475483155 </w:instrText>
      </w:r>
      <w:r>
        <w:rPr>
          <w:rFonts w:ascii="Times New Roman" w:hAnsi="Times New Roman" w:eastAsiaTheme="minorEastAsia" w:cstheme="minorBidi"/>
          <w:szCs w:val="24"/>
          <w:lang w:val="en-US" w:eastAsia="zh-CN" w:bidi="ar-SA"/>
        </w:rPr>
        <w:fldChar w:fldCharType="separate"/>
      </w:r>
      <w:r>
        <w:rPr>
          <w:rFonts w:hint="default"/>
        </w:rPr>
        <w:t xml:space="preserve">2.5 </w:t>
      </w:r>
      <w:r>
        <w:rPr>
          <w:rFonts w:hint="eastAsia"/>
        </w:rPr>
        <w:t>系统的性能需求</w:t>
      </w:r>
      <w:r>
        <w:tab/>
      </w:r>
      <w:r>
        <w:fldChar w:fldCharType="begin"/>
      </w:r>
      <w:r>
        <w:instrText xml:space="preserve"> PAGEREF _Toc1475483155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_Toc597543298 </w:instrText>
      </w:r>
      <w:r>
        <w:rPr>
          <w:rFonts w:ascii="Times New Roman" w:hAnsi="Times New Roman" w:eastAsiaTheme="minorEastAsia" w:cstheme="minorBidi"/>
          <w:szCs w:val="24"/>
          <w:lang w:val="en-US" w:eastAsia="zh-CN" w:bidi="ar-SA"/>
        </w:rPr>
        <w:fldChar w:fldCharType="separate"/>
      </w:r>
      <w:r>
        <w:rPr>
          <w:rFonts w:hint="default"/>
        </w:rPr>
        <w:t xml:space="preserve">2.6 </w:t>
      </w:r>
      <w:r>
        <w:rPr>
          <w:rFonts w:hint="eastAsia"/>
        </w:rPr>
        <w:t>可行性分析</w:t>
      </w:r>
      <w:r>
        <w:tab/>
      </w:r>
      <w:r>
        <w:fldChar w:fldCharType="begin"/>
      </w:r>
      <w:r>
        <w:instrText xml:space="preserve"> PAGEREF _Toc597543298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_Toc97166352 </w:instrText>
      </w:r>
      <w:r>
        <w:rPr>
          <w:rFonts w:ascii="Times New Roman" w:hAnsi="Times New Roman" w:eastAsiaTheme="minorEastAsia" w:cstheme="minorBidi"/>
          <w:szCs w:val="24"/>
          <w:lang w:val="en-US" w:eastAsia="zh-CN" w:bidi="ar-SA"/>
        </w:rPr>
        <w:fldChar w:fldCharType="separate"/>
      </w:r>
      <w:r>
        <w:rPr>
          <w:rFonts w:hint="default"/>
        </w:rPr>
        <w:t xml:space="preserve">3 </w:t>
      </w:r>
      <w:r>
        <w:rPr>
          <w:rFonts w:hint="eastAsia"/>
        </w:rPr>
        <w:t>需求分析</w:t>
      </w:r>
      <w:r>
        <w:tab/>
      </w:r>
      <w:r>
        <w:fldChar w:fldCharType="begin"/>
      </w:r>
      <w:r>
        <w:instrText xml:space="preserve"> PAGEREF _Toc97166352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_Toc966918765 </w:instrText>
      </w:r>
      <w:r>
        <w:rPr>
          <w:rFonts w:ascii="Times New Roman" w:hAnsi="Times New Roman" w:eastAsiaTheme="minorEastAsia" w:cstheme="minorBidi"/>
          <w:szCs w:val="24"/>
          <w:lang w:val="en-US" w:eastAsia="zh-CN" w:bidi="ar-SA"/>
        </w:rPr>
        <w:fldChar w:fldCharType="separate"/>
      </w:r>
      <w:r>
        <w:rPr>
          <w:rFonts w:hint="default"/>
        </w:rPr>
        <w:t xml:space="preserve">3.1 </w:t>
      </w:r>
      <w:r>
        <w:rPr>
          <w:rFonts w:hint="eastAsia"/>
        </w:rPr>
        <w:t>功能定义</w:t>
      </w:r>
      <w:r>
        <w:tab/>
      </w:r>
      <w:r>
        <w:fldChar w:fldCharType="begin"/>
      </w:r>
      <w:r>
        <w:instrText xml:space="preserve"> PAGEREF _Toc966918765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_Toc1729461363 </w:instrText>
      </w:r>
      <w:r>
        <w:rPr>
          <w:rFonts w:ascii="Times New Roman" w:hAnsi="Times New Roman" w:eastAsiaTheme="minorEastAsia" w:cstheme="minorBidi"/>
          <w:szCs w:val="24"/>
          <w:lang w:val="en-US" w:eastAsia="zh-CN" w:bidi="ar-SA"/>
        </w:rPr>
        <w:fldChar w:fldCharType="separate"/>
      </w:r>
      <w:r>
        <w:rPr>
          <w:rFonts w:hint="default"/>
        </w:rPr>
        <w:t xml:space="preserve">3.2 </w:t>
      </w:r>
      <w:r>
        <w:rPr>
          <w:rFonts w:hint="eastAsia"/>
        </w:rPr>
        <w:t>角色定义</w:t>
      </w:r>
      <w:r>
        <w:tab/>
      </w:r>
      <w:r>
        <w:fldChar w:fldCharType="begin"/>
      </w:r>
      <w:r>
        <w:instrText xml:space="preserve"> PAGEREF _Toc1729461363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_Toc24291936 </w:instrText>
      </w:r>
      <w:r>
        <w:rPr>
          <w:rFonts w:ascii="Times New Roman" w:hAnsi="Times New Roman" w:eastAsiaTheme="minorEastAsia" w:cstheme="minorBidi"/>
          <w:szCs w:val="24"/>
          <w:lang w:val="en-US" w:eastAsia="zh-CN" w:bidi="ar-SA"/>
        </w:rPr>
        <w:fldChar w:fldCharType="separate"/>
      </w:r>
      <w:r>
        <w:rPr>
          <w:rFonts w:hint="default"/>
        </w:rPr>
        <w:t xml:space="preserve">3.3 </w:t>
      </w:r>
      <w:r>
        <w:rPr>
          <w:rFonts w:hint="eastAsia"/>
        </w:rPr>
        <w:t>设计系统的逻辑关系</w:t>
      </w:r>
      <w:r>
        <w:tab/>
      </w:r>
      <w:r>
        <w:fldChar w:fldCharType="begin"/>
      </w:r>
      <w:r>
        <w:instrText xml:space="preserve"> PAGEREF _Toc24291936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_Toc2054181493 </w:instrText>
      </w:r>
      <w:r>
        <w:rPr>
          <w:rFonts w:ascii="Times New Roman" w:hAnsi="Times New Roman" w:eastAsiaTheme="minorEastAsia" w:cstheme="minorBidi"/>
          <w:szCs w:val="24"/>
          <w:lang w:val="en-US" w:eastAsia="zh-CN" w:bidi="ar-SA"/>
        </w:rPr>
        <w:fldChar w:fldCharType="separate"/>
      </w:r>
      <w:r>
        <w:rPr>
          <w:rFonts w:hint="default"/>
        </w:rPr>
        <w:t xml:space="preserve">3.4 </w:t>
      </w:r>
      <w:r>
        <w:rPr>
          <w:rFonts w:hint="eastAsia"/>
        </w:rPr>
        <w:t>系统接口</w:t>
      </w:r>
      <w:r>
        <w:tab/>
      </w:r>
      <w:r>
        <w:fldChar w:fldCharType="begin"/>
      </w:r>
      <w:r>
        <w:instrText xml:space="preserve"> PAGEREF _Toc2054181493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_Toc1058025403 </w:instrText>
      </w:r>
      <w:r>
        <w:rPr>
          <w:rFonts w:ascii="Times New Roman" w:hAnsi="Times New Roman" w:eastAsiaTheme="minorEastAsia" w:cstheme="minorBidi"/>
          <w:szCs w:val="24"/>
          <w:lang w:val="en-US" w:eastAsia="zh-CN" w:bidi="ar-SA"/>
        </w:rPr>
        <w:fldChar w:fldCharType="separate"/>
      </w:r>
      <w:r>
        <w:rPr>
          <w:rFonts w:hint="default"/>
        </w:rPr>
        <w:t xml:space="preserve">3.5 </w:t>
      </w:r>
      <w:r>
        <w:rPr>
          <w:rFonts w:hint="eastAsia"/>
        </w:rPr>
        <w:t>系统性能</w:t>
      </w:r>
      <w:r>
        <w:tab/>
      </w:r>
      <w:r>
        <w:fldChar w:fldCharType="begin"/>
      </w:r>
      <w:r>
        <w:instrText xml:space="preserve"> PAGEREF _Toc1058025403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_Toc2002260207 </w:instrText>
      </w:r>
      <w:r>
        <w:rPr>
          <w:rFonts w:ascii="Times New Roman" w:hAnsi="Times New Roman" w:eastAsiaTheme="minorEastAsia" w:cstheme="minorBidi"/>
          <w:szCs w:val="24"/>
          <w:lang w:val="en-US" w:eastAsia="zh-CN" w:bidi="ar-SA"/>
        </w:rPr>
        <w:fldChar w:fldCharType="separate"/>
      </w:r>
      <w:r>
        <w:rPr>
          <w:rFonts w:hint="default"/>
        </w:rPr>
        <w:t xml:space="preserve">4 </w:t>
      </w:r>
      <w:r>
        <w:rPr>
          <w:rFonts w:hint="eastAsia"/>
        </w:rPr>
        <w:t>概要设计与详细设计</w:t>
      </w:r>
      <w:r>
        <w:tab/>
      </w:r>
      <w:r>
        <w:fldChar w:fldCharType="begin"/>
      </w:r>
      <w:r>
        <w:instrText xml:space="preserve"> PAGEREF _Toc2002260207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_Toc535626017 </w:instrText>
      </w:r>
      <w:r>
        <w:rPr>
          <w:rFonts w:ascii="Times New Roman" w:hAnsi="Times New Roman" w:eastAsiaTheme="minorEastAsia" w:cstheme="minorBidi"/>
          <w:szCs w:val="24"/>
          <w:lang w:val="en-US" w:eastAsia="zh-CN" w:bidi="ar-SA"/>
        </w:rPr>
        <w:fldChar w:fldCharType="separate"/>
      </w:r>
      <w:r>
        <w:rPr>
          <w:rFonts w:hint="default"/>
        </w:rPr>
        <w:t>4.1 系统功能模块划分</w:t>
      </w:r>
      <w:r>
        <w:tab/>
      </w:r>
      <w:r>
        <w:fldChar w:fldCharType="begin"/>
      </w:r>
      <w:r>
        <w:instrText xml:space="preserve"> PAGEREF _Toc535626017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_Toc456375072 </w:instrText>
      </w:r>
      <w:r>
        <w:rPr>
          <w:rFonts w:ascii="Times New Roman" w:hAnsi="Times New Roman" w:eastAsiaTheme="minorEastAsia" w:cstheme="minorBidi"/>
          <w:szCs w:val="24"/>
          <w:lang w:val="en-US" w:eastAsia="zh-CN" w:bidi="ar-SA"/>
        </w:rPr>
        <w:fldChar w:fldCharType="separate"/>
      </w:r>
      <w:r>
        <w:rPr>
          <w:rFonts w:hint="default"/>
        </w:rPr>
        <w:t>4.2 系统架构方案</w:t>
      </w:r>
      <w:r>
        <w:tab/>
      </w:r>
      <w:r>
        <w:fldChar w:fldCharType="begin"/>
      </w:r>
      <w:r>
        <w:instrText xml:space="preserve"> PAGEREF _Toc456375072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_Toc1707478679 </w:instrText>
      </w:r>
      <w:r>
        <w:rPr>
          <w:rFonts w:ascii="Times New Roman" w:hAnsi="Times New Roman" w:eastAsiaTheme="minorEastAsia" w:cstheme="minorBidi"/>
          <w:szCs w:val="24"/>
          <w:lang w:val="en-US" w:eastAsia="zh-CN" w:bidi="ar-SA"/>
        </w:rPr>
        <w:fldChar w:fldCharType="separate"/>
      </w:r>
      <w:r>
        <w:rPr>
          <w:rFonts w:hint="default"/>
        </w:rPr>
        <w:t>4.3 系统操作流程</w:t>
      </w:r>
      <w:r>
        <w:tab/>
      </w:r>
      <w:r>
        <w:fldChar w:fldCharType="begin"/>
      </w:r>
      <w:r>
        <w:instrText xml:space="preserve"> PAGEREF _Toc1707478679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_Toc1847834417 </w:instrText>
      </w:r>
      <w:r>
        <w:rPr>
          <w:rFonts w:ascii="Times New Roman" w:hAnsi="Times New Roman" w:eastAsiaTheme="minorEastAsia" w:cstheme="minorBidi"/>
          <w:szCs w:val="24"/>
          <w:lang w:val="en-US" w:eastAsia="zh-CN" w:bidi="ar-SA"/>
        </w:rPr>
        <w:fldChar w:fldCharType="separate"/>
      </w:r>
      <w:r>
        <w:rPr>
          <w:rFonts w:hint="default"/>
        </w:rPr>
        <w:t>4.3.1 系统总体操作流程图</w:t>
      </w:r>
      <w:r>
        <w:tab/>
      </w:r>
      <w:r>
        <w:fldChar w:fldCharType="begin"/>
      </w:r>
      <w:r>
        <w:instrText xml:space="preserve"> PAGEREF _Toc1847834417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_Toc1873914477 </w:instrText>
      </w:r>
      <w:r>
        <w:rPr>
          <w:rFonts w:ascii="Times New Roman" w:hAnsi="Times New Roman" w:eastAsiaTheme="minorEastAsia" w:cstheme="minorBidi"/>
          <w:szCs w:val="24"/>
          <w:lang w:val="en-US" w:eastAsia="zh-CN" w:bidi="ar-SA"/>
        </w:rPr>
        <w:fldChar w:fldCharType="separate"/>
      </w:r>
      <w:r>
        <w:rPr>
          <w:rFonts w:hint="default"/>
        </w:rPr>
        <w:t>4.3.2 系统各部分操作流程图</w:t>
      </w:r>
      <w:r>
        <w:tab/>
      </w:r>
      <w:r>
        <w:fldChar w:fldCharType="begin"/>
      </w:r>
      <w:r>
        <w:instrText xml:space="preserve"> PAGEREF _Toc1873914477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_Toc1367591015 </w:instrText>
      </w:r>
      <w:r>
        <w:rPr>
          <w:rFonts w:ascii="Times New Roman" w:hAnsi="Times New Roman" w:eastAsiaTheme="minorEastAsia" w:cstheme="minorBidi"/>
          <w:szCs w:val="24"/>
          <w:lang w:val="en-US" w:eastAsia="zh-CN" w:bidi="ar-SA"/>
        </w:rPr>
        <w:fldChar w:fldCharType="separate"/>
      </w:r>
      <w:r>
        <w:rPr>
          <w:rFonts w:hint="default"/>
        </w:rPr>
        <w:t>4.4 前端实现方案</w:t>
      </w:r>
      <w:r>
        <w:tab/>
      </w:r>
      <w:r>
        <w:fldChar w:fldCharType="begin"/>
      </w:r>
      <w:r>
        <w:instrText xml:space="preserve"> PAGEREF _Toc1367591015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_Toc1218815360 </w:instrText>
      </w:r>
      <w:r>
        <w:rPr>
          <w:rFonts w:ascii="Times New Roman" w:hAnsi="Times New Roman" w:eastAsiaTheme="minorEastAsia" w:cstheme="minorBidi"/>
          <w:szCs w:val="24"/>
          <w:lang w:val="en-US" w:eastAsia="zh-CN" w:bidi="ar-SA"/>
        </w:rPr>
        <w:fldChar w:fldCharType="separate"/>
      </w:r>
      <w:r>
        <w:rPr>
          <w:rFonts w:hint="default"/>
        </w:rPr>
        <w:t>4.5 后端实现方案</w:t>
      </w:r>
      <w:r>
        <w:tab/>
      </w:r>
      <w:r>
        <w:fldChar w:fldCharType="begin"/>
      </w:r>
      <w:r>
        <w:instrText xml:space="preserve"> PAGEREF _Toc1218815360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_Toc763471675 </w:instrText>
      </w:r>
      <w:r>
        <w:rPr>
          <w:rFonts w:ascii="Times New Roman" w:hAnsi="Times New Roman" w:eastAsiaTheme="minorEastAsia" w:cstheme="minorBidi"/>
          <w:szCs w:val="24"/>
          <w:lang w:val="en-US" w:eastAsia="zh-CN" w:bidi="ar-SA"/>
        </w:rPr>
        <w:fldChar w:fldCharType="separate"/>
      </w:r>
      <w:r>
        <w:rPr>
          <w:rFonts w:hint="default"/>
        </w:rPr>
        <w:t>4.5.1 系统操作表格图</w:t>
      </w:r>
      <w:r>
        <w:tab/>
      </w:r>
      <w:r>
        <w:fldChar w:fldCharType="begin"/>
      </w:r>
      <w:r>
        <w:instrText xml:space="preserve"> PAGEREF _Toc763471675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_Toc1217184202 </w:instrText>
      </w:r>
      <w:r>
        <w:rPr>
          <w:rFonts w:ascii="Times New Roman" w:hAnsi="Times New Roman" w:eastAsiaTheme="minorEastAsia" w:cstheme="minorBidi"/>
          <w:szCs w:val="24"/>
          <w:lang w:val="en-US" w:eastAsia="zh-CN" w:bidi="ar-SA"/>
        </w:rPr>
        <w:fldChar w:fldCharType="separate"/>
      </w:r>
      <w:r>
        <w:rPr>
          <w:rFonts w:hint="default"/>
        </w:rPr>
        <w:t>4.5.2  E-R图</w:t>
      </w:r>
      <w:r>
        <w:tab/>
      </w:r>
      <w:r>
        <w:fldChar w:fldCharType="begin"/>
      </w:r>
      <w:r>
        <w:instrText xml:space="preserve"> PAGEREF _Toc1217184202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_Toc503054942 </w:instrText>
      </w:r>
      <w:r>
        <w:rPr>
          <w:rFonts w:ascii="Times New Roman" w:hAnsi="Times New Roman" w:eastAsiaTheme="minorEastAsia" w:cstheme="minorBidi"/>
          <w:szCs w:val="24"/>
          <w:lang w:val="en-US" w:eastAsia="zh-CN" w:bidi="ar-SA"/>
        </w:rPr>
        <w:fldChar w:fldCharType="separate"/>
      </w:r>
      <w:r>
        <w:rPr>
          <w:rFonts w:hint="default"/>
        </w:rPr>
        <w:t>4.5.3 数据流图</w:t>
      </w:r>
      <w:r>
        <w:tab/>
      </w:r>
      <w:r>
        <w:fldChar w:fldCharType="begin"/>
      </w:r>
      <w:r>
        <w:instrText xml:space="preserve"> PAGEREF _Toc503054942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_Toc167292151 </w:instrText>
      </w:r>
      <w:r>
        <w:rPr>
          <w:rFonts w:ascii="Times New Roman" w:hAnsi="Times New Roman" w:eastAsiaTheme="minorEastAsia" w:cstheme="minorBidi"/>
          <w:szCs w:val="24"/>
          <w:lang w:val="en-US" w:eastAsia="zh-CN" w:bidi="ar-SA"/>
        </w:rPr>
        <w:fldChar w:fldCharType="separate"/>
      </w:r>
      <w:r>
        <w:rPr>
          <w:rFonts w:hint="default"/>
        </w:rPr>
        <w:t>4.5.4 数据库逻辑结构设计</w:t>
      </w:r>
      <w:r>
        <w:tab/>
      </w:r>
      <w:r>
        <w:fldChar w:fldCharType="begin"/>
      </w:r>
      <w:r>
        <w:instrText xml:space="preserve"> PAGEREF _Toc167292151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_Toc1417716340 </w:instrText>
      </w:r>
      <w:r>
        <w:rPr>
          <w:rFonts w:ascii="Times New Roman" w:hAnsi="Times New Roman" w:eastAsiaTheme="minorEastAsia" w:cstheme="minorBidi"/>
          <w:szCs w:val="24"/>
          <w:lang w:val="en-US" w:eastAsia="zh-CN" w:bidi="ar-SA"/>
        </w:rPr>
        <w:fldChar w:fldCharType="separate"/>
      </w:r>
      <w:r>
        <w:rPr>
          <w:rFonts w:hint="default"/>
        </w:rPr>
        <w:t>4.5.6 数据表格设计</w:t>
      </w:r>
      <w:r>
        <w:tab/>
      </w:r>
      <w:r>
        <w:fldChar w:fldCharType="begin"/>
      </w:r>
      <w:r>
        <w:instrText xml:space="preserve"> PAGEREF _Toc1417716340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_Toc1603438204 </w:instrText>
      </w:r>
      <w:r>
        <w:rPr>
          <w:rFonts w:ascii="Times New Roman" w:hAnsi="Times New Roman" w:eastAsiaTheme="minorEastAsia" w:cstheme="minorBidi"/>
          <w:szCs w:val="24"/>
          <w:lang w:val="en-US" w:eastAsia="zh-CN" w:bidi="ar-SA"/>
        </w:rPr>
        <w:fldChar w:fldCharType="separate"/>
      </w:r>
      <w:r>
        <w:rPr>
          <w:rFonts w:hint="default"/>
        </w:rPr>
        <w:t>4.5.7 数据库事务管理</w:t>
      </w:r>
      <w:r>
        <w:tab/>
      </w:r>
      <w:r>
        <w:fldChar w:fldCharType="begin"/>
      </w:r>
      <w:r>
        <w:instrText xml:space="preserve"> PAGEREF _Toc1603438204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_Toc1271838991 </w:instrText>
      </w:r>
      <w:r>
        <w:rPr>
          <w:rFonts w:ascii="Times New Roman" w:hAnsi="Times New Roman" w:eastAsiaTheme="minorEastAsia" w:cstheme="minorBidi"/>
          <w:szCs w:val="24"/>
          <w:lang w:val="en-US" w:eastAsia="zh-CN" w:bidi="ar-SA"/>
        </w:rPr>
        <w:fldChar w:fldCharType="separate"/>
      </w:r>
      <w:r>
        <w:rPr>
          <w:rFonts w:hint="default"/>
        </w:rPr>
        <w:t>4.6 设计模式</w:t>
      </w:r>
      <w:r>
        <w:tab/>
      </w:r>
      <w:r>
        <w:fldChar w:fldCharType="begin"/>
      </w:r>
      <w:r>
        <w:instrText xml:space="preserve"> PAGEREF _Toc1271838991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_Toc797017685 </w:instrText>
      </w:r>
      <w:r>
        <w:rPr>
          <w:rFonts w:ascii="Times New Roman" w:hAnsi="Times New Roman" w:eastAsiaTheme="minorEastAsia" w:cstheme="minorBidi"/>
          <w:szCs w:val="24"/>
          <w:lang w:val="en-US" w:eastAsia="zh-CN" w:bidi="ar-SA"/>
        </w:rPr>
        <w:fldChar w:fldCharType="separate"/>
      </w:r>
      <w:r>
        <w:rPr>
          <w:rFonts w:hint="default"/>
        </w:rPr>
        <w:t>4.7 注释及命名规范</w:t>
      </w:r>
      <w:r>
        <w:tab/>
      </w:r>
      <w:r>
        <w:fldChar w:fldCharType="begin"/>
      </w:r>
      <w:r>
        <w:instrText xml:space="preserve"> PAGEREF _Toc797017685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_Toc1911634215 </w:instrText>
      </w:r>
      <w:r>
        <w:rPr>
          <w:rFonts w:ascii="Times New Roman" w:hAnsi="Times New Roman" w:eastAsiaTheme="minorEastAsia" w:cstheme="minorBidi"/>
          <w:szCs w:val="24"/>
          <w:lang w:val="en-US" w:eastAsia="zh-CN" w:bidi="ar-SA"/>
        </w:rPr>
        <w:fldChar w:fldCharType="separate"/>
      </w:r>
      <w:r>
        <w:rPr>
          <w:rFonts w:hint="default"/>
        </w:rPr>
        <w:t xml:space="preserve">5 </w:t>
      </w:r>
      <w:r>
        <w:rPr>
          <w:rFonts w:hint="eastAsia"/>
        </w:rPr>
        <w:t>测试报告</w:t>
      </w:r>
      <w:r>
        <w:tab/>
      </w:r>
      <w:r>
        <w:fldChar w:fldCharType="begin"/>
      </w:r>
      <w:r>
        <w:instrText xml:space="preserve"> PAGEREF _Toc1911634215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_Toc1087925170 </w:instrText>
      </w:r>
      <w:r>
        <w:rPr>
          <w:rFonts w:ascii="Times New Roman" w:hAnsi="Times New Roman" w:eastAsiaTheme="minorEastAsia" w:cstheme="minorBidi"/>
          <w:szCs w:val="24"/>
          <w:lang w:val="en-US" w:eastAsia="zh-CN" w:bidi="ar-SA"/>
        </w:rPr>
        <w:fldChar w:fldCharType="separate"/>
      </w:r>
      <w:r>
        <w:rPr>
          <w:rFonts w:hint="default"/>
        </w:rPr>
        <w:t>5.1 测试环境</w:t>
      </w:r>
      <w:r>
        <w:tab/>
      </w:r>
      <w:r>
        <w:fldChar w:fldCharType="begin"/>
      </w:r>
      <w:r>
        <w:instrText xml:space="preserve"> PAGEREF _Toc1087925170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_Toc546923881 </w:instrText>
      </w:r>
      <w:r>
        <w:rPr>
          <w:rFonts w:ascii="Times New Roman" w:hAnsi="Times New Roman" w:eastAsiaTheme="minorEastAsia" w:cstheme="minorBidi"/>
          <w:szCs w:val="24"/>
          <w:lang w:val="en-US" w:eastAsia="zh-CN" w:bidi="ar-SA"/>
        </w:rPr>
        <w:fldChar w:fldCharType="separate"/>
      </w:r>
      <w:r>
        <w:rPr>
          <w:rFonts w:hint="default"/>
        </w:rPr>
        <w:t xml:space="preserve">5.2 </w:t>
      </w:r>
      <w:r>
        <w:rPr>
          <w:rFonts w:hint="eastAsia"/>
        </w:rPr>
        <w:t>功能测试</w:t>
      </w:r>
      <w:r>
        <w:tab/>
      </w:r>
      <w:r>
        <w:fldChar w:fldCharType="begin"/>
      </w:r>
      <w:r>
        <w:instrText xml:space="preserve"> PAGEREF _Toc546923881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_Toc1082694186 </w:instrText>
      </w:r>
      <w:r>
        <w:rPr>
          <w:rFonts w:ascii="Times New Roman" w:hAnsi="Times New Roman" w:eastAsiaTheme="minorEastAsia" w:cstheme="minorBidi"/>
          <w:szCs w:val="24"/>
          <w:lang w:val="en-US" w:eastAsia="zh-CN" w:bidi="ar-SA"/>
        </w:rPr>
        <w:fldChar w:fldCharType="separate"/>
      </w:r>
      <w:r>
        <w:rPr>
          <w:rFonts w:hint="default"/>
        </w:rPr>
        <w:t>5.3 压力测试</w:t>
      </w:r>
      <w:r>
        <w:tab/>
      </w:r>
      <w:r>
        <w:fldChar w:fldCharType="begin"/>
      </w:r>
      <w:r>
        <w:instrText xml:space="preserve"> PAGEREF _Toc1082694186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_Toc1110136271 </w:instrText>
      </w:r>
      <w:r>
        <w:rPr>
          <w:rFonts w:ascii="Times New Roman" w:hAnsi="Times New Roman" w:eastAsiaTheme="minorEastAsia" w:cstheme="minorBidi"/>
          <w:szCs w:val="24"/>
          <w:lang w:val="en-US" w:eastAsia="zh-CN" w:bidi="ar-SA"/>
        </w:rPr>
        <w:fldChar w:fldCharType="separate"/>
      </w:r>
      <w:r>
        <w:rPr>
          <w:rFonts w:hint="default" w:ascii="SimSun" w:hAnsi="SimSun"/>
          <w:szCs w:val="28"/>
        </w:rPr>
        <w:t xml:space="preserve">6 </w:t>
      </w:r>
      <w:r>
        <w:rPr>
          <w:rFonts w:hint="eastAsia" w:ascii="SimSun" w:hAnsi="SimSun"/>
          <w:szCs w:val="28"/>
        </w:rPr>
        <w:t>项目管理</w:t>
      </w:r>
      <w:r>
        <w:tab/>
      </w:r>
      <w:r>
        <w:fldChar w:fldCharType="begin"/>
      </w:r>
      <w:r>
        <w:instrText xml:space="preserve"> PAGEREF _Toc1110136271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_Toc1414758304 </w:instrText>
      </w:r>
      <w:r>
        <w:rPr>
          <w:rFonts w:ascii="Times New Roman" w:hAnsi="Times New Roman" w:eastAsiaTheme="minorEastAsia" w:cstheme="minorBidi"/>
          <w:szCs w:val="24"/>
          <w:lang w:val="en-US" w:eastAsia="zh-CN" w:bidi="ar-SA"/>
        </w:rPr>
        <w:fldChar w:fldCharType="separate"/>
      </w:r>
      <w:r>
        <w:rPr>
          <w:rFonts w:hint="default"/>
        </w:rPr>
        <w:t>6.1 项目计划</w:t>
      </w:r>
      <w:r>
        <w:tab/>
      </w:r>
      <w:r>
        <w:fldChar w:fldCharType="begin"/>
      </w:r>
      <w:r>
        <w:instrText xml:space="preserve"> PAGEREF _Toc1414758304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_Toc978570260 </w:instrText>
      </w:r>
      <w:r>
        <w:rPr>
          <w:rFonts w:ascii="Times New Roman" w:hAnsi="Times New Roman" w:eastAsiaTheme="minorEastAsia" w:cstheme="minorBidi"/>
          <w:szCs w:val="24"/>
          <w:lang w:val="en-US" w:eastAsia="zh-CN" w:bidi="ar-SA"/>
        </w:rPr>
        <w:fldChar w:fldCharType="separate"/>
      </w:r>
      <w:r>
        <w:rPr>
          <w:rFonts w:hint="default"/>
        </w:rPr>
        <w:t>6.2 项目实际执行状况</w:t>
      </w:r>
      <w:r>
        <w:tab/>
      </w:r>
      <w:r>
        <w:fldChar w:fldCharType="begin"/>
      </w:r>
      <w:r>
        <w:instrText xml:space="preserve"> PAGEREF _Toc978570260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_Toc438135778 </w:instrText>
      </w:r>
      <w:r>
        <w:rPr>
          <w:rFonts w:ascii="Times New Roman" w:hAnsi="Times New Roman" w:eastAsiaTheme="minorEastAsia" w:cstheme="minorBidi"/>
          <w:szCs w:val="24"/>
          <w:lang w:val="en-US" w:eastAsia="zh-CN" w:bidi="ar-SA"/>
        </w:rPr>
        <w:fldChar w:fldCharType="separate"/>
      </w:r>
      <w:r>
        <w:rPr>
          <w:rFonts w:hint="default"/>
        </w:rPr>
        <w:t>6.3 版本迭代情况</w:t>
      </w:r>
      <w:r>
        <w:tab/>
      </w:r>
      <w:r>
        <w:fldChar w:fldCharType="begin"/>
      </w:r>
      <w:r>
        <w:instrText xml:space="preserve"> PAGEREF _Toc438135778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_Toc2012301602 </w:instrText>
      </w:r>
      <w:r>
        <w:rPr>
          <w:rFonts w:ascii="Times New Roman" w:hAnsi="Times New Roman" w:eastAsiaTheme="minorEastAsia" w:cstheme="minorBidi"/>
          <w:szCs w:val="24"/>
          <w:lang w:val="en-US" w:eastAsia="zh-CN" w:bidi="ar-SA"/>
        </w:rPr>
        <w:fldChar w:fldCharType="separate"/>
      </w:r>
      <w:r>
        <w:rPr>
          <w:rFonts w:hint="default"/>
        </w:rPr>
        <w:t>6.3.1 代码迭代情况</w:t>
      </w:r>
      <w:r>
        <w:tab/>
      </w:r>
      <w:r>
        <w:fldChar w:fldCharType="begin"/>
      </w:r>
      <w:r>
        <w:instrText xml:space="preserve"> PAGEREF _Toc2012301602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_Toc1075736612 </w:instrText>
      </w:r>
      <w:r>
        <w:rPr>
          <w:rFonts w:ascii="Times New Roman" w:hAnsi="Times New Roman" w:eastAsiaTheme="minorEastAsia" w:cstheme="minorBidi"/>
          <w:szCs w:val="24"/>
          <w:lang w:val="en-US" w:eastAsia="zh-CN" w:bidi="ar-SA"/>
        </w:rPr>
        <w:fldChar w:fldCharType="separate"/>
      </w:r>
      <w:r>
        <w:rPr>
          <w:rFonts w:hint="default"/>
        </w:rPr>
        <w:t>6.3.2 文档迭代情况</w:t>
      </w:r>
      <w:r>
        <w:tab/>
      </w:r>
      <w:r>
        <w:fldChar w:fldCharType="begin"/>
      </w:r>
      <w:r>
        <w:instrText xml:space="preserve"> PAGEREF _Toc1075736612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_Toc1405054544 </w:instrText>
      </w:r>
      <w:r>
        <w:rPr>
          <w:rFonts w:ascii="Times New Roman" w:hAnsi="Times New Roman" w:eastAsiaTheme="minorEastAsia" w:cstheme="minorBidi"/>
          <w:szCs w:val="24"/>
          <w:lang w:val="en-US" w:eastAsia="zh-CN" w:bidi="ar-SA"/>
        </w:rPr>
        <w:fldChar w:fldCharType="separate"/>
      </w:r>
      <w:r>
        <w:rPr>
          <w:rFonts w:hint="default"/>
        </w:rPr>
        <w:t>6.4 资源使用情况</w:t>
      </w:r>
      <w:r>
        <w:tab/>
      </w:r>
      <w:r>
        <w:fldChar w:fldCharType="begin"/>
      </w:r>
      <w:r>
        <w:instrText xml:space="preserve"> PAGEREF _Toc1405054544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_Toc1594279318 </w:instrText>
      </w:r>
      <w:r>
        <w:rPr>
          <w:rFonts w:ascii="Times New Roman" w:hAnsi="Times New Roman" w:eastAsiaTheme="minorEastAsia" w:cstheme="minorBidi"/>
          <w:szCs w:val="24"/>
          <w:lang w:val="en-US" w:eastAsia="zh-CN" w:bidi="ar-SA"/>
        </w:rPr>
        <w:fldChar w:fldCharType="separate"/>
      </w:r>
      <w:r>
        <w:rPr>
          <w:rFonts w:hint="default"/>
        </w:rPr>
        <w:t>6.5 项目交付情况</w:t>
      </w:r>
      <w:r>
        <w:tab/>
      </w:r>
      <w:r>
        <w:fldChar w:fldCharType="begin"/>
      </w:r>
      <w:r>
        <w:instrText xml:space="preserve"> PAGEREF _Toc1594279318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_Toc1100028548 </w:instrText>
      </w:r>
      <w:r>
        <w:rPr>
          <w:rFonts w:ascii="Times New Roman" w:hAnsi="Times New Roman" w:eastAsiaTheme="minorEastAsia" w:cstheme="minorBidi"/>
          <w:szCs w:val="24"/>
          <w:lang w:val="en-US" w:eastAsia="zh-CN" w:bidi="ar-SA"/>
        </w:rPr>
        <w:fldChar w:fldCharType="separate"/>
      </w:r>
      <w:r>
        <w:rPr>
          <w:rFonts w:hint="default"/>
        </w:rPr>
        <w:t>7 课程总结</w:t>
      </w:r>
      <w:r>
        <w:tab/>
      </w:r>
      <w:r>
        <w:fldChar w:fldCharType="begin"/>
      </w:r>
      <w:r>
        <w:instrText xml:space="preserve"> PAGEREF _Toc1100028548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_Toc1311752389 </w:instrText>
      </w:r>
      <w:r>
        <w:rPr>
          <w:rFonts w:ascii="Times New Roman" w:hAnsi="Times New Roman" w:eastAsiaTheme="minorEastAsia" w:cstheme="minorBidi"/>
          <w:szCs w:val="24"/>
          <w:lang w:val="en-US" w:eastAsia="zh-CN" w:bidi="ar-SA"/>
        </w:rPr>
        <w:fldChar w:fldCharType="separate"/>
      </w:r>
      <w:r>
        <w:t>参考文献</w:t>
      </w:r>
      <w:r>
        <w:tab/>
      </w:r>
      <w:r>
        <w:fldChar w:fldCharType="begin"/>
      </w:r>
      <w:r>
        <w:instrText xml:space="preserve"> PAGEREF _Toc1311752389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_Toc504821073 </w:instrText>
      </w:r>
      <w:r>
        <w:rPr>
          <w:rFonts w:ascii="Times New Roman" w:hAnsi="Times New Roman" w:eastAsiaTheme="minorEastAsia" w:cstheme="minorBidi"/>
          <w:szCs w:val="24"/>
          <w:lang w:val="en-US" w:eastAsia="zh-CN" w:bidi="ar-SA"/>
        </w:rPr>
        <w:fldChar w:fldCharType="separate"/>
      </w:r>
      <w:r>
        <w:t>附录</w:t>
      </w:r>
      <w:r>
        <w:tab/>
      </w:r>
      <w:r>
        <w:fldChar w:fldCharType="begin"/>
      </w:r>
      <w:r>
        <w:instrText xml:space="preserve"> PAGEREF _Toc504821073 </w:instrText>
      </w:r>
      <w:r>
        <w:fldChar w:fldCharType="separate"/>
      </w:r>
      <w:r>
        <w:t>11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_Toc954805107 </w:instrText>
      </w:r>
      <w:r>
        <w:rPr>
          <w:rFonts w:ascii="Times New Roman" w:hAnsi="Times New Roman" w:eastAsiaTheme="minorEastAsia" w:cstheme="minorBidi"/>
          <w:szCs w:val="24"/>
          <w:lang w:val="en-US" w:eastAsia="zh-CN" w:bidi="ar-SA"/>
        </w:rPr>
        <w:fldChar w:fldCharType="separate"/>
      </w:r>
      <w:r>
        <w:t>文件说明</w:t>
      </w:r>
      <w:r>
        <w:tab/>
      </w:r>
      <w:r>
        <w:fldChar w:fldCharType="begin"/>
      </w:r>
      <w:r>
        <w:instrText xml:space="preserve"> PAGEREF _Toc954805107 </w:instrText>
      </w:r>
      <w:r>
        <w:fldChar w:fldCharType="separate"/>
      </w:r>
      <w:r>
        <w:t>11</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bookmarkEnd w:id="0"/>
    <w:p>
      <w:pPr>
        <w:pStyle w:val="2"/>
        <w:snapToGrid w:val="0"/>
        <w:spacing w:line="240" w:lineRule="auto"/>
      </w:pPr>
      <w:bookmarkStart w:id="1" w:name="_Toc864948815"/>
      <w:bookmarkStart w:id="2" w:name="_Toc1417539405"/>
      <w:r>
        <w:t xml:space="preserve">1 </w:t>
      </w:r>
      <w:bookmarkEnd w:id="1"/>
      <w:r>
        <w:rPr>
          <w:rFonts w:hint="default"/>
        </w:rPr>
        <w:t>选题</w:t>
      </w:r>
      <w:bookmarkEnd w:id="2"/>
    </w:p>
    <w:p>
      <w:pPr>
        <w:pStyle w:val="3"/>
        <w:numPr>
          <w:ilvl w:val="1"/>
          <w:numId w:val="1"/>
        </w:numPr>
      </w:pPr>
      <w:bookmarkStart w:id="3" w:name="_Toc1850194817"/>
      <w:bookmarkStart w:id="4" w:name="_Toc1807595984"/>
      <w:r>
        <w:t>教材</w:t>
      </w:r>
      <w:bookmarkEnd w:id="3"/>
      <w:bookmarkEnd w:id="4"/>
    </w:p>
    <w:p>
      <w:pPr>
        <w:rPr>
          <w:rFonts w:hint="default"/>
        </w:rPr>
      </w:pPr>
      <w:r>
        <w:t>教材：</w:t>
      </w:r>
      <w:r>
        <w:tab/>
      </w:r>
      <w:r>
        <w:t xml:space="preserve">   《</w:t>
      </w:r>
      <w:r>
        <w:rPr>
          <w:rFonts w:hint="default"/>
        </w:rPr>
        <w:t>软件工程(第4版)》</w:t>
      </w:r>
    </w:p>
    <w:p>
      <w:pPr>
        <w:rPr>
          <w:rFonts w:hint="default"/>
          <w:lang w:eastAsia="zh-CN"/>
        </w:rPr>
      </w:pPr>
      <w:r>
        <w:rPr>
          <w:rFonts w:hint="default"/>
        </w:rPr>
        <w:t>课外阅读：《</w:t>
      </w:r>
      <w:r>
        <w:rPr>
          <w:rFonts w:hint="eastAsia"/>
          <w:lang w:val="en-US" w:eastAsia="zh-CN"/>
        </w:rPr>
        <w:t>设计模式：可复用面向对象软件的基础</w:t>
      </w:r>
      <w:r>
        <w:rPr>
          <w:rFonts w:hint="default"/>
          <w:lang w:eastAsia="zh-CN"/>
        </w:rPr>
        <w:t>》</w:t>
      </w:r>
    </w:p>
    <w:p>
      <w:pPr>
        <w:pStyle w:val="3"/>
        <w:numPr>
          <w:ilvl w:val="1"/>
          <w:numId w:val="1"/>
        </w:numPr>
        <w:ind w:left="0" w:leftChars="0" w:firstLine="0" w:firstLineChars="0"/>
        <w:rPr>
          <w:rFonts w:hint="default"/>
          <w:lang w:eastAsia="zh-CN"/>
        </w:rPr>
      </w:pPr>
      <w:bookmarkStart w:id="5" w:name="_Toc509834412"/>
      <w:bookmarkStart w:id="6" w:name="_Toc1518464591"/>
      <w:r>
        <w:rPr>
          <w:rFonts w:hint="default"/>
          <w:lang w:eastAsia="zh-CN"/>
        </w:rPr>
        <w:t>作业选题背景知识</w:t>
      </w:r>
      <w:bookmarkEnd w:id="5"/>
      <w:bookmarkEnd w:id="6"/>
    </w:p>
    <w:p>
      <w:pPr>
        <w:numPr>
          <w:ilvl w:val="0"/>
          <w:numId w:val="2"/>
        </w:numPr>
        <w:ind w:left="425" w:leftChars="0" w:hanging="425" w:firstLineChars="0"/>
        <w:rPr>
          <w:rFonts w:hint="default"/>
          <w:lang w:eastAsia="zh-CN"/>
        </w:rPr>
      </w:pPr>
      <w:r>
        <w:rPr>
          <w:rFonts w:hint="default"/>
          <w:lang w:eastAsia="zh-CN"/>
        </w:rPr>
        <w:t>选题题目：航班信息管理系统</w:t>
      </w:r>
    </w:p>
    <w:p>
      <w:pPr>
        <w:numPr>
          <w:ilvl w:val="0"/>
          <w:numId w:val="2"/>
        </w:numPr>
        <w:ind w:left="425" w:leftChars="0" w:hanging="425" w:firstLineChars="0"/>
        <w:rPr>
          <w:rFonts w:hint="default"/>
          <w:lang w:eastAsia="zh-CN"/>
        </w:rPr>
      </w:pPr>
      <w:r>
        <w:rPr>
          <w:rFonts w:hint="default"/>
          <w:lang w:eastAsia="zh-CN"/>
        </w:rPr>
        <w:t>所需知识：</w:t>
      </w:r>
    </w:p>
    <w:p>
      <w:pPr>
        <w:numPr>
          <w:ilvl w:val="1"/>
          <w:numId w:val="2"/>
        </w:numPr>
        <w:ind w:left="840" w:leftChars="0" w:hanging="420" w:firstLineChars="0"/>
        <w:rPr>
          <w:rFonts w:hint="default"/>
          <w:lang w:eastAsia="zh-CN"/>
        </w:rPr>
      </w:pPr>
      <w:r>
        <w:rPr>
          <w:rFonts w:hint="default"/>
          <w:lang w:eastAsia="zh-CN"/>
        </w:rPr>
        <w:t>不同航空公司的航班编号格式</w:t>
      </w:r>
    </w:p>
    <w:p>
      <w:pPr>
        <w:numPr>
          <w:ilvl w:val="1"/>
          <w:numId w:val="2"/>
        </w:numPr>
        <w:ind w:left="840" w:leftChars="0" w:hanging="420" w:firstLineChars="0"/>
        <w:rPr>
          <w:rFonts w:hint="default"/>
          <w:lang w:eastAsia="zh-CN"/>
        </w:rPr>
      </w:pPr>
      <w:r>
        <w:rPr>
          <w:rFonts w:hint="default"/>
          <w:lang w:eastAsia="zh-CN"/>
        </w:rPr>
        <w:t>航班预订流程</w:t>
      </w:r>
    </w:p>
    <w:p>
      <w:pPr>
        <w:numPr>
          <w:ilvl w:val="1"/>
          <w:numId w:val="2"/>
        </w:numPr>
        <w:ind w:left="840" w:leftChars="0" w:hanging="420" w:firstLineChars="0"/>
        <w:rPr>
          <w:rFonts w:hint="default"/>
          <w:lang w:eastAsia="zh-CN"/>
        </w:rPr>
      </w:pPr>
      <w:r>
        <w:rPr>
          <w:rFonts w:hint="default"/>
          <w:lang w:eastAsia="zh-CN"/>
        </w:rPr>
        <w:t>航班退票流程</w:t>
      </w:r>
    </w:p>
    <w:p>
      <w:pPr>
        <w:numPr>
          <w:ilvl w:val="1"/>
          <w:numId w:val="2"/>
        </w:numPr>
        <w:ind w:left="840" w:leftChars="0" w:hanging="420" w:firstLineChars="0"/>
        <w:rPr>
          <w:rFonts w:hint="default"/>
          <w:lang w:eastAsia="zh-CN"/>
        </w:rPr>
      </w:pPr>
      <w:r>
        <w:rPr>
          <w:rFonts w:hint="default"/>
          <w:lang w:eastAsia="zh-CN"/>
        </w:rPr>
        <w:t>航班选座流程</w:t>
      </w:r>
    </w:p>
    <w:p>
      <w:pPr>
        <w:numPr>
          <w:ilvl w:val="1"/>
          <w:numId w:val="2"/>
        </w:numPr>
        <w:ind w:left="840" w:leftChars="0" w:hanging="420" w:firstLineChars="0"/>
        <w:rPr>
          <w:rFonts w:hint="default"/>
          <w:lang w:eastAsia="zh-CN"/>
        </w:rPr>
      </w:pPr>
      <w:r>
        <w:rPr>
          <w:rFonts w:hint="default"/>
          <w:lang w:eastAsia="zh-CN"/>
        </w:rPr>
        <w:t>联程航空的查询及购买</w:t>
      </w:r>
    </w:p>
    <w:p>
      <w:pPr>
        <w:numPr>
          <w:ilvl w:val="1"/>
          <w:numId w:val="2"/>
        </w:numPr>
        <w:ind w:left="840" w:leftChars="0" w:hanging="420" w:firstLineChars="0"/>
        <w:rPr>
          <w:rFonts w:hint="default"/>
          <w:lang w:eastAsia="zh-CN"/>
        </w:rPr>
      </w:pPr>
      <w:r>
        <w:rPr>
          <w:rFonts w:hint="default"/>
          <w:lang w:eastAsia="zh-CN"/>
        </w:rPr>
        <w:t>航班管理系统不同的模块</w:t>
      </w:r>
    </w:p>
    <w:p>
      <w:pPr>
        <w:numPr>
          <w:ilvl w:val="1"/>
          <w:numId w:val="2"/>
        </w:numPr>
        <w:ind w:left="840" w:leftChars="0" w:hanging="420" w:firstLineChars="0"/>
        <w:rPr>
          <w:rFonts w:hint="default"/>
          <w:lang w:eastAsia="zh-CN"/>
        </w:rPr>
      </w:pPr>
      <w:r>
        <w:rPr>
          <w:rFonts w:hint="default"/>
          <w:lang w:eastAsia="zh-CN"/>
        </w:rPr>
        <w:t>航空公司对于用户信息的分析处理</w:t>
      </w:r>
    </w:p>
    <w:p>
      <w:pPr>
        <w:numPr>
          <w:ilvl w:val="0"/>
          <w:numId w:val="2"/>
        </w:numPr>
        <w:ind w:left="425" w:leftChars="0" w:hanging="425" w:firstLineChars="0"/>
        <w:rPr>
          <w:rFonts w:hint="default"/>
          <w:lang w:eastAsia="zh-CN"/>
        </w:rPr>
      </w:pPr>
      <w:r>
        <w:rPr>
          <w:rFonts w:hint="default"/>
          <w:lang w:eastAsia="zh-CN"/>
        </w:rPr>
        <w:t>了解途径</w:t>
      </w:r>
    </w:p>
    <w:p>
      <w:pPr>
        <w:numPr>
          <w:ilvl w:val="1"/>
          <w:numId w:val="2"/>
        </w:numPr>
        <w:ind w:left="840" w:leftChars="0" w:hanging="420" w:firstLineChars="0"/>
        <w:rPr>
          <w:rFonts w:hint="default"/>
          <w:lang w:eastAsia="zh-CN"/>
        </w:rPr>
      </w:pPr>
      <w:r>
        <w:rPr>
          <w:rFonts w:hint="default"/>
          <w:lang w:eastAsia="zh-CN"/>
        </w:rPr>
        <w:t>自身航班工具的使用经理</w:t>
      </w:r>
    </w:p>
    <w:p>
      <w:pPr>
        <w:numPr>
          <w:ilvl w:val="1"/>
          <w:numId w:val="2"/>
        </w:numPr>
        <w:ind w:left="840" w:leftChars="0" w:hanging="420" w:firstLineChars="0"/>
        <w:rPr>
          <w:rFonts w:hint="default"/>
          <w:lang w:eastAsia="zh-CN"/>
        </w:rPr>
      </w:pPr>
      <w:r>
        <w:rPr>
          <w:rFonts w:hint="default"/>
          <w:lang w:eastAsia="zh-CN"/>
        </w:rPr>
        <w:t>不同APP和网站的体验使用</w:t>
      </w:r>
    </w:p>
    <w:p>
      <w:pPr>
        <w:numPr>
          <w:ilvl w:val="1"/>
          <w:numId w:val="2"/>
        </w:numPr>
        <w:ind w:left="840" w:leftChars="0" w:hanging="420" w:firstLineChars="0"/>
        <w:rPr>
          <w:rFonts w:hint="default"/>
          <w:lang w:eastAsia="zh-CN"/>
        </w:rPr>
      </w:pPr>
      <w:r>
        <w:rPr>
          <w:rFonts w:hint="default"/>
          <w:lang w:eastAsia="zh-CN"/>
        </w:rPr>
        <w:t>已有航班管理系统的调研</w:t>
      </w:r>
    </w:p>
    <w:p>
      <w:pPr>
        <w:numPr>
          <w:ilvl w:val="1"/>
          <w:numId w:val="2"/>
        </w:numPr>
        <w:ind w:left="840" w:leftChars="0" w:hanging="420" w:firstLineChars="0"/>
        <w:rPr>
          <w:rFonts w:hint="default"/>
          <w:lang w:eastAsia="zh-CN"/>
        </w:rPr>
      </w:pPr>
      <w:r>
        <w:rPr>
          <w:rFonts w:hint="default"/>
          <w:lang w:eastAsia="zh-CN"/>
        </w:rPr>
        <w:t>航班管理系统的相关设计文档和论文</w:t>
      </w:r>
    </w:p>
    <w:p>
      <w:pPr>
        <w:numPr>
          <w:ilvl w:val="1"/>
          <w:numId w:val="2"/>
        </w:numPr>
        <w:ind w:left="840" w:leftChars="0" w:hanging="420" w:firstLineChars="0"/>
        <w:rPr>
          <w:rFonts w:hint="default"/>
          <w:lang w:eastAsia="zh-CN"/>
        </w:rPr>
      </w:pPr>
      <w:r>
        <w:rPr>
          <w:rFonts w:hint="default"/>
          <w:lang w:eastAsia="zh-CN"/>
        </w:rPr>
        <w:t>对于能够接触到的航班工作人员的调查访问</w:t>
      </w:r>
    </w:p>
    <w:p>
      <w:pPr>
        <w:numPr>
          <w:ilvl w:val="0"/>
          <w:numId w:val="2"/>
        </w:numPr>
        <w:ind w:left="425" w:leftChars="0" w:hanging="425" w:firstLineChars="0"/>
        <w:rPr>
          <w:rFonts w:hint="default"/>
          <w:lang w:eastAsia="zh-CN"/>
        </w:rPr>
      </w:pPr>
      <w:r>
        <w:rPr>
          <w:rFonts w:hint="default"/>
          <w:lang w:eastAsia="zh-CN"/>
        </w:rPr>
        <w:t>需求分析</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进行用户行为约束， 对于普通用户， 某些操作一旦进行无法更改：</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航班选座</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订单确认</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用户行为的时间约束：</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旅客在飞机起飞前一天凭取票通知交款取票</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用户检票时间约束</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系统查询设计， 完成满足指定要求的查询如航班查询： 进行航班的查询操作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模糊查询： 利用时间， 地点， 价格等条件查询航班</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精确查询： 利用航班号查询</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航班预订： 进行航班预订的相关操作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座位选取</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订单生成和确认</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与订单管理模块， 账单管理模块交互</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订单管理： 进行订单的相关操作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管理订单状态， 已经完成的订单和约束订单无法操作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更新订单状态</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 xml:space="preserve"> 账单管理： 生成系统的账单</w:t>
      </w:r>
    </w:p>
    <w:p>
      <w:pPr>
        <w:pStyle w:val="3"/>
        <w:numPr>
          <w:ilvl w:val="1"/>
          <w:numId w:val="1"/>
        </w:numPr>
        <w:ind w:left="0" w:leftChars="0" w:firstLine="0" w:firstLineChars="0"/>
        <w:rPr>
          <w:rFonts w:hint="default"/>
          <w:lang w:eastAsia="zh-CN"/>
        </w:rPr>
      </w:pPr>
      <w:bookmarkStart w:id="7" w:name="_Toc949684583"/>
      <w:bookmarkStart w:id="8" w:name="_Toc1037040846"/>
      <w:r>
        <w:rPr>
          <w:rFonts w:hint="default"/>
          <w:lang w:eastAsia="zh-CN"/>
        </w:rPr>
        <w:t>辅助工具软件</w:t>
      </w:r>
      <w:bookmarkEnd w:id="7"/>
      <w:bookmarkEnd w:id="8"/>
    </w:p>
    <w:p>
      <w:pPr>
        <w:pStyle w:val="4"/>
        <w:numPr>
          <w:ilvl w:val="2"/>
          <w:numId w:val="1"/>
        </w:numPr>
        <w:rPr>
          <w:rFonts w:hint="default"/>
          <w:lang w:eastAsia="zh-CN"/>
        </w:rPr>
      </w:pPr>
      <w:bookmarkStart w:id="9" w:name="_Toc910150905"/>
      <w:bookmarkStart w:id="10" w:name="_Toc1997076835"/>
      <w:r>
        <w:rPr>
          <w:rFonts w:hint="default"/>
          <w:lang w:eastAsia="zh-CN"/>
        </w:rPr>
        <w:t>需求分析</w:t>
      </w:r>
      <w:bookmarkEnd w:id="9"/>
      <w:bookmarkEnd w:id="10"/>
    </w:p>
    <w:p>
      <w:pPr>
        <w:rPr>
          <w:rFonts w:hint="default"/>
          <w:lang w:eastAsia="zh-CN"/>
        </w:rPr>
      </w:pPr>
      <w:r>
        <w:rPr>
          <w:rFonts w:hint="default"/>
          <w:lang w:eastAsia="zh-CN"/>
        </w:rPr>
        <w:t>思维导图：XMind 8</w:t>
      </w:r>
    </w:p>
    <w:p>
      <w:pPr>
        <w:pStyle w:val="4"/>
        <w:numPr>
          <w:ilvl w:val="2"/>
          <w:numId w:val="1"/>
        </w:numPr>
        <w:rPr>
          <w:rFonts w:hint="default"/>
          <w:lang w:eastAsia="zh-CN"/>
        </w:rPr>
      </w:pPr>
      <w:bookmarkStart w:id="11" w:name="_Toc507129264"/>
      <w:bookmarkStart w:id="12" w:name="_Toc1431723229"/>
      <w:r>
        <w:rPr>
          <w:rFonts w:hint="default"/>
          <w:lang w:eastAsia="zh-CN"/>
        </w:rPr>
        <w:t>工程管理</w:t>
      </w:r>
      <w:bookmarkEnd w:id="11"/>
      <w:bookmarkEnd w:id="12"/>
    </w:p>
    <w:p>
      <w:pPr>
        <w:rPr>
          <w:rFonts w:hint="default"/>
          <w:lang w:eastAsia="zh-CN"/>
        </w:rPr>
      </w:pPr>
      <w:r>
        <w:rPr>
          <w:rFonts w:hint="default"/>
          <w:lang w:eastAsia="zh-CN"/>
        </w:rPr>
        <w:t>MS Project</w:t>
      </w:r>
    </w:p>
    <w:p>
      <w:pPr>
        <w:pStyle w:val="4"/>
        <w:numPr>
          <w:ilvl w:val="2"/>
          <w:numId w:val="1"/>
        </w:numPr>
        <w:rPr>
          <w:rFonts w:hint="default"/>
          <w:lang w:eastAsia="zh-CN"/>
        </w:rPr>
      </w:pPr>
      <w:bookmarkStart w:id="13" w:name="_Toc1417398058"/>
      <w:bookmarkStart w:id="14" w:name="_Toc1551304123"/>
      <w:r>
        <w:rPr>
          <w:rFonts w:hint="default"/>
          <w:lang w:eastAsia="zh-CN"/>
        </w:rPr>
        <w:t>软件建模</w:t>
      </w:r>
      <w:bookmarkEnd w:id="13"/>
      <w:bookmarkEnd w:id="14"/>
    </w:p>
    <w:p>
      <w:pPr>
        <w:rPr>
          <w:rFonts w:hint="default"/>
          <w:lang w:eastAsia="zh-CN"/>
        </w:rPr>
      </w:pPr>
      <w:r>
        <w:rPr>
          <w:rFonts w:hint="default"/>
          <w:lang w:eastAsia="zh-CN"/>
        </w:rPr>
        <w:t>MS Visio：UML</w:t>
      </w:r>
      <w:r>
        <w:rPr>
          <w:rFonts w:hint="default" w:ascii="Microsoft YaHei" w:hAnsi="Microsoft YaHei" w:eastAsia="Microsoft YaHei"/>
          <w:sz w:val="22"/>
        </w:rPr>
        <w:t>，</w:t>
      </w:r>
      <w:r>
        <w:rPr>
          <w:rFonts w:hint="eastAsia" w:ascii="Microsoft YaHei" w:hAnsi="Microsoft YaHei" w:eastAsia="Microsoft YaHei"/>
          <w:sz w:val="22"/>
        </w:rPr>
        <w:t>数据流图</w:t>
      </w:r>
      <w:r>
        <w:rPr>
          <w:rFonts w:hint="default" w:ascii="Microsoft YaHei" w:hAnsi="Microsoft YaHei" w:eastAsia="Microsoft YaHei"/>
          <w:sz w:val="22"/>
        </w:rPr>
        <w:t>，</w:t>
      </w:r>
      <w:r>
        <w:rPr>
          <w:rFonts w:hint="eastAsia" w:ascii="Microsoft YaHei" w:hAnsi="Microsoft YaHei" w:eastAsia="Microsoft YaHei"/>
          <w:sz w:val="22"/>
        </w:rPr>
        <w:t>算法流程图</w:t>
      </w:r>
      <w:r>
        <w:rPr>
          <w:rFonts w:hint="default" w:ascii="Microsoft YaHei" w:hAnsi="Microsoft YaHei" w:eastAsia="Microsoft YaHei"/>
          <w:sz w:val="22"/>
        </w:rPr>
        <w:t>等</w:t>
      </w:r>
    </w:p>
    <w:p>
      <w:pPr>
        <w:pStyle w:val="4"/>
        <w:numPr>
          <w:ilvl w:val="2"/>
          <w:numId w:val="1"/>
        </w:numPr>
        <w:rPr>
          <w:rFonts w:hint="default"/>
          <w:lang w:eastAsia="zh-CN"/>
        </w:rPr>
      </w:pPr>
      <w:bookmarkStart w:id="15" w:name="_Toc1828338328"/>
      <w:bookmarkStart w:id="16" w:name="_Toc200532138"/>
      <w:r>
        <w:rPr>
          <w:rFonts w:hint="default"/>
          <w:lang w:eastAsia="zh-CN"/>
        </w:rPr>
        <w:t>版本管理</w:t>
      </w:r>
      <w:bookmarkEnd w:id="15"/>
      <w:bookmarkEnd w:id="16"/>
    </w:p>
    <w:p>
      <w:pPr>
        <w:rPr>
          <w:rFonts w:hint="default"/>
          <w:lang w:eastAsia="zh-CN"/>
        </w:rPr>
      </w:pPr>
      <w:r>
        <w:rPr>
          <w:rFonts w:hint="default"/>
          <w:lang w:eastAsia="zh-CN"/>
        </w:rPr>
        <w:t>如果是团队集成开发小型采用ant而大型团队使用</w:t>
      </w:r>
      <w:r>
        <w:rPr>
          <w:rFonts w:hint="default"/>
        </w:rPr>
        <w:fldChar w:fldCharType="begin"/>
      </w:r>
      <w:r>
        <w:rPr>
          <w:rFonts w:hint="default"/>
        </w:rPr>
        <w:instrText xml:space="preserve"> HYPERLINK "https://sourceforge.net/projects/cruisecontrol/" </w:instrText>
      </w:r>
      <w:r>
        <w:rPr>
          <w:rFonts w:hint="default"/>
        </w:rPr>
        <w:fldChar w:fldCharType="separate"/>
      </w:r>
      <w:r>
        <w:rPr>
          <w:rFonts w:hint="default"/>
        </w:rPr>
        <w:t>cruisecontrol</w:t>
      </w:r>
      <w:r>
        <w:rPr>
          <w:rFonts w:hint="default"/>
        </w:rPr>
        <w:fldChar w:fldCharType="end"/>
      </w:r>
      <w:r>
        <w:rPr>
          <w:rFonts w:hint="default"/>
        </w:rPr>
        <w:t>，</w:t>
      </w:r>
      <w:r>
        <w:rPr>
          <w:rFonts w:hint="default"/>
          <w:lang w:eastAsia="zh-CN"/>
        </w:rPr>
        <w:t>对于单人开发的项目，通常git足够使用</w:t>
      </w:r>
    </w:p>
    <w:p>
      <w:pPr>
        <w:numPr>
          <w:ilvl w:val="0"/>
          <w:numId w:val="3"/>
        </w:numPr>
        <w:ind w:left="0" w:leftChars="0" w:firstLine="0" w:firstLineChars="0"/>
      </w:pPr>
      <w:r>
        <w:rPr>
          <w:lang w:eastAsia="zh-CN"/>
        </w:rPr>
        <w:t>本地：</w:t>
      </w:r>
      <w:r>
        <w:rPr>
          <w:lang w:val="en-US" w:eastAsia="zh-CN"/>
        </w:rPr>
        <w:t>git version 2.18.0</w:t>
      </w:r>
    </w:p>
    <w:p>
      <w:pPr>
        <w:numPr>
          <w:ilvl w:val="0"/>
          <w:numId w:val="3"/>
        </w:numPr>
        <w:ind w:left="0" w:leftChars="0" w:firstLine="0" w:firstLineChars="0"/>
        <w:rPr>
          <w:rFonts w:hint="default"/>
          <w:lang w:eastAsia="zh-CN"/>
        </w:rPr>
      </w:pPr>
      <w:r>
        <w:t>在线：GitHub</w:t>
      </w:r>
    </w:p>
    <w:p>
      <w:pPr>
        <w:pStyle w:val="4"/>
        <w:numPr>
          <w:ilvl w:val="2"/>
          <w:numId w:val="1"/>
        </w:numPr>
        <w:rPr>
          <w:rFonts w:hint="default"/>
          <w:lang w:eastAsia="zh-CN"/>
        </w:rPr>
      </w:pPr>
      <w:bookmarkStart w:id="17" w:name="_Toc321480330"/>
      <w:bookmarkStart w:id="18" w:name="_Toc1100383262"/>
      <w:r>
        <w:rPr>
          <w:rFonts w:hint="default"/>
          <w:lang w:eastAsia="zh-CN"/>
        </w:rPr>
        <w:t>自动化测试工具</w:t>
      </w:r>
      <w:bookmarkEnd w:id="17"/>
      <w:bookmarkEnd w:id="18"/>
    </w:p>
    <w:p>
      <w:pPr>
        <w:numPr>
          <w:ilvl w:val="-2"/>
          <w:numId w:val="0"/>
        </w:numPr>
        <w:ind w:left="0" w:leftChars="0"/>
        <w:rPr>
          <w:rFonts w:hint="default"/>
          <w:lang w:eastAsia="zh-CN"/>
        </w:rPr>
      </w:pPr>
      <w:r>
        <w:rPr>
          <w:rFonts w:hint="default"/>
          <w:lang w:eastAsia="zh-CN"/>
        </w:rPr>
        <w:t>对于QT/C++来说，常见的自动化测试工具为以下，因为不涉及B/S架构，故无须大规模访问的web压力测试，使用数据库，需要对数据库的压力进行一定程度的测试，但由于数据库底层实现的安全机制，故数据安全性和一致性有一定的保障</w:t>
      </w:r>
    </w:p>
    <w:p>
      <w:pPr>
        <w:numPr>
          <w:ilvl w:val="0"/>
          <w:numId w:val="4"/>
        </w:numPr>
        <w:ind w:left="425" w:leftChars="0" w:hanging="425" w:firstLineChars="0"/>
        <w:rPr>
          <w:rFonts w:hint="default"/>
          <w:lang w:eastAsia="zh-CN"/>
        </w:rPr>
      </w:pPr>
      <w:r>
        <w:rPr>
          <w:rFonts w:hint="default"/>
          <w:lang w:eastAsia="zh-CN"/>
        </w:rPr>
        <w:t>QTest</w:t>
      </w:r>
    </w:p>
    <w:p>
      <w:pPr>
        <w:numPr>
          <w:ilvl w:val="0"/>
          <w:numId w:val="4"/>
        </w:numPr>
        <w:ind w:left="425" w:leftChars="0" w:hanging="425" w:firstLineChars="0"/>
        <w:rPr>
          <w:rFonts w:hint="default"/>
          <w:lang w:eastAsia="zh-CN"/>
        </w:rPr>
      </w:pPr>
      <w:r>
        <w:rPr>
          <w:rFonts w:hint="default"/>
          <w:lang w:eastAsia="zh-CN"/>
        </w:rPr>
        <w:t>Google Test</w:t>
      </w:r>
    </w:p>
    <w:p>
      <w:pPr>
        <w:numPr>
          <w:ilvl w:val="0"/>
          <w:numId w:val="0"/>
        </w:numPr>
        <w:rPr>
          <w:rFonts w:hint="default"/>
          <w:lang w:eastAsia="zh-CN"/>
        </w:rPr>
      </w:pPr>
    </w:p>
    <w:p>
      <w:pPr>
        <w:pStyle w:val="3"/>
        <w:numPr>
          <w:ilvl w:val="1"/>
          <w:numId w:val="1"/>
        </w:numPr>
        <w:rPr>
          <w:rFonts w:hint="default"/>
          <w:lang w:eastAsia="zh-CN"/>
        </w:rPr>
      </w:pPr>
      <w:bookmarkStart w:id="19" w:name="_Toc1307736911"/>
      <w:bookmarkStart w:id="20" w:name="_Toc1104546840"/>
      <w:r>
        <w:rPr>
          <w:rFonts w:hint="default"/>
          <w:lang w:eastAsia="zh-CN"/>
        </w:rPr>
        <w:t>编程语言和集成调试环境</w:t>
      </w:r>
      <w:bookmarkEnd w:id="19"/>
      <w:bookmarkEnd w:id="20"/>
    </w:p>
    <w:p>
      <w:pPr>
        <w:rPr>
          <w:rFonts w:hint="default"/>
          <w:lang w:eastAsia="zh-CN"/>
        </w:rPr>
      </w:pPr>
      <w:r>
        <w:rPr>
          <w:rFonts w:hint="default"/>
          <w:lang w:eastAsia="zh-CN"/>
        </w:rPr>
        <w:t>编程语言：</w:t>
      </w:r>
      <w:r>
        <w:rPr>
          <w:rFonts w:hint="default"/>
          <w:lang w:eastAsia="zh-CN"/>
        </w:rPr>
        <w:tab/>
      </w:r>
      <w:r>
        <w:rPr>
          <w:rFonts w:hint="default"/>
          <w:lang w:eastAsia="zh-CN"/>
        </w:rPr>
        <w:t>C++</w:t>
      </w:r>
    </w:p>
    <w:p>
      <w:pPr>
        <w:rPr>
          <w:rFonts w:hint="default"/>
          <w:lang w:eastAsia="zh-CN"/>
        </w:rPr>
      </w:pPr>
      <w:r>
        <w:rPr>
          <w:rFonts w:hint="default"/>
          <w:lang w:eastAsia="zh-CN"/>
        </w:rPr>
        <w:t>操作系统：</w:t>
      </w:r>
      <w:r>
        <w:rPr>
          <w:rFonts w:hint="default"/>
          <w:lang w:eastAsia="zh-CN"/>
        </w:rPr>
        <w:tab/>
      </w:r>
      <w:r>
        <w:rPr>
          <w:rFonts w:hint="default"/>
          <w:lang w:eastAsia="zh-CN"/>
        </w:rPr>
        <w:t>ArchLinux x64</w:t>
      </w:r>
    </w:p>
    <w:p>
      <w:pPr>
        <w:rPr>
          <w:rFonts w:hint="default"/>
          <w:lang w:eastAsia="zh-CN"/>
        </w:rPr>
      </w:pPr>
      <w:r>
        <w:rPr>
          <w:rFonts w:hint="default"/>
          <w:lang w:eastAsia="zh-CN"/>
        </w:rPr>
        <w:t>IDE:</w:t>
      </w:r>
      <w:r>
        <w:rPr>
          <w:rFonts w:hint="default"/>
          <w:lang w:eastAsia="zh-CN"/>
        </w:rPr>
        <w:tab/>
      </w:r>
      <w:r>
        <w:rPr>
          <w:rFonts w:hint="default"/>
          <w:lang w:eastAsia="zh-CN"/>
        </w:rPr>
        <w:tab/>
      </w:r>
      <w:r>
        <w:rPr>
          <w:rFonts w:hint="default"/>
          <w:lang w:eastAsia="zh-CN"/>
        </w:rPr>
        <w:t>Qt Creator</w:t>
      </w:r>
    </w:p>
    <w:p>
      <w:pPr>
        <w:rPr>
          <w:rFonts w:hint="default"/>
          <w:lang w:eastAsia="zh-CN"/>
        </w:rPr>
      </w:pPr>
      <w:r>
        <w:rPr>
          <w:rFonts w:hint="default"/>
          <w:lang w:eastAsia="zh-CN"/>
        </w:rPr>
        <w:t>编译器：</w:t>
      </w:r>
      <w:r>
        <w:rPr>
          <w:rFonts w:hint="default"/>
          <w:lang w:eastAsia="zh-CN"/>
        </w:rPr>
        <w:tab/>
      </w:r>
      <w:r>
        <w:rPr>
          <w:rFonts w:hint="default"/>
          <w:lang w:eastAsia="zh-CN"/>
        </w:rPr>
        <w:t>8.1.1 20180531 (GCC)</w:t>
      </w:r>
    </w:p>
    <w:p>
      <w:pPr>
        <w:rPr>
          <w:rFonts w:hint="default"/>
          <w:lang w:eastAsia="zh-CN"/>
        </w:rPr>
      </w:pPr>
      <w:r>
        <w:rPr>
          <w:rFonts w:hint="default"/>
          <w:lang w:eastAsia="zh-CN"/>
        </w:rPr>
        <w:t>数据库：</w:t>
      </w:r>
      <w:r>
        <w:rPr>
          <w:rFonts w:hint="default"/>
          <w:lang w:eastAsia="zh-CN"/>
        </w:rPr>
        <w:tab/>
      </w:r>
      <w:r>
        <w:rPr>
          <w:rFonts w:hint="default"/>
          <w:lang w:eastAsia="zh-CN"/>
        </w:rPr>
        <w:t>10.1.33-MariaDB MariaDB Server</w:t>
      </w:r>
    </w:p>
    <w:p>
      <w:pPr>
        <w:rPr>
          <w:rFonts w:hint="default"/>
          <w:lang w:eastAsia="zh-CN"/>
        </w:rPr>
      </w:pPr>
      <w:r>
        <w:rPr>
          <w:rFonts w:hint="default"/>
          <w:lang w:eastAsia="zh-CN"/>
        </w:rPr>
        <w:t>因 Qt 框架的跨平台特性， 可以发行各平台的发行版本</w:t>
      </w:r>
    </w:p>
    <w:p>
      <w:pPr>
        <w:pStyle w:val="3"/>
        <w:numPr>
          <w:ilvl w:val="1"/>
          <w:numId w:val="1"/>
        </w:numPr>
        <w:rPr>
          <w:rFonts w:hint="default"/>
          <w:lang w:eastAsia="zh-CN"/>
        </w:rPr>
      </w:pPr>
      <w:bookmarkStart w:id="21" w:name="_Toc1791986054"/>
      <w:bookmarkStart w:id="22" w:name="_Toc1526784992"/>
      <w:r>
        <w:rPr>
          <w:rFonts w:hint="default"/>
          <w:lang w:eastAsia="zh-CN"/>
        </w:rPr>
        <w:t>想法</w:t>
      </w:r>
      <w:bookmarkEnd w:id="21"/>
      <w:bookmarkEnd w:id="22"/>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ind w:firstLine="480" w:firstLineChars="200"/>
        <w:rPr>
          <w:rFonts w:cs="SimSun"/>
        </w:rPr>
      </w:pPr>
    </w:p>
    <w:p>
      <w:pPr>
        <w:pStyle w:val="2"/>
      </w:pPr>
      <w:bookmarkStart w:id="23" w:name="_Toc308196011"/>
      <w:r>
        <w:t xml:space="preserve">2 </w:t>
      </w:r>
      <w:r>
        <w:rPr>
          <w:rFonts w:hint="eastAsia"/>
        </w:rPr>
        <w:t>问题定义及可行性分析</w:t>
      </w:r>
      <w:bookmarkEnd w:id="23"/>
      <w:r>
        <w:t xml:space="preserve"> </w:t>
      </w:r>
    </w:p>
    <w:p>
      <w:pPr>
        <w:pStyle w:val="3"/>
        <w:rPr>
          <w:rFonts w:hint="eastAsia"/>
        </w:rPr>
      </w:pPr>
      <w:bookmarkStart w:id="24" w:name="_Toc1963569826"/>
      <w:r>
        <w:rPr>
          <w:rFonts w:hint="default"/>
          <w:lang w:eastAsia="zh-CN"/>
        </w:rPr>
        <w:t xml:space="preserve">2.1 </w:t>
      </w:r>
      <w:r>
        <w:rPr>
          <w:rFonts w:hint="eastAsia"/>
          <w:lang w:val="en-US" w:eastAsia="zh-CN"/>
        </w:rPr>
        <w:t>界面</w:t>
      </w:r>
      <w:r>
        <w:rPr>
          <w:rFonts w:hint="eastAsia"/>
        </w:rPr>
        <w:t>操作形式</w:t>
      </w:r>
      <w:bookmarkEnd w:id="24"/>
    </w:p>
    <w:p>
      <w:pPr>
        <w:rPr>
          <w:rFonts w:hint="default"/>
        </w:rPr>
      </w:pPr>
      <w:r>
        <w:tab/>
      </w:r>
      <w:r>
        <w:rPr>
          <w:rFonts w:hint="eastAsia"/>
        </w:rPr>
        <w:t>本</w:t>
      </w:r>
      <w:r>
        <w:rPr>
          <w:rFonts w:hint="default"/>
        </w:rPr>
        <w:t>航班管理系统</w:t>
      </w:r>
      <w:r>
        <w:rPr>
          <w:rFonts w:hint="eastAsia"/>
        </w:rPr>
        <w:t>作为面向</w:t>
      </w:r>
      <w:r>
        <w:rPr>
          <w:rFonts w:hint="default"/>
        </w:rPr>
        <w:t>航班客服人员的管理软件</w:t>
      </w:r>
      <w:r>
        <w:rPr>
          <w:rFonts w:hint="eastAsia"/>
        </w:rPr>
        <w:t>，</w:t>
      </w:r>
      <w:r>
        <w:rPr>
          <w:rFonts w:hint="default"/>
        </w:rPr>
        <w:t>为图形化界面，采用常规的PC端UI设计，并提供清晰的UI接口，操作流程符合直觉，登录需输入用户名和密码，之后点击上方各个功能栏目进行相应的功能操作，同时规范化tab键操作，可以使用tab键进行下一个个选项填写，同时回车点击，故在无鼠标情况下可以使用。</w:t>
      </w:r>
    </w:p>
    <w:p>
      <w:pPr>
        <w:rPr>
          <w:rFonts w:hint="eastAsia"/>
        </w:rPr>
      </w:pPr>
    </w:p>
    <w:p>
      <w:pPr>
        <w:pStyle w:val="3"/>
        <w:rPr>
          <w:rFonts w:hint="default"/>
        </w:rPr>
      </w:pPr>
      <w:bookmarkStart w:id="25" w:name="_Toc1897389844"/>
      <w:r>
        <w:rPr>
          <w:rFonts w:hint="default"/>
        </w:rPr>
        <w:t>2.2 预期达到功能</w:t>
      </w:r>
      <w:bookmarkEnd w:id="25"/>
    </w:p>
    <w:p>
      <w:pPr>
        <w:numPr>
          <w:ilvl w:val="0"/>
          <w:numId w:val="5"/>
        </w:numPr>
        <w:ind w:left="425" w:leftChars="0" w:hanging="425" w:firstLineChars="0"/>
        <w:rPr>
          <w:rFonts w:ascii="SimSun" w:hAnsi="SimSun"/>
          <w:szCs w:val="22"/>
        </w:rPr>
      </w:pPr>
      <w:r>
        <w:rPr>
          <w:rFonts w:hint="eastAsia" w:ascii="SimSun" w:hAnsi="SimSun"/>
          <w:szCs w:val="22"/>
        </w:rPr>
        <w:t>每个航班信息的输入。</w:t>
      </w:r>
    </w:p>
    <w:p>
      <w:pPr>
        <w:numPr>
          <w:ilvl w:val="0"/>
          <w:numId w:val="5"/>
        </w:numPr>
        <w:ind w:left="425" w:leftChars="0" w:hanging="425" w:firstLineChars="0"/>
        <w:rPr>
          <w:rFonts w:ascii="SimSun" w:hAnsi="SimSun"/>
          <w:szCs w:val="22"/>
        </w:rPr>
      </w:pPr>
      <w:r>
        <w:rPr>
          <w:rFonts w:hint="eastAsia" w:ascii="SimSun" w:hAnsi="SimSun"/>
          <w:szCs w:val="22"/>
        </w:rPr>
        <w:t>每个航班的坐位信息的输入；</w:t>
      </w:r>
    </w:p>
    <w:p>
      <w:pPr>
        <w:numPr>
          <w:ilvl w:val="0"/>
          <w:numId w:val="5"/>
        </w:numPr>
        <w:ind w:left="425" w:leftChars="0" w:hanging="425" w:firstLineChars="0"/>
        <w:rPr>
          <w:rFonts w:ascii="SimSun" w:hAnsi="SimSun"/>
          <w:szCs w:val="22"/>
        </w:rPr>
      </w:pPr>
      <w:r>
        <w:rPr>
          <w:rFonts w:hint="eastAsia" w:ascii="SimSun" w:hAnsi="SimSun"/>
          <w:szCs w:val="22"/>
        </w:rPr>
        <w:t>当旅客进行机票预定时，输入旅客基本信息，系统为旅客安排航班，打印取票通知和帐单；</w:t>
      </w:r>
    </w:p>
    <w:p>
      <w:pPr>
        <w:numPr>
          <w:ilvl w:val="0"/>
          <w:numId w:val="5"/>
        </w:numPr>
        <w:ind w:left="425" w:leftChars="0" w:hanging="425" w:firstLineChars="0"/>
        <w:rPr>
          <w:rFonts w:ascii="SimSun" w:hAnsi="SimSun"/>
          <w:szCs w:val="22"/>
        </w:rPr>
      </w:pPr>
      <w:r>
        <w:rPr>
          <w:rFonts w:hint="eastAsia" w:ascii="SimSun" w:hAnsi="SimSun"/>
          <w:szCs w:val="22"/>
        </w:rPr>
        <w:t>旅客在飞机起飞前一天凭取票通知交款取票；</w:t>
      </w:r>
    </w:p>
    <w:p>
      <w:pPr>
        <w:numPr>
          <w:ilvl w:val="0"/>
          <w:numId w:val="5"/>
        </w:numPr>
        <w:ind w:left="425" w:leftChars="0" w:hanging="425" w:firstLineChars="0"/>
        <w:rPr>
          <w:rFonts w:ascii="SimSun" w:hAnsi="SimSun"/>
          <w:szCs w:val="22"/>
        </w:rPr>
      </w:pPr>
      <w:r>
        <w:rPr>
          <w:rFonts w:hint="eastAsia" w:ascii="SimSun" w:hAnsi="SimSun"/>
          <w:szCs w:val="22"/>
        </w:rPr>
        <w:t>旅客能够退订机票；</w:t>
      </w:r>
    </w:p>
    <w:p>
      <w:pPr>
        <w:numPr>
          <w:ilvl w:val="0"/>
          <w:numId w:val="5"/>
        </w:numPr>
        <w:ind w:left="425" w:leftChars="0" w:hanging="425" w:firstLineChars="0"/>
        <w:rPr>
          <w:rFonts w:hint="default"/>
        </w:rPr>
      </w:pPr>
      <w:r>
        <w:rPr>
          <w:rFonts w:hint="eastAsia" w:ascii="SimSun" w:hAnsi="SimSun"/>
          <w:szCs w:val="22"/>
        </w:rPr>
        <w:t>能够查询每个航班的预定情况、计算航班的满座率。</w:t>
      </w:r>
    </w:p>
    <w:p>
      <w:pPr>
        <w:numPr>
          <w:numId w:val="0"/>
        </w:numPr>
        <w:ind w:leftChars="0"/>
        <w:rPr>
          <w:rFonts w:hint="default"/>
        </w:rPr>
      </w:pPr>
    </w:p>
    <w:p>
      <w:pPr>
        <w:pStyle w:val="3"/>
        <w:rPr>
          <w:rFonts w:hint="default"/>
        </w:rPr>
      </w:pPr>
      <w:bookmarkStart w:id="26" w:name="_Toc1318543619"/>
      <w:r>
        <w:rPr>
          <w:rFonts w:hint="default"/>
        </w:rPr>
        <w:t xml:space="preserve">2.3 </w:t>
      </w:r>
      <w:r>
        <w:rPr>
          <w:rFonts w:hint="eastAsia"/>
        </w:rPr>
        <w:t>使用</w:t>
      </w:r>
      <w:r>
        <w:rPr>
          <w:rFonts w:hint="default"/>
        </w:rPr>
        <w:t>者</w:t>
      </w:r>
      <w:r>
        <w:rPr>
          <w:rFonts w:hint="eastAsia"/>
        </w:rPr>
        <w:t>角色描述</w:t>
      </w:r>
      <w:r>
        <w:rPr>
          <w:rFonts w:hint="default"/>
        </w:rPr>
        <w:t>(用户画像)</w:t>
      </w:r>
      <w:bookmarkEnd w:id="26"/>
    </w:p>
    <w:p>
      <w:pPr>
        <w:pStyle w:val="4"/>
        <w:rPr>
          <w:rFonts w:hint="default"/>
        </w:rPr>
      </w:pPr>
      <w:r>
        <w:rPr>
          <w:rFonts w:hint="default"/>
        </w:rPr>
        <w:t>2.3.1 常规使用人员</w:t>
      </w:r>
    </w:p>
    <w:p>
      <w:pPr>
        <w:rPr>
          <w:rFonts w:hint="default"/>
        </w:rPr>
      </w:pPr>
      <w:r>
        <w:rPr>
          <w:rFonts w:hint="default"/>
        </w:rPr>
        <w:t>常规使用人员为机场的客服人员，具有基本的计算机使用技能，能够使用软件完成乘客需求。</w:t>
      </w:r>
    </w:p>
    <w:p>
      <w:pPr>
        <w:pStyle w:val="4"/>
        <w:rPr>
          <w:rFonts w:hint="default"/>
        </w:rPr>
      </w:pPr>
      <w:r>
        <w:rPr>
          <w:rFonts w:hint="default"/>
        </w:rPr>
        <w:t>2.3.2 数据统计人员</w:t>
      </w:r>
    </w:p>
    <w:p>
      <w:pPr>
        <w:rPr>
          <w:rFonts w:hint="default"/>
        </w:rPr>
      </w:pPr>
      <w:r>
        <w:rPr>
          <w:rFonts w:hint="default"/>
        </w:rPr>
        <w:t>数据统计人员为专人或机场管理人员，能够使用软件进行统计报表分析，财务状况分析，机场运营分析</w:t>
      </w:r>
    </w:p>
    <w:p>
      <w:pPr>
        <w:pStyle w:val="4"/>
        <w:rPr>
          <w:rFonts w:hint="default"/>
        </w:rPr>
      </w:pPr>
      <w:r>
        <w:rPr>
          <w:rFonts w:hint="default"/>
        </w:rPr>
        <w:t>2.3.3 软件维护人员</w:t>
      </w:r>
    </w:p>
    <w:p>
      <w:pPr>
        <w:rPr>
          <w:rFonts w:hint="default"/>
        </w:rPr>
      </w:pPr>
      <w:r>
        <w:rPr>
          <w:rFonts w:hint="default"/>
        </w:rPr>
        <w:t>软件维护人员</w:t>
      </w:r>
      <w:r>
        <w:rPr>
          <w:rFonts w:hint="default"/>
        </w:rPr>
        <w:t>应掌握基本的数据库管理技能，在软件发生故障的时候，能够利用软件的备份对关键数据进行恢复，同时根据数据库数据对于硬件进行调整。</w:t>
      </w:r>
    </w:p>
    <w:p>
      <w:pPr>
        <w:rPr>
          <w:rFonts w:hint="default"/>
        </w:rPr>
      </w:pPr>
    </w:p>
    <w:p>
      <w:pPr>
        <w:rPr>
          <w:rFonts w:hint="default"/>
        </w:rPr>
      </w:pPr>
    </w:p>
    <w:p>
      <w:pPr>
        <w:rPr>
          <w:rFonts w:hint="default"/>
        </w:rPr>
      </w:pPr>
    </w:p>
    <w:p>
      <w:pPr>
        <w:rPr>
          <w:rFonts w:hint="default"/>
        </w:rPr>
      </w:pPr>
    </w:p>
    <w:p>
      <w:pPr>
        <w:pStyle w:val="3"/>
        <w:rPr>
          <w:rFonts w:hint="eastAsia"/>
        </w:rPr>
      </w:pPr>
      <w:bookmarkStart w:id="27" w:name="_Toc22211101"/>
      <w:r>
        <w:rPr>
          <w:rFonts w:hint="default"/>
        </w:rPr>
        <w:t xml:space="preserve">2.4 </w:t>
      </w:r>
      <w:r>
        <w:rPr>
          <w:rFonts w:hint="eastAsia"/>
        </w:rPr>
        <w:t>系统环境描述</w:t>
      </w:r>
      <w:bookmarkEnd w:id="27"/>
    </w:p>
    <w:p>
      <w:pPr>
        <w:pStyle w:val="4"/>
        <w:rPr>
          <w:rFonts w:hint="default"/>
        </w:rPr>
      </w:pPr>
      <w:bookmarkStart w:id="28" w:name="_Toc867834422"/>
      <w:r>
        <w:rPr>
          <w:rFonts w:hint="default"/>
        </w:rPr>
        <w:t>2.4.1 硬件环境</w:t>
      </w:r>
      <w:bookmarkEnd w:id="28"/>
    </w:p>
    <w:p>
      <w:pPr>
        <w:numPr>
          <w:ilvl w:val="0"/>
          <w:numId w:val="6"/>
        </w:numPr>
        <w:ind w:left="425" w:leftChars="0" w:hanging="425" w:firstLineChars="0"/>
        <w:rPr>
          <w:rFonts w:hint="default"/>
        </w:rPr>
      </w:pPr>
      <w:r>
        <w:rPr>
          <w:rFonts w:hint="default"/>
        </w:rPr>
        <w:t>服务器硬件环境</w:t>
      </w:r>
    </w:p>
    <w:p>
      <w:pPr>
        <w:numPr>
          <w:numId w:val="0"/>
        </w:numPr>
        <w:ind w:leftChars="0"/>
        <w:rPr>
          <w:rFonts w:hint="default"/>
        </w:rPr>
      </w:pPr>
      <w:r>
        <w:rPr>
          <w:rFonts w:hint="default"/>
        </w:rPr>
        <w:t>大于或等于下列参数配置</w:t>
      </w:r>
    </w:p>
    <w:p>
      <w:pPr>
        <w:rPr>
          <w:rFonts w:hint="eastAsia"/>
          <w:lang w:val="en-US" w:eastAsia="zh-CN"/>
        </w:rPr>
      </w:pPr>
      <w:r>
        <w:rPr>
          <w:rFonts w:hint="default"/>
          <w:lang w:eastAsia="zh-CN"/>
        </w:rPr>
        <w:t>CPU:</w:t>
      </w:r>
      <w:r>
        <w:rPr>
          <w:rFonts w:hint="default"/>
          <w:lang w:eastAsia="zh-CN"/>
        </w:rPr>
        <w:tab/>
        <w:t/>
      </w:r>
      <w:r>
        <w:rPr>
          <w:rFonts w:hint="default"/>
          <w:lang w:eastAsia="zh-CN"/>
        </w:rPr>
        <w:tab/>
      </w:r>
      <w:r>
        <w:rPr>
          <w:rFonts w:hint="eastAsia"/>
          <w:lang w:val="en-US" w:eastAsia="zh-CN"/>
        </w:rPr>
        <w:t>Xeon E5-2690×2</w:t>
      </w:r>
    </w:p>
    <w:p>
      <w:pPr>
        <w:rPr>
          <w:rFonts w:hint="eastAsia"/>
          <w:lang w:val="en-US" w:eastAsia="zh-CN"/>
        </w:rPr>
      </w:pPr>
      <w:r>
        <w:rPr>
          <w:rFonts w:hint="default"/>
          <w:lang w:eastAsia="zh-CN"/>
        </w:rPr>
        <w:t>Mem:</w:t>
      </w:r>
      <w:r>
        <w:rPr>
          <w:rFonts w:hint="default"/>
          <w:lang w:eastAsia="zh-CN"/>
        </w:rPr>
        <w:tab/>
        <w:t/>
      </w:r>
      <w:r>
        <w:rPr>
          <w:rFonts w:hint="default"/>
          <w:lang w:eastAsia="zh-CN"/>
        </w:rPr>
        <w:tab/>
      </w:r>
      <w:r>
        <w:rPr>
          <w:rFonts w:hint="eastAsia"/>
          <w:b w:val="0"/>
          <w:bCs w:val="0"/>
          <w:color w:val="auto"/>
          <w:lang w:val="en-US" w:eastAsia="zh-CN"/>
        </w:rPr>
        <w:t>32G </w:t>
      </w:r>
      <w:r>
        <w:rPr>
          <w:rFonts w:hint="eastAsia"/>
          <w:lang w:val="en-US" w:eastAsia="zh-CN"/>
        </w:rPr>
        <w:fldChar w:fldCharType="begin"/>
      </w:r>
      <w:r>
        <w:rPr>
          <w:rFonts w:hint="eastAsia"/>
          <w:lang w:val="en-US" w:eastAsia="zh-CN"/>
        </w:rPr>
        <w:instrText xml:space="preserve"> HYPERLINK "https://www.baidu.com/s?wd=DDR3&amp;tn=SE_PcZhidaonwhc_ngpagmjz&amp;rsv_dl=gh_pc_zhidao" \t "/home/hover/Documents\\x/_blank" </w:instrText>
      </w:r>
      <w:r>
        <w:rPr>
          <w:rFonts w:hint="eastAsia"/>
          <w:lang w:val="en-US" w:eastAsia="zh-CN"/>
        </w:rPr>
        <w:fldChar w:fldCharType="separate"/>
      </w:r>
      <w:r>
        <w:rPr>
          <w:rFonts w:hint="eastAsia"/>
        </w:rPr>
        <w:t>DDR3</w:t>
      </w:r>
      <w:r>
        <w:rPr>
          <w:rFonts w:hint="eastAsia"/>
          <w:lang w:val="en-US" w:eastAsia="zh-CN"/>
        </w:rPr>
        <w:fldChar w:fldCharType="end"/>
      </w:r>
      <w:r>
        <w:rPr>
          <w:rFonts w:hint="eastAsia"/>
          <w:b w:val="0"/>
          <w:bCs w:val="0"/>
          <w:color w:val="auto"/>
          <w:lang w:val="en-US" w:eastAsia="zh-CN"/>
        </w:rPr>
        <w:t> REG ECC</w:t>
      </w:r>
    </w:p>
    <w:p>
      <w:pPr>
        <w:rPr>
          <w:rFonts w:hint="eastAsia"/>
          <w:lang w:val="en-US" w:eastAsia="zh-CN"/>
        </w:rPr>
      </w:pPr>
      <w:r>
        <w:rPr>
          <w:rFonts w:hint="default"/>
          <w:lang w:eastAsia="zh-CN"/>
        </w:rPr>
        <w:t>Disk:</w:t>
      </w:r>
      <w:r>
        <w:rPr>
          <w:rFonts w:hint="default"/>
          <w:lang w:eastAsia="zh-CN"/>
        </w:rPr>
        <w:tab/>
        <w:t/>
      </w:r>
      <w:r>
        <w:rPr>
          <w:rFonts w:hint="default"/>
          <w:lang w:eastAsia="zh-CN"/>
        </w:rPr>
        <w:tab/>
      </w:r>
      <w:r>
        <w:rPr>
          <w:rFonts w:hint="eastAsia"/>
          <w:lang w:val="en-US" w:eastAsia="zh-CN"/>
        </w:rPr>
        <w:t>SSD 512G</w:t>
      </w:r>
    </w:p>
    <w:p>
      <w:pPr>
        <w:rPr>
          <w:rFonts w:hint="eastAsia"/>
          <w:lang w:val="en-US" w:eastAsia="zh-CN"/>
        </w:rPr>
      </w:pPr>
      <w:r>
        <w:rPr>
          <w:rFonts w:hint="default"/>
          <w:lang w:eastAsia="zh-CN"/>
        </w:rPr>
        <w:t>Structure:</w:t>
      </w:r>
      <w:r>
        <w:rPr>
          <w:rFonts w:hint="default"/>
          <w:lang w:eastAsia="zh-CN"/>
        </w:rPr>
        <w:tab/>
      </w:r>
      <w:r>
        <w:rPr>
          <w:rFonts w:hint="eastAsia"/>
          <w:lang w:val="en-US" w:eastAsia="zh-CN"/>
        </w:rPr>
        <w:t>2U机架式</w:t>
      </w:r>
    </w:p>
    <w:p>
      <w:r>
        <w:rPr>
          <w:rFonts w:hint="default"/>
          <w:lang w:eastAsia="zh-CN"/>
        </w:rPr>
        <w:t>Net:</w:t>
      </w:r>
      <w:r>
        <w:rPr>
          <w:rFonts w:hint="default"/>
          <w:lang w:eastAsia="zh-CN"/>
        </w:rPr>
        <w:tab/>
        <w:t/>
      </w:r>
      <w:r>
        <w:rPr>
          <w:rFonts w:hint="default"/>
          <w:lang w:eastAsia="zh-CN"/>
        </w:rPr>
        <w:tab/>
      </w:r>
      <w:r>
        <w:rPr>
          <w:rFonts w:hint="eastAsia"/>
          <w:lang w:val="en-US" w:eastAsia="zh-CN"/>
        </w:rPr>
        <w:t>百兆网卡+百兆局域网</w:t>
      </w:r>
    </w:p>
    <w:p>
      <w:pPr>
        <w:numPr>
          <w:ilvl w:val="0"/>
          <w:numId w:val="6"/>
        </w:numPr>
        <w:ind w:left="425" w:leftChars="0" w:hanging="425" w:firstLineChars="0"/>
        <w:rPr>
          <w:rFonts w:hint="default"/>
        </w:rPr>
      </w:pPr>
      <w:r>
        <w:rPr>
          <w:rFonts w:hint="default"/>
        </w:rPr>
        <w:t>客户机硬件环境</w:t>
      </w:r>
    </w:p>
    <w:p>
      <w:pPr>
        <w:rPr>
          <w:rFonts w:hint="eastAsia"/>
          <w:lang w:val="en-US" w:eastAsia="zh-CN"/>
        </w:rPr>
      </w:pPr>
      <w:r>
        <w:rPr>
          <w:rFonts w:hint="default"/>
          <w:lang w:eastAsia="zh-CN"/>
        </w:rPr>
        <w:t>CPU:</w:t>
      </w:r>
      <w:r>
        <w:rPr>
          <w:rFonts w:hint="default"/>
          <w:lang w:eastAsia="zh-CN"/>
        </w:rPr>
        <w:tab/>
      </w:r>
      <w:r>
        <w:rPr>
          <w:rFonts w:hint="eastAsia"/>
          <w:lang w:val="en-US" w:eastAsia="zh-CN"/>
        </w:rPr>
        <w:t>E7500</w:t>
      </w:r>
    </w:p>
    <w:p>
      <w:pPr>
        <w:rPr>
          <w:rFonts w:hint="eastAsia"/>
          <w:lang w:val="en-US" w:eastAsia="zh-CN"/>
        </w:rPr>
      </w:pPr>
      <w:r>
        <w:rPr>
          <w:rFonts w:hint="default"/>
          <w:lang w:eastAsia="zh-CN"/>
        </w:rPr>
        <w:t>Mem:</w:t>
      </w:r>
      <w:r>
        <w:rPr>
          <w:rFonts w:hint="default"/>
          <w:lang w:eastAsia="zh-CN"/>
        </w:rPr>
        <w:tab/>
      </w:r>
      <w:r>
        <w:rPr>
          <w:rFonts w:hint="default"/>
          <w:lang w:eastAsia="zh-CN"/>
        </w:rPr>
        <w:t>2</w:t>
      </w:r>
      <w:r>
        <w:rPr>
          <w:rFonts w:hint="eastAsia"/>
          <w:lang w:val="en-US" w:eastAsia="zh-CN"/>
        </w:rPr>
        <w:t>G内存</w:t>
      </w:r>
    </w:p>
    <w:p>
      <w:pPr>
        <w:rPr>
          <w:rFonts w:hint="eastAsia"/>
          <w:lang w:val="en-US" w:eastAsia="zh-CN"/>
        </w:rPr>
      </w:pPr>
      <w:r>
        <w:rPr>
          <w:rFonts w:hint="default"/>
          <w:lang w:eastAsia="zh-CN"/>
        </w:rPr>
        <w:t>Disk:</w:t>
      </w:r>
      <w:r>
        <w:rPr>
          <w:rFonts w:hint="default"/>
          <w:lang w:eastAsia="zh-CN"/>
        </w:rPr>
        <w:tab/>
      </w:r>
      <w:r>
        <w:rPr>
          <w:rFonts w:hint="default"/>
          <w:lang w:eastAsia="zh-CN"/>
        </w:rPr>
        <w:t>128</w:t>
      </w:r>
      <w:r>
        <w:rPr>
          <w:rFonts w:hint="eastAsia"/>
          <w:lang w:val="en-US" w:eastAsia="zh-CN"/>
        </w:rPr>
        <w:t>G硬盘</w:t>
      </w:r>
    </w:p>
    <w:p>
      <w:r>
        <w:rPr>
          <w:rFonts w:hint="default"/>
          <w:lang w:eastAsia="zh-CN"/>
        </w:rPr>
        <w:t>Net:</w:t>
      </w:r>
      <w:r>
        <w:rPr>
          <w:rFonts w:hint="default"/>
          <w:lang w:eastAsia="zh-CN"/>
        </w:rPr>
        <w:tab/>
      </w:r>
      <w:r>
        <w:rPr>
          <w:rFonts w:hint="default"/>
          <w:lang w:eastAsia="zh-CN"/>
        </w:rPr>
        <w:tab/>
      </w:r>
      <w:r>
        <w:rPr>
          <w:rFonts w:hint="eastAsia"/>
          <w:lang w:val="en-US" w:eastAsia="zh-CN"/>
        </w:rPr>
        <w:t>百兆网卡+百兆局域网</w:t>
      </w:r>
    </w:p>
    <w:p>
      <w:pPr>
        <w:pStyle w:val="4"/>
        <w:rPr>
          <w:rFonts w:hint="default"/>
        </w:rPr>
      </w:pPr>
      <w:bookmarkStart w:id="29" w:name="_Toc2043359722"/>
      <w:r>
        <w:rPr>
          <w:rFonts w:hint="default"/>
        </w:rPr>
        <w:t>2.4.2 软件环境</w:t>
      </w:r>
      <w:bookmarkEnd w:id="29"/>
    </w:p>
    <w:p>
      <w:pPr>
        <w:widowControl w:val="0"/>
        <w:numPr>
          <w:ilvl w:val="0"/>
          <w:numId w:val="7"/>
        </w:numPr>
        <w:snapToGrid w:val="0"/>
        <w:spacing w:line="300" w:lineRule="auto"/>
        <w:ind w:left="425" w:leftChars="0" w:hanging="425" w:firstLineChars="0"/>
        <w:jc w:val="left"/>
        <w:rPr>
          <w:rFonts w:hint="default"/>
        </w:rPr>
      </w:pPr>
      <w:r>
        <w:rPr>
          <w:rFonts w:hint="default"/>
        </w:rPr>
        <w:t>服务器软件环境</w:t>
      </w:r>
    </w:p>
    <w:p>
      <w:pPr>
        <w:widowControl w:val="0"/>
        <w:numPr>
          <w:numId w:val="0"/>
        </w:numPr>
        <w:snapToGrid w:val="0"/>
        <w:spacing w:line="300" w:lineRule="auto"/>
        <w:ind w:leftChars="0"/>
        <w:jc w:val="left"/>
      </w:pPr>
      <w:r>
        <w:t>操作系统：支持</w:t>
      </w:r>
      <w:r>
        <w:t>MariaDB</w:t>
      </w:r>
      <w:r>
        <w:t>的操作系统</w:t>
      </w:r>
    </w:p>
    <w:p>
      <w:pPr>
        <w:widowControl w:val="0"/>
        <w:numPr>
          <w:numId w:val="0"/>
        </w:numPr>
        <w:snapToGrid w:val="0"/>
        <w:spacing w:line="300" w:lineRule="auto"/>
        <w:ind w:leftChars="0"/>
        <w:jc w:val="left"/>
      </w:pPr>
      <w:r>
        <w:t>数据库：</w:t>
      </w:r>
      <w:r>
        <w:tab/>
      </w:r>
      <w:r>
        <w:rPr>
          <w:lang w:val="en-US" w:eastAsia="zh-CN"/>
        </w:rPr>
        <w:t xml:space="preserve">mariadb 10.1.37-MariaDB </w:t>
      </w:r>
    </w:p>
    <w:p>
      <w:pPr>
        <w:widowControl w:val="0"/>
        <w:numPr>
          <w:numId w:val="0"/>
        </w:numPr>
        <w:snapToGrid w:val="0"/>
        <w:spacing w:line="300" w:lineRule="auto"/>
        <w:ind w:leftChars="0"/>
        <w:jc w:val="left"/>
      </w:pPr>
      <w:r>
        <w:t>命令行：</w:t>
      </w:r>
      <w:r>
        <w:tab/>
      </w:r>
      <w:r>
        <w:rPr>
          <w:rFonts w:hint="default"/>
          <w:lang w:val="en-US" w:eastAsia="zh-CN"/>
        </w:rPr>
        <w:t>mycli 1.18.0</w:t>
      </w:r>
    </w:p>
    <w:p>
      <w:pPr>
        <w:rPr>
          <w:rFonts w:hint="default"/>
        </w:rPr>
      </w:pPr>
      <w:r>
        <w:rPr>
          <w:rFonts w:hint="default"/>
        </w:rPr>
        <w:t>网络环境：考虑多台客户端和数据库的局域网内远端同步</w:t>
      </w:r>
    </w:p>
    <w:p>
      <w:pPr>
        <w:ind w:left="840" w:leftChars="0" w:firstLine="420" w:firstLineChars="0"/>
        <w:rPr>
          <w:rFonts w:hint="default"/>
        </w:rPr>
      </w:pPr>
      <w:r>
        <w:rPr>
          <w:rFonts w:hint="eastAsia"/>
          <w:lang w:val="en-US" w:eastAsia="zh-CN"/>
        </w:rPr>
        <w:t>百兆局域</w:t>
      </w:r>
      <w:r>
        <w:rPr>
          <w:rFonts w:hint="default"/>
          <w:lang w:eastAsia="zh-CN"/>
        </w:rPr>
        <w:t>网络连接支持</w:t>
      </w:r>
    </w:p>
    <w:p>
      <w:pPr>
        <w:widowControl w:val="0"/>
        <w:numPr>
          <w:numId w:val="0"/>
        </w:numPr>
        <w:snapToGrid w:val="0"/>
        <w:spacing w:line="300" w:lineRule="auto"/>
        <w:ind w:leftChars="0"/>
        <w:jc w:val="left"/>
        <w:rPr>
          <w:rFonts w:hint="default"/>
        </w:rPr>
      </w:pPr>
    </w:p>
    <w:p>
      <w:pPr>
        <w:widowControl w:val="0"/>
        <w:numPr>
          <w:ilvl w:val="0"/>
          <w:numId w:val="7"/>
        </w:numPr>
        <w:snapToGrid w:val="0"/>
        <w:spacing w:line="300" w:lineRule="auto"/>
        <w:ind w:left="425" w:leftChars="0" w:hanging="425" w:firstLineChars="0"/>
        <w:jc w:val="left"/>
        <w:rPr>
          <w:rFonts w:hint="default"/>
        </w:rPr>
      </w:pPr>
      <w:r>
        <w:rPr>
          <w:rFonts w:hint="default"/>
        </w:rPr>
        <w:t>客户机软件环境</w:t>
      </w:r>
    </w:p>
    <w:p>
      <w:pPr>
        <w:rPr>
          <w:rFonts w:hint="default"/>
        </w:rPr>
      </w:pPr>
      <w:r>
        <w:rPr>
          <w:rFonts w:hint="default"/>
        </w:rPr>
        <w:t>操作系统:</w:t>
      </w:r>
      <w:r>
        <w:rPr>
          <w:rFonts w:hint="default"/>
        </w:rPr>
        <w:tab/>
      </w:r>
      <w:r>
        <w:rPr>
          <w:rFonts w:hint="default"/>
        </w:rPr>
        <w:t>支持QT的桌面端操作系统(Windows/Linux/Mac)</w:t>
      </w:r>
    </w:p>
    <w:p>
      <w:pPr>
        <w:ind w:left="840" w:leftChars="0" w:firstLine="420" w:firstLineChars="0"/>
        <w:rPr>
          <w:rFonts w:hint="default"/>
        </w:rPr>
      </w:pPr>
      <w:r>
        <w:rPr>
          <w:rFonts w:hint="default"/>
        </w:rPr>
        <w:t>支持QT的</w:t>
      </w:r>
      <w:r>
        <w:rPr>
          <w:rFonts w:hint="default"/>
        </w:rPr>
        <w:t>基于Linux的嵌入式设备</w:t>
      </w:r>
    </w:p>
    <w:p>
      <w:pPr>
        <w:rPr>
          <w:rFonts w:hint="default"/>
        </w:rPr>
      </w:pPr>
      <w:r>
        <w:rPr>
          <w:rFonts w:hint="default"/>
        </w:rPr>
        <w:t>开发语言:</w:t>
      </w:r>
      <w:r>
        <w:rPr>
          <w:rFonts w:hint="default"/>
        </w:rPr>
        <w:tab/>
      </w:r>
      <w:r>
        <w:rPr>
          <w:rFonts w:hint="default"/>
        </w:rPr>
        <w:t>C/C++</w:t>
      </w:r>
    </w:p>
    <w:p>
      <w:pPr>
        <w:rPr>
          <w:rFonts w:hint="default"/>
        </w:rPr>
      </w:pPr>
      <w:r>
        <w:rPr>
          <w:rFonts w:hint="default"/>
        </w:rPr>
        <w:t>编辑器:</w:t>
      </w:r>
      <w:r>
        <w:rPr>
          <w:rFonts w:hint="default"/>
        </w:rPr>
        <w:tab/>
      </w:r>
      <w:r>
        <w:rPr>
          <w:rFonts w:hint="default"/>
        </w:rPr>
        <w:tab/>
      </w:r>
      <w:r>
        <w:rPr>
          <w:rFonts w:hint="default"/>
        </w:rPr>
        <w:t>Visual Studio Code 1.27.2 x64</w:t>
      </w:r>
    </w:p>
    <w:p>
      <w:pPr>
        <w:rPr>
          <w:lang w:val="en-US" w:eastAsia="zh-CN"/>
        </w:rPr>
      </w:pPr>
      <w:r>
        <w:rPr>
          <w:rFonts w:hint="default"/>
        </w:rPr>
        <w:t>编译器:</w:t>
      </w:r>
      <w:r>
        <w:rPr>
          <w:rFonts w:hint="default"/>
        </w:rPr>
        <w:tab/>
      </w:r>
      <w:r>
        <w:rPr>
          <w:rFonts w:hint="default"/>
        </w:rPr>
        <w:tab/>
      </w:r>
      <w:r>
        <w:rPr>
          <w:lang w:val="en-US" w:eastAsia="zh-CN"/>
        </w:rPr>
        <w:t>g++ (GCC) 8.2.1 20180831</w:t>
      </w:r>
    </w:p>
    <w:p>
      <w:pPr>
        <w:rPr>
          <w:lang w:val="en-US" w:eastAsia="zh-CN"/>
        </w:rPr>
      </w:pPr>
      <w:r>
        <w:rPr>
          <w:lang w:eastAsia="zh-CN"/>
        </w:rPr>
        <w:t>调试器:</w:t>
      </w:r>
      <w:r>
        <w:rPr>
          <w:lang w:eastAsia="zh-CN"/>
        </w:rPr>
        <w:tab/>
      </w:r>
      <w:r>
        <w:rPr>
          <w:lang w:eastAsia="zh-CN"/>
        </w:rPr>
        <w:tab/>
      </w:r>
      <w:r>
        <w:rPr>
          <w:lang w:val="en-US" w:eastAsia="zh-CN"/>
        </w:rPr>
        <w:t>GNU gdb (GDB) 8.2</w:t>
      </w:r>
    </w:p>
    <w:p>
      <w:pPr>
        <w:rPr>
          <w:rFonts w:hint="default"/>
        </w:rPr>
      </w:pPr>
      <w:r>
        <w:rPr>
          <w:lang w:eastAsia="zh-CN"/>
        </w:rPr>
        <w:t>构建工具:</w:t>
      </w:r>
      <w:r>
        <w:rPr>
          <w:lang w:eastAsia="zh-CN"/>
        </w:rPr>
        <w:tab/>
      </w:r>
      <w:r>
        <w:rPr>
          <w:lang w:val="en-US" w:eastAsia="zh-CN"/>
        </w:rPr>
        <w:t>GNU Make 4.2.1</w:t>
      </w:r>
    </w:p>
    <w:p>
      <w:pPr>
        <w:rPr>
          <w:rFonts w:hint="default"/>
        </w:rPr>
      </w:pPr>
      <w:r>
        <w:rPr>
          <w:rFonts w:hint="default"/>
        </w:rPr>
        <w:t>网络环境：</w:t>
      </w:r>
      <w:r>
        <w:rPr>
          <w:rFonts w:hint="default"/>
        </w:rPr>
        <w:t>考虑多台客户端和数据库的局域网内远端同步</w:t>
      </w:r>
    </w:p>
    <w:p>
      <w:pPr>
        <w:ind w:left="840" w:leftChars="0" w:firstLine="420" w:firstLineChars="0"/>
        <w:rPr>
          <w:rFonts w:hint="default"/>
        </w:rPr>
      </w:pPr>
      <w:r>
        <w:rPr>
          <w:rFonts w:hint="eastAsia"/>
          <w:lang w:val="en-US" w:eastAsia="zh-CN"/>
        </w:rPr>
        <w:t>百兆局域</w:t>
      </w:r>
      <w:r>
        <w:rPr>
          <w:rFonts w:hint="default"/>
          <w:lang w:eastAsia="zh-CN"/>
        </w:rPr>
        <w:t>网络连接支持</w:t>
      </w:r>
    </w:p>
    <w:p>
      <w:pPr>
        <w:ind w:firstLine="420" w:firstLineChars="0"/>
        <w:rPr>
          <w:rFonts w:hint="default"/>
        </w:rPr>
      </w:pPr>
    </w:p>
    <w:p>
      <w:pPr>
        <w:pStyle w:val="3"/>
        <w:rPr>
          <w:rFonts w:hint="eastAsia"/>
        </w:rPr>
      </w:pPr>
      <w:bookmarkStart w:id="30" w:name="_Toc1475483155"/>
      <w:r>
        <w:rPr>
          <w:rFonts w:hint="default"/>
        </w:rPr>
        <w:t xml:space="preserve">2.5 </w:t>
      </w:r>
      <w:r>
        <w:rPr>
          <w:rFonts w:hint="eastAsia"/>
        </w:rPr>
        <w:t>系统的性能需求</w:t>
      </w:r>
      <w:bookmarkEnd w:id="30"/>
    </w:p>
    <w:p>
      <w:pPr>
        <w:rPr>
          <w:rFonts w:hint="default"/>
        </w:rPr>
      </w:pPr>
      <w:r>
        <w:rPr>
          <w:rFonts w:hint="default"/>
        </w:rPr>
        <w:t>对于一个航班管理系统来说，所需要处理的通常为一个地区的航班信息，且面向客服人员，对于数据库的访问请求的并发处理机制由数据库进行处理。</w:t>
      </w:r>
    </w:p>
    <w:p>
      <w:pPr>
        <w:pStyle w:val="4"/>
        <w:rPr>
          <w:lang w:eastAsia="zh-CN"/>
        </w:rPr>
      </w:pPr>
      <w:r>
        <w:rPr>
          <w:rFonts w:hint="default"/>
        </w:rPr>
        <w:t>2.5.1 数据库</w:t>
      </w:r>
      <w:r>
        <w:rPr>
          <w:lang w:val="en-US" w:eastAsia="zh-CN"/>
        </w:rPr>
        <w:t>任务/交易分布</w:t>
      </w:r>
      <w:r>
        <w:rPr>
          <w:lang w:eastAsia="zh-CN"/>
        </w:rPr>
        <w:t>表</w:t>
      </w: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val="en-US" w:eastAsia="zh-CN"/>
        </w:rPr>
      </w:pPr>
    </w:p>
    <w:p>
      <w:pPr>
        <w:rPr>
          <w:lang w:eastAsia="zh-CN"/>
        </w:rPr>
      </w:pPr>
      <w:r>
        <w:rPr>
          <w:lang w:eastAsia="zh-CN"/>
        </w:rPr>
        <w:t>删除操作为更改订单状态，订单仍然保留于数据库中</w:t>
      </w:r>
    </w:p>
    <w:p>
      <w:pPr>
        <w:rPr>
          <w:lang w:eastAsia="zh-CN"/>
        </w:rPr>
      </w:pPr>
      <w:r>
        <w:rPr>
          <w:lang w:eastAsia="zh-CN"/>
        </w:rPr>
        <w:t>对于一个机场进行数据统计：</w:t>
      </w:r>
    </w:p>
    <w:p>
      <w:pPr>
        <w:rPr>
          <w:lang w:eastAsia="zh-CN"/>
        </w:rPr>
      </w:pPr>
      <w:r>
        <w:rPr>
          <w:lang w:eastAsia="zh-CN"/>
        </w:rPr>
        <w:t>增加：为机场订票情况</w:t>
      </w:r>
    </w:p>
    <w:p>
      <w:pPr>
        <w:rPr>
          <w:lang w:eastAsia="zh-CN"/>
        </w:rPr>
      </w:pPr>
      <w:r>
        <w:rPr>
          <w:lang w:eastAsia="zh-CN"/>
        </w:rPr>
        <w:t>查询：为订票或者航班查询情况</w:t>
      </w:r>
    </w:p>
    <w:p>
      <w:pPr>
        <w:rPr>
          <w:lang w:eastAsia="zh-CN"/>
        </w:rPr>
      </w:pPr>
      <w:r>
        <w:rPr>
          <w:lang w:eastAsia="zh-CN"/>
        </w:rPr>
        <w:t>更改：为检票或者改签情况</w:t>
      </w:r>
    </w:p>
    <w:p>
      <w:pPr>
        <w:rPr>
          <w:lang w:eastAsia="zh-CN"/>
        </w:rPr>
      </w:pPr>
      <w:r>
        <w:rPr>
          <w:lang w:eastAsia="zh-CN"/>
        </w:rPr>
        <w:t>删除：为退订</w:t>
      </w:r>
    </w:p>
    <w:p>
      <w:pPr>
        <w:rPr>
          <w:lang w:eastAsia="zh-CN"/>
        </w:rPr>
      </w:pPr>
      <w:r>
        <w:rPr>
          <w:lang w:eastAsia="zh-CN"/>
        </w:rPr>
        <w:t>生成报表：为当日数据统计</w:t>
      </w:r>
    </w:p>
    <w:p>
      <w:pPr>
        <w:rPr>
          <w:lang w:eastAsia="zh-CN"/>
        </w:rPr>
      </w:pPr>
      <w:r>
        <w:rPr>
          <w:lang w:eastAsia="zh-CN"/>
        </w:rPr>
        <w:t>数据备份：为数据库系统备份</w:t>
      </w:r>
    </w:p>
    <w:p>
      <w:pPr>
        <w:pStyle w:val="27"/>
        <w:rPr>
          <w:lang w:val="en-US" w:eastAsia="zh-CN"/>
        </w:rPr>
      </w:pPr>
      <w:r>
        <w:rPr>
          <w:lang w:eastAsia="zh-CN"/>
        </w:rPr>
        <w:t xml:space="preserve">表2-1 </w:t>
      </w:r>
      <w:r>
        <w:rPr>
          <w:rFonts w:hint="default"/>
        </w:rPr>
        <w:t>数据库</w:t>
      </w:r>
      <w:r>
        <w:rPr>
          <w:lang w:val="en-US" w:eastAsia="zh-CN"/>
        </w:rPr>
        <w:t>任务/交易分布</w:t>
      </w:r>
      <w:r>
        <w:rPr>
          <w:lang w:eastAsia="zh-CN"/>
        </w:rPr>
        <w:t>表</w:t>
      </w:r>
    </w:p>
    <w:tbl>
      <w:tblPr>
        <w:tblStyle w:val="23"/>
        <w:tblW w:w="10519" w:type="dxa"/>
        <w:tblInd w:w="-1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29"/>
        <w:gridCol w:w="579"/>
        <w:gridCol w:w="608"/>
        <w:gridCol w:w="699"/>
        <w:gridCol w:w="801"/>
        <w:gridCol w:w="736"/>
        <w:gridCol w:w="699"/>
        <w:gridCol w:w="718"/>
        <w:gridCol w:w="782"/>
        <w:gridCol w:w="773"/>
        <w:gridCol w:w="911"/>
        <w:gridCol w:w="829"/>
        <w:gridCol w:w="837"/>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9" w:hRule="atLeast"/>
        </w:trPr>
        <w:tc>
          <w:tcPr>
            <w:tcW w:w="829" w:type="dxa"/>
            <w:tcBorders>
              <w:top w:val="single" w:color="4F81BD" w:sz="8" w:space="0"/>
              <w:left w:val="single" w:color="4F81BD" w:sz="8" w:space="0"/>
              <w:bottom w:val="single" w:color="FFFFFF" w:sz="4" w:space="0"/>
              <w:right w:val="single" w:color="4F81BD" w:sz="8" w:space="0"/>
            </w:tcBorders>
            <w:shd w:val="clear" w:color="auto" w:fill="4F81BD"/>
          </w:tcPr>
          <w:p>
            <w:pPr>
              <w:jc w:val="right"/>
              <w:rPr>
                <w:color w:val="FFFFFF"/>
                <w:sz w:val="18"/>
                <w:szCs w:val="18"/>
                <w:vertAlign w:val="baseline"/>
                <w:lang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6350</wp:posOffset>
                      </wp:positionV>
                      <wp:extent cx="333375" cy="485140"/>
                      <wp:effectExtent l="3810" t="2540" r="5715" b="7620"/>
                      <wp:wrapNone/>
                      <wp:docPr id="7" name="Straight Connector 7"/>
                      <wp:cNvGraphicFramePr/>
                      <a:graphic xmlns:a="http://schemas.openxmlformats.org/drawingml/2006/main">
                        <a:graphicData uri="http://schemas.microsoft.com/office/word/2010/wordprocessingShape">
                          <wps:wsp>
                            <wps:cNvCnPr/>
                            <wps:spPr>
                              <a:xfrm>
                                <a:off x="1431290" y="6816725"/>
                                <a:ext cx="333375"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25pt;margin-top:0.5pt;height:38.2pt;width:26.25pt;z-index:251659264;mso-width-relative:page;mso-height-relative:page;" filled="f" stroked="t" coordsize="21600,21600" o:gfxdata="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J9NEa1QAAAAYB&#10;AAAPAAAAAAAAAAEAIAAAADgAAABkcnMvZG93bnJldi54bWxQSwECFAAUAAAACACHTuJAizLg6M8B&#10;AAB2AwAADgAAAAAAAAABACAAAAA6AQAAZHJzL2Uyb0RvYy54bWxQSwUGAAAAAAYABgBZAQAAewUA&#10;AAAA&#10;">
                      <v:fill on="f" focussize="0,0"/>
                      <v:stroke weight="0.5pt" color="#5B9BD5 [3204]" miterlimit="8" joinstyle="miter"/>
                      <v:imagedata o:title=""/>
                      <o:lock v:ext="edit" aspectratio="f"/>
                    </v:line>
                  </w:pict>
                </mc:Fallback>
              </mc:AlternateContent>
            </w:r>
            <w:r>
              <w:rPr>
                <w:color w:val="FFFFFF"/>
                <w:sz w:val="18"/>
                <w:szCs w:val="18"/>
                <w:vertAlign w:val="baseline"/>
                <w:lang w:eastAsia="zh-CN"/>
              </w:rPr>
              <w:t xml:space="preserve">   </w:t>
            </w:r>
            <w:r>
              <w:rPr>
                <w:color w:val="FFFFFF"/>
                <w:sz w:val="16"/>
                <w:szCs w:val="16"/>
                <w:vertAlign w:val="baseline"/>
                <w:lang w:eastAsia="zh-CN"/>
              </w:rPr>
              <w:t>时间</w:t>
            </w:r>
          </w:p>
          <w:p>
            <w:pPr>
              <w:jc w:val="both"/>
              <w:rPr>
                <w:color w:val="FFFFFF"/>
                <w:sz w:val="16"/>
                <w:szCs w:val="16"/>
                <w:vertAlign w:val="baseline"/>
                <w:lang w:eastAsia="zh-CN"/>
              </w:rPr>
            </w:pPr>
            <w:r>
              <w:rPr>
                <w:sz w:val="16"/>
                <w:szCs w:val="22"/>
              </w:rPr>
              <mc:AlternateContent>
                <mc:Choice Requires="wps">
                  <w:drawing>
                    <wp:anchor distT="0" distB="0" distL="114300" distR="114300" simplePos="0" relativeHeight="251658240" behindDoc="0" locked="0" layoutInCell="1" allowOverlap="1">
                      <wp:simplePos x="0" y="0"/>
                      <wp:positionH relativeFrom="column">
                        <wp:posOffset>-97790</wp:posOffset>
                      </wp:positionH>
                      <wp:positionV relativeFrom="paragraph">
                        <wp:posOffset>122555</wp:posOffset>
                      </wp:positionV>
                      <wp:extent cx="614045" cy="233680"/>
                      <wp:effectExtent l="1905" t="4445" r="12700" b="9525"/>
                      <wp:wrapNone/>
                      <wp:docPr id="6" name="Straight Connector 6"/>
                      <wp:cNvGraphicFramePr/>
                      <a:graphic xmlns:a="http://schemas.openxmlformats.org/drawingml/2006/main">
                        <a:graphicData uri="http://schemas.microsoft.com/office/word/2010/wordprocessingShape">
                          <wps:wsp>
                            <wps:cNvCnPr/>
                            <wps:spPr>
                              <a:xfrm>
                                <a:off x="1068705" y="7155815"/>
                                <a:ext cx="614045"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pt;margin-top:9.65pt;height:18.4pt;width:48.35pt;z-index:251658240;mso-width-relative:page;mso-height-relative:page;" filled="f" stroked="t" coordsize="21600,21600" o:gfxdata="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B4V5BtgA&#10;AAAIAQAADwAAAAAAAAABACAAAAA4AAAAZHJzL2Rvd25yZXYueG1sUEsBAhQAFAAAAAgAh07iQJha&#10;4W7QAQAAdgMAAA4AAAAAAAAAAQAgAAAAPQEAAGRycy9lMm9Eb2MueG1sUEsFBgAAAAAGAAYAWQEA&#10;AH8FAAAAAA==&#10;">
                      <v:fill on="f" focussize="0,0"/>
                      <v:stroke weight="0.5pt" color="#5B9BD5 [3204]" miterlimit="8" joinstyle="miter"/>
                      <v:imagedata o:title=""/>
                      <o:lock v:ext="edit" aspectratio="f"/>
                    </v:line>
                  </w:pict>
                </mc:Fallback>
              </mc:AlternateContent>
            </w:r>
            <w:r>
              <w:rPr>
                <w:color w:val="FFFFFF"/>
                <w:sz w:val="16"/>
                <w:szCs w:val="16"/>
                <w:vertAlign w:val="baseline"/>
                <w:lang w:eastAsia="zh-CN"/>
              </w:rPr>
              <w:t>交易量</w:t>
            </w:r>
          </w:p>
          <w:p>
            <w:pPr>
              <w:jc w:val="both"/>
              <w:rPr>
                <w:color w:val="FFFFFF"/>
                <w:sz w:val="4"/>
                <w:szCs w:val="4"/>
                <w:vertAlign w:val="baseline"/>
                <w:lang w:eastAsia="zh-CN"/>
              </w:rPr>
            </w:pPr>
          </w:p>
          <w:p>
            <w:pPr>
              <w:jc w:val="both"/>
              <w:rPr>
                <w:color w:val="FFFFFF"/>
                <w:sz w:val="20"/>
                <w:szCs w:val="20"/>
                <w:vertAlign w:val="baseline"/>
                <w:lang w:eastAsia="zh-CN"/>
              </w:rPr>
            </w:pPr>
            <w:r>
              <w:rPr>
                <w:color w:val="FFFFFF"/>
                <w:sz w:val="15"/>
                <w:szCs w:val="15"/>
                <w:vertAlign w:val="baseline"/>
                <w:lang w:eastAsia="zh-CN"/>
              </w:rPr>
              <w:t>事务</w:t>
            </w:r>
          </w:p>
        </w:tc>
        <w:tc>
          <w:tcPr>
            <w:tcW w:w="579" w:type="dxa"/>
            <w:tcBorders>
              <w:top w:val="single" w:color="4F81BD" w:sz="8" w:space="0"/>
              <w:left w:val="single" w:color="4F81BD" w:sz="8" w:space="0"/>
              <w:bottom w:val="single" w:color="FFFFFF" w:sz="4" w:space="0"/>
              <w:right w:val="single" w:color="4F81BD" w:sz="8" w:space="0"/>
            </w:tcBorders>
            <w:shd w:val="clear" w:color="auto" w:fill="4F81BD"/>
          </w:tcPr>
          <w:p>
            <w:pPr>
              <w:jc w:val="left"/>
              <w:rPr>
                <w:color w:val="FFFFFF"/>
                <w:vertAlign w:val="baseline"/>
                <w:lang w:eastAsia="zh-CN"/>
              </w:rPr>
            </w:pPr>
            <w:r>
              <w:rPr>
                <w:color w:val="FFFFFF"/>
                <w:vertAlign w:val="baseline"/>
                <w:lang w:eastAsia="zh-CN"/>
              </w:rPr>
              <w:t>1</w:t>
            </w:r>
          </w:p>
        </w:tc>
        <w:tc>
          <w:tcPr>
            <w:tcW w:w="60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w:t>
            </w:r>
          </w:p>
        </w:tc>
        <w:tc>
          <w:tcPr>
            <w:tcW w:w="69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4</w:t>
            </w:r>
          </w:p>
        </w:tc>
        <w:tc>
          <w:tcPr>
            <w:tcW w:w="801"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6</w:t>
            </w:r>
          </w:p>
        </w:tc>
        <w:tc>
          <w:tcPr>
            <w:tcW w:w="736"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8</w:t>
            </w:r>
          </w:p>
        </w:tc>
        <w:tc>
          <w:tcPr>
            <w:tcW w:w="69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10</w:t>
            </w:r>
          </w:p>
        </w:tc>
        <w:tc>
          <w:tcPr>
            <w:tcW w:w="71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12</w:t>
            </w:r>
          </w:p>
        </w:tc>
        <w:tc>
          <w:tcPr>
            <w:tcW w:w="782"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14</w:t>
            </w:r>
          </w:p>
        </w:tc>
        <w:tc>
          <w:tcPr>
            <w:tcW w:w="77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16</w:t>
            </w:r>
          </w:p>
        </w:tc>
        <w:tc>
          <w:tcPr>
            <w:tcW w:w="911"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18</w:t>
            </w:r>
          </w:p>
        </w:tc>
        <w:tc>
          <w:tcPr>
            <w:tcW w:w="82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20</w:t>
            </w:r>
          </w:p>
        </w:tc>
        <w:tc>
          <w:tcPr>
            <w:tcW w:w="837"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22</w:t>
            </w:r>
          </w:p>
        </w:tc>
        <w:tc>
          <w:tcPr>
            <w:tcW w:w="71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增加</w:t>
            </w:r>
          </w:p>
        </w:tc>
        <w:tc>
          <w:tcPr>
            <w:tcW w:w="57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w:t>
            </w:r>
          </w:p>
        </w:tc>
        <w:tc>
          <w:tcPr>
            <w:tcW w:w="69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200</w:t>
            </w:r>
          </w:p>
        </w:tc>
        <w:tc>
          <w:tcPr>
            <w:tcW w:w="71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450</w:t>
            </w:r>
          </w:p>
        </w:tc>
        <w:tc>
          <w:tcPr>
            <w:tcW w:w="782"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350</w:t>
            </w:r>
          </w:p>
        </w:tc>
        <w:tc>
          <w:tcPr>
            <w:tcW w:w="773"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911"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250</w:t>
            </w:r>
          </w:p>
        </w:tc>
        <w:tc>
          <w:tcPr>
            <w:tcW w:w="82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查询</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390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450</w:t>
            </w: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240</w:t>
            </w: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360</w:t>
            </w: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更改</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600</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1000</w:t>
            </w: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1500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r>
              <w:rPr>
                <w:color w:val="000000"/>
                <w:vertAlign w:val="baseline"/>
                <w:lang w:eastAsia="zh-CN"/>
              </w:rPr>
              <w:t>3000</w:t>
            </w: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2000</w:t>
            </w: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删除</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生成报表</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25</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23</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数据备份</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50</w:t>
            </w: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bl>
    <w:p>
      <w:pPr>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4"/>
        <w:rPr>
          <w:lang w:eastAsia="zh-CN"/>
        </w:rPr>
      </w:pPr>
      <w:r>
        <w:rPr>
          <w:lang w:eastAsia="zh-CN"/>
        </w:rPr>
        <w:t xml:space="preserve">2.5.2 </w:t>
      </w:r>
      <w:r>
        <w:rPr>
          <w:lang w:val="en-US" w:eastAsia="zh-CN"/>
        </w:rPr>
        <w:t>交易混合</w:t>
      </w:r>
      <w:r>
        <w:rPr>
          <w:lang w:eastAsia="zh-CN"/>
        </w:rPr>
        <w:t>表</w:t>
      </w:r>
    </w:p>
    <w:p>
      <w:pPr>
        <w:pStyle w:val="27"/>
        <w:rPr>
          <w:rFonts w:hint="default"/>
        </w:rPr>
      </w:pPr>
      <w:r>
        <w:rPr>
          <w:lang w:eastAsia="zh-CN"/>
        </w:rPr>
        <w:t>表2-</w:t>
      </w:r>
      <w:r>
        <w:rPr>
          <w:lang w:eastAsia="zh-CN"/>
        </w:rPr>
        <w:t>2</w:t>
      </w:r>
      <w:r>
        <w:rPr>
          <w:lang w:eastAsia="zh-CN"/>
        </w:rPr>
        <w:t xml:space="preserve"> </w:t>
      </w:r>
      <w:r>
        <w:rPr>
          <w:rFonts w:hint="default"/>
        </w:rPr>
        <w:t>交易混合表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121"/>
        <w:gridCol w:w="1313"/>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交易名称</w:t>
            </w:r>
          </w:p>
        </w:tc>
        <w:tc>
          <w:tcPr>
            <w:tcW w:w="1121"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日常业务</w:t>
            </w:r>
          </w:p>
        </w:tc>
        <w:tc>
          <w:tcPr>
            <w:tcW w:w="1313"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高峰期业务</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客户机负载</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数据库负载</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数据机密</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登录</w:t>
            </w:r>
          </w:p>
        </w:tc>
        <w:tc>
          <w:tcPr>
            <w:tcW w:w="1121"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10/h</w:t>
            </w:r>
          </w:p>
        </w:tc>
        <w:tc>
          <w:tcPr>
            <w:tcW w:w="1313"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20/h</w:t>
            </w:r>
          </w:p>
        </w:tc>
        <w:tc>
          <w:tcPr>
            <w:tcW w:w="1217"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生成订单</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500/h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更新订单</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2000/h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3500/h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归档</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30/h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数据备份</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小</w:t>
            </w:r>
          </w:p>
        </w:tc>
      </w:tr>
    </w:tbl>
    <w:p>
      <w:pPr>
        <w:keepNext w:val="0"/>
        <w:keepLines w:val="0"/>
        <w:widowControl/>
        <w:suppressLineNumbers w:val="0"/>
        <w:jc w:val="left"/>
        <w:rPr>
          <w:rFonts w:ascii="SimSun" w:hAnsi="SimSun" w:eastAsia="SimSun" w:cs="SimSun"/>
          <w:kern w:val="0"/>
          <w:sz w:val="24"/>
          <w:szCs w:val="24"/>
          <w:lang w:eastAsia="zh-CN" w:bidi="ar"/>
        </w:rPr>
      </w:pPr>
    </w:p>
    <w:p>
      <w:pPr>
        <w:pStyle w:val="4"/>
        <w:rPr>
          <w:lang w:eastAsia="zh-CN"/>
        </w:rPr>
      </w:pPr>
      <w:r>
        <w:rPr>
          <w:lang w:eastAsia="zh-CN"/>
        </w:rPr>
        <w:t>2.5.</w:t>
      </w:r>
      <w:r>
        <w:rPr>
          <w:lang w:eastAsia="zh-CN"/>
        </w:rPr>
        <w:t>3 数据库性能指标</w:t>
      </w:r>
    </w:p>
    <w:p>
      <w:r>
        <w:t>MariaDB(MySql)的性能指标为：</w:t>
      </w:r>
    </w:p>
    <w:p>
      <w:pPr>
        <w:numPr>
          <w:ilvl w:val="0"/>
          <w:numId w:val="8"/>
        </w:numPr>
        <w:ind w:left="425" w:leftChars="0" w:hanging="425" w:firstLineChars="0"/>
      </w:pPr>
      <w:r>
        <w:rPr>
          <w:rFonts w:hint="default"/>
        </w:rPr>
        <w:t>Query：</w:t>
      </w:r>
      <w:r>
        <w:rPr>
          <w:rFonts w:hint="default"/>
        </w:rPr>
        <w:tab/>
      </w:r>
      <w:r>
        <w:rPr>
          <w:rFonts w:hint="default"/>
        </w:rPr>
        <w:t>3w/s</w:t>
      </w:r>
    </w:p>
    <w:p>
      <w:pPr>
        <w:numPr>
          <w:ilvl w:val="0"/>
          <w:numId w:val="8"/>
        </w:numPr>
        <w:ind w:left="425" w:leftChars="0" w:hanging="425" w:firstLineChars="0"/>
        <w:rPr>
          <w:rFonts w:hint="default"/>
        </w:rPr>
      </w:pPr>
      <w:r>
        <w:rPr>
          <w:rFonts w:hint="default"/>
        </w:rPr>
        <w:t>Insert：</w:t>
      </w:r>
      <w:r>
        <w:rPr>
          <w:rFonts w:hint="default"/>
        </w:rPr>
        <w:tab/>
        <w:t/>
      </w:r>
      <w:r>
        <w:rPr>
          <w:rFonts w:hint="default"/>
        </w:rPr>
        <w:tab/>
      </w:r>
      <w:r>
        <w:rPr>
          <w:rFonts w:hint="default"/>
        </w:rPr>
        <w:t>2w/s</w:t>
      </w:r>
    </w:p>
    <w:p>
      <w:pPr>
        <w:numPr>
          <w:ilvl w:val="0"/>
          <w:numId w:val="8"/>
        </w:numPr>
        <w:ind w:left="425" w:leftChars="0" w:hanging="425" w:firstLineChars="0"/>
        <w:rPr>
          <w:rFonts w:hint="default"/>
        </w:rPr>
      </w:pPr>
      <w:r>
        <w:rPr>
          <w:rFonts w:hint="default"/>
        </w:rPr>
        <w:t>Update：</w:t>
      </w:r>
      <w:r>
        <w:rPr>
          <w:rFonts w:hint="default"/>
        </w:rPr>
        <w:tab/>
      </w:r>
      <w:r>
        <w:rPr>
          <w:rFonts w:hint="default"/>
        </w:rPr>
        <w:t>8000/s</w:t>
      </w:r>
    </w:p>
    <w:p>
      <w:pPr>
        <w:numPr>
          <w:ilvl w:val="0"/>
          <w:numId w:val="8"/>
        </w:numPr>
        <w:ind w:left="425" w:leftChars="0" w:hanging="425" w:firstLineChars="0"/>
        <w:rPr>
          <w:rFonts w:hint="default"/>
        </w:rPr>
      </w:pPr>
      <w:r>
        <w:rPr>
          <w:rFonts w:hint="default"/>
        </w:rPr>
        <w:t>Delete：</w:t>
      </w:r>
      <w:r>
        <w:rPr>
          <w:rFonts w:hint="default"/>
        </w:rPr>
        <w:tab/>
      </w:r>
      <w:r>
        <w:rPr>
          <w:rFonts w:hint="default"/>
        </w:rPr>
        <w:t>8000/s</w:t>
      </w:r>
    </w:p>
    <w:p>
      <w:pPr>
        <w:rPr>
          <w:rFonts w:hint="default"/>
        </w:rPr>
      </w:pPr>
      <w:r>
        <w:rPr>
          <w:rFonts w:hint="default"/>
        </w:rPr>
        <w:t>故可以满足常规的业务需求</w:t>
      </w:r>
    </w:p>
    <w:p>
      <w:pPr>
        <w:rPr>
          <w:rFonts w:hint="eastAsia"/>
        </w:rPr>
      </w:pPr>
    </w:p>
    <w:p>
      <w:pPr>
        <w:rPr>
          <w:rFonts w:hint="eastAsia"/>
        </w:rPr>
      </w:pPr>
    </w:p>
    <w:p>
      <w:pPr>
        <w:rPr>
          <w:rFonts w:hint="eastAsia"/>
        </w:rPr>
      </w:pPr>
    </w:p>
    <w:p>
      <w:pPr>
        <w:rPr>
          <w:rFonts w:hint="eastAsia"/>
        </w:rPr>
      </w:pPr>
    </w:p>
    <w:p>
      <w:pPr>
        <w:pStyle w:val="3"/>
        <w:rPr>
          <w:rFonts w:hint="eastAsia"/>
        </w:rPr>
      </w:pPr>
      <w:bookmarkStart w:id="31" w:name="_Toc597543298"/>
      <w:r>
        <w:rPr>
          <w:rFonts w:hint="default"/>
        </w:rPr>
        <w:t xml:space="preserve">2.6 </w:t>
      </w:r>
      <w:r>
        <w:rPr>
          <w:rFonts w:hint="eastAsia"/>
        </w:rPr>
        <w:t>可行性分析</w:t>
      </w:r>
      <w:bookmarkEnd w:id="31"/>
    </w:p>
    <w:p>
      <w:pPr>
        <w:ind w:firstLine="420" w:firstLineChars="0"/>
        <w:rPr>
          <w:rFonts w:hint="default"/>
        </w:rPr>
      </w:pPr>
      <w:r>
        <w:rPr>
          <w:rFonts w:hint="default"/>
        </w:rPr>
        <w:t>软件采用QT进行开发，依赖mariadb作为数据库，基于QT</w:t>
      </w:r>
      <w:r>
        <w:rPr>
          <w:rFonts w:hint="default"/>
        </w:rPr>
        <w:tab/>
        <w:t>的控件支持和跨平台特性以及主流服务器操作系统对于</w:t>
      </w:r>
      <w:r>
        <w:rPr>
          <w:rFonts w:hint="default"/>
        </w:rPr>
        <w:t>mariadb</w:t>
      </w:r>
      <w:r>
        <w:rPr>
          <w:rFonts w:hint="default"/>
        </w:rPr>
        <w:t>的支持，能够较好的适应各种实际的应用场景。</w:t>
      </w:r>
    </w:p>
    <w:p>
      <w:pPr>
        <w:ind w:firstLine="420" w:firstLineChars="0"/>
        <w:rPr>
          <w:rFonts w:hint="eastAsia"/>
        </w:rPr>
      </w:pPr>
      <w:r>
        <w:rPr>
          <w:rFonts w:hint="default"/>
        </w:rPr>
        <w:t>对于业务压力，</w:t>
      </w:r>
      <w:r>
        <w:rPr>
          <w:rFonts w:hint="default"/>
        </w:rPr>
        <w:t>mariadb</w:t>
      </w:r>
      <w:r>
        <w:rPr>
          <w:rFonts w:hint="default"/>
        </w:rPr>
        <w:t>作为开源数据库，其性能能够满足正常需求，如果有更高的数据安全性需求，软件预留了清晰的接口，在不更换客户端程序的情况下，仅仅需要对于服务器进行数据迁移和客户端更新。</w:t>
      </w:r>
    </w:p>
    <w:p>
      <w:r>
        <w:br w:type="page"/>
      </w:r>
      <w:bookmarkStart w:id="76" w:name="_GoBack"/>
      <w:bookmarkEnd w:id="76"/>
    </w:p>
    <w:p>
      <w:pPr>
        <w:pStyle w:val="2"/>
      </w:pPr>
      <w:bookmarkStart w:id="32" w:name="_Toc97166352"/>
      <w:r>
        <w:rPr>
          <w:rFonts w:hint="default"/>
        </w:rPr>
        <w:t xml:space="preserve">3 </w:t>
      </w:r>
      <w:r>
        <w:rPr>
          <w:rFonts w:hint="eastAsia"/>
        </w:rPr>
        <w:t>需求分析</w:t>
      </w:r>
      <w:bookmarkEnd w:id="32"/>
    </w:p>
    <w:p>
      <w:pPr>
        <w:rPr>
          <w:rFonts w:hint="eastAsia" w:ascii="SimSun" w:hAnsi="SimSun"/>
          <w:sz w:val="28"/>
          <w:szCs w:val="28"/>
        </w:rPr>
      </w:pPr>
      <w:r>
        <w:rPr>
          <w:rFonts w:hint="eastAsia"/>
        </w:rPr>
        <w:t>根据用户的需求，给出系统分析的结果，明确给出系统实现后的功能定义，角色定义等，设计系统的逻辑关系，系统接口以及达到系统性能的措施及解决办法等。采用结构化分析方法时要有系统的详细的数据流图和核心数据的数据字典，必要时进一步画出系统的E-R图和状态转换图。采用面向对象分析方法时画出系统详细的用例模型和对象模型，必要时进一步写出系统的动态脚本或画出系统的事件跟踪图。</w:t>
      </w:r>
    </w:p>
    <w:p>
      <w:pPr>
        <w:pStyle w:val="3"/>
        <w:rPr>
          <w:rFonts w:hint="eastAsia"/>
        </w:rPr>
      </w:pPr>
      <w:bookmarkStart w:id="33" w:name="_Toc966918765"/>
      <w:r>
        <w:rPr>
          <w:rFonts w:hint="default"/>
        </w:rPr>
        <w:t xml:space="preserve">3.1 </w:t>
      </w:r>
      <w:r>
        <w:rPr>
          <w:rFonts w:hint="eastAsia"/>
        </w:rPr>
        <w:t>功能定义</w:t>
      </w:r>
      <w:bookmarkEnd w:id="33"/>
    </w:p>
    <w:p>
      <w:pPr>
        <w:pStyle w:val="3"/>
        <w:rPr>
          <w:rFonts w:hint="eastAsia"/>
        </w:rPr>
      </w:pPr>
      <w:bookmarkStart w:id="34" w:name="_Toc1729461363"/>
      <w:r>
        <w:rPr>
          <w:rFonts w:hint="default"/>
        </w:rPr>
        <w:t xml:space="preserve">3.2 </w:t>
      </w:r>
      <w:r>
        <w:rPr>
          <w:rFonts w:hint="eastAsia"/>
        </w:rPr>
        <w:t>角色定义</w:t>
      </w:r>
      <w:bookmarkEnd w:id="34"/>
    </w:p>
    <w:p>
      <w:pPr>
        <w:pStyle w:val="3"/>
        <w:rPr>
          <w:rFonts w:hint="eastAsia"/>
        </w:rPr>
      </w:pPr>
      <w:bookmarkStart w:id="35" w:name="_Toc24291936"/>
      <w:r>
        <w:rPr>
          <w:rFonts w:hint="default"/>
        </w:rPr>
        <w:t xml:space="preserve">3.3 </w:t>
      </w:r>
      <w:r>
        <w:rPr>
          <w:rFonts w:hint="eastAsia"/>
        </w:rPr>
        <w:t>设计系统的逻辑关系</w:t>
      </w:r>
      <w:bookmarkEnd w:id="35"/>
    </w:p>
    <w:p>
      <w:pPr>
        <w:pStyle w:val="3"/>
        <w:rPr>
          <w:rFonts w:hint="eastAsia"/>
        </w:rPr>
      </w:pPr>
      <w:bookmarkStart w:id="36" w:name="_Toc2054181493"/>
      <w:r>
        <w:rPr>
          <w:rFonts w:hint="default"/>
        </w:rPr>
        <w:t xml:space="preserve">3.4 </w:t>
      </w:r>
      <w:r>
        <w:rPr>
          <w:rFonts w:hint="eastAsia"/>
        </w:rPr>
        <w:t>系统接口</w:t>
      </w:r>
      <w:bookmarkEnd w:id="36"/>
    </w:p>
    <w:p>
      <w:pPr>
        <w:pStyle w:val="3"/>
        <w:rPr>
          <w:rFonts w:hint="eastAsia"/>
        </w:rPr>
      </w:pPr>
      <w:bookmarkStart w:id="37" w:name="_Toc1058025403"/>
      <w:r>
        <w:rPr>
          <w:rFonts w:hint="default"/>
        </w:rPr>
        <w:t xml:space="preserve">3.5 </w:t>
      </w:r>
      <w:r>
        <w:rPr>
          <w:rFonts w:hint="eastAsia"/>
        </w:rPr>
        <w:t>系统性能</w:t>
      </w:r>
      <w:bookmarkEnd w:id="37"/>
    </w:p>
    <w:p>
      <w:pPr>
        <w:ind w:left="360"/>
        <w:rPr>
          <w:rFonts w:hint="eastAsia" w:ascii="SimSun" w:hAnsi="SimSun"/>
          <w:sz w:val="28"/>
          <w:szCs w:val="28"/>
        </w:rPr>
      </w:pPr>
    </w:p>
    <w:p>
      <w:pPr>
        <w:ind w:firstLine="480" w:firstLineChars="200"/>
        <w:rPr>
          <w:rFonts w:hint="eastAsia"/>
        </w:rPr>
      </w:pPr>
    </w:p>
    <w:p>
      <w:pPr>
        <w:pStyle w:val="2"/>
        <w:rPr>
          <w:rFonts w:hint="eastAsia"/>
        </w:rPr>
      </w:pPr>
      <w:bookmarkStart w:id="38" w:name="_Toc2002260207"/>
      <w:r>
        <w:rPr>
          <w:rFonts w:hint="default"/>
        </w:rPr>
        <w:t xml:space="preserve">4 </w:t>
      </w:r>
      <w:r>
        <w:rPr>
          <w:rFonts w:hint="eastAsia"/>
        </w:rPr>
        <w:t>概要设计与详细设计</w:t>
      </w:r>
      <w:bookmarkEnd w:id="38"/>
    </w:p>
    <w:p>
      <w:pPr>
        <w:rPr>
          <w:rFonts w:hint="eastAsia"/>
        </w:rPr>
      </w:pPr>
      <w:r>
        <w:rPr>
          <w:rFonts w:hint="eastAsia"/>
        </w:rPr>
        <w:t>以数据为中心的思想，分析系统的数据结构设计，系统的命名规格定义等内容。</w:t>
      </w:r>
    </w:p>
    <w:p>
      <w:pPr>
        <w:rPr>
          <w:rFonts w:hint="eastAsia"/>
        </w:rPr>
      </w:pPr>
      <w:r>
        <w:rPr>
          <w:rFonts w:hint="eastAsia"/>
        </w:rPr>
        <w:t>设计出系统的功能模块图或系统结构图。</w:t>
      </w:r>
    </w:p>
    <w:p>
      <w:pPr>
        <w:rPr>
          <w:rFonts w:hint="eastAsia"/>
        </w:rPr>
      </w:pPr>
      <w:r>
        <w:rPr>
          <w:rFonts w:hint="eastAsia"/>
        </w:rPr>
        <w:t>结构化设计时采用过程模型工具（例如流程图、盒图或PAD图等）设计核心模块内容或算法描述。采用面向对象方法时给出核心类的核心服务的详细内容或算法描述，设计出类之间的关联，指明继承关系。</w:t>
      </w:r>
    </w:p>
    <w:p>
      <w:pPr>
        <w:rPr>
          <w:rFonts w:hint="eastAsia"/>
        </w:rPr>
      </w:pPr>
      <w:r>
        <w:rPr>
          <w:rFonts w:hint="eastAsia"/>
        </w:rPr>
        <w:t>采用数据库存储数据时给数据库表的设计及表间关联，采用文件存储数据时给出文件的设计结构。</w:t>
      </w:r>
    </w:p>
    <w:p>
      <w:pPr>
        <w:rPr>
          <w:rFonts w:hint="eastAsia"/>
        </w:rPr>
      </w:pPr>
      <w:r>
        <w:rPr>
          <w:rFonts w:hint="eastAsia"/>
        </w:rPr>
        <w:t>给出系统核心的数据结构。</w:t>
      </w:r>
    </w:p>
    <w:p>
      <w:pPr>
        <w:pStyle w:val="3"/>
        <w:rPr>
          <w:rFonts w:hint="default"/>
        </w:rPr>
      </w:pPr>
      <w:bookmarkStart w:id="39" w:name="_Toc535626017"/>
      <w:r>
        <w:rPr>
          <w:rFonts w:hint="default"/>
        </w:rPr>
        <w:t>4.1 系统功能模块划分</w:t>
      </w:r>
      <w:bookmarkEnd w:id="39"/>
    </w:p>
    <w:p>
      <w:pPr>
        <w:pStyle w:val="3"/>
        <w:rPr>
          <w:rFonts w:hint="default"/>
        </w:rPr>
      </w:pPr>
      <w:bookmarkStart w:id="40" w:name="_Toc456375072"/>
      <w:r>
        <w:rPr>
          <w:rFonts w:hint="default"/>
        </w:rPr>
        <w:t>4.2 系统架构方案</w:t>
      </w:r>
      <w:bookmarkEnd w:id="40"/>
    </w:p>
    <w:p>
      <w:pPr>
        <w:pStyle w:val="3"/>
        <w:rPr>
          <w:rFonts w:hint="default"/>
        </w:rPr>
      </w:pPr>
      <w:bookmarkStart w:id="41" w:name="_Toc1707478679"/>
      <w:r>
        <w:rPr>
          <w:rFonts w:hint="default"/>
        </w:rPr>
        <w:t>4.3 系统操作流程</w:t>
      </w:r>
      <w:bookmarkEnd w:id="41"/>
    </w:p>
    <w:p>
      <w:pPr>
        <w:pStyle w:val="4"/>
        <w:rPr>
          <w:rFonts w:hint="default"/>
        </w:rPr>
      </w:pPr>
      <w:bookmarkStart w:id="42" w:name="_Toc666213833"/>
      <w:bookmarkStart w:id="43" w:name="_Toc1847834417"/>
      <w:r>
        <w:rPr>
          <w:rFonts w:hint="default"/>
        </w:rPr>
        <w:t>4.3.1 系统总体操作流程图</w:t>
      </w:r>
      <w:bookmarkEnd w:id="42"/>
      <w:bookmarkEnd w:id="43"/>
    </w:p>
    <w:p>
      <w:pPr>
        <w:pStyle w:val="4"/>
        <w:rPr>
          <w:rFonts w:hint="default"/>
        </w:rPr>
      </w:pPr>
      <w:bookmarkStart w:id="44" w:name="_Toc1873914477"/>
      <w:r>
        <w:rPr>
          <w:rFonts w:hint="default"/>
        </w:rPr>
        <w:t>4.3.2 系统各部分操作流程图</w:t>
      </w:r>
      <w:bookmarkEnd w:id="44"/>
    </w:p>
    <w:p>
      <w:pPr>
        <w:pStyle w:val="3"/>
        <w:rPr>
          <w:rFonts w:hint="default"/>
        </w:rPr>
      </w:pPr>
      <w:bookmarkStart w:id="45" w:name="_Toc1367591015"/>
      <w:r>
        <w:rPr>
          <w:rFonts w:hint="default"/>
        </w:rPr>
        <w:t>4.4 前端实现方案</w:t>
      </w:r>
      <w:bookmarkEnd w:id="45"/>
    </w:p>
    <w:p>
      <w:pPr>
        <w:pStyle w:val="3"/>
        <w:rPr>
          <w:rFonts w:hint="default"/>
        </w:rPr>
      </w:pPr>
      <w:bookmarkStart w:id="46" w:name="_Toc1218815360"/>
      <w:r>
        <w:rPr>
          <w:rFonts w:hint="default"/>
        </w:rPr>
        <w:t>4.5 后端实现方案</w:t>
      </w:r>
      <w:bookmarkEnd w:id="46"/>
    </w:p>
    <w:p>
      <w:pPr>
        <w:pStyle w:val="4"/>
        <w:rPr>
          <w:rFonts w:hint="default"/>
        </w:rPr>
      </w:pPr>
      <w:bookmarkStart w:id="47" w:name="_Toc1965099181"/>
      <w:bookmarkStart w:id="48" w:name="_Toc763471675"/>
      <w:r>
        <w:rPr>
          <w:rFonts w:hint="default"/>
        </w:rPr>
        <w:t>4.5.1 系统操作表格图</w:t>
      </w:r>
      <w:bookmarkEnd w:id="47"/>
      <w:bookmarkEnd w:id="48"/>
    </w:p>
    <w:p>
      <w:pPr>
        <w:pStyle w:val="4"/>
        <w:rPr>
          <w:rFonts w:hint="default"/>
        </w:rPr>
      </w:pPr>
      <w:bookmarkStart w:id="49" w:name="_Toc1401243858"/>
      <w:bookmarkStart w:id="50" w:name="_Toc1217184202"/>
      <w:r>
        <w:rPr>
          <w:rFonts w:hint="default"/>
        </w:rPr>
        <w:t>4.5.2  E-R图</w:t>
      </w:r>
      <w:bookmarkEnd w:id="49"/>
      <w:bookmarkEnd w:id="50"/>
    </w:p>
    <w:p>
      <w:pPr>
        <w:pStyle w:val="4"/>
        <w:rPr>
          <w:rFonts w:hint="default"/>
        </w:rPr>
      </w:pPr>
      <w:bookmarkStart w:id="51" w:name="_Toc1527777129"/>
      <w:bookmarkStart w:id="52" w:name="_Toc503054942"/>
      <w:r>
        <w:rPr>
          <w:rFonts w:hint="default"/>
        </w:rPr>
        <w:t>4.5.3 数据流图</w:t>
      </w:r>
      <w:bookmarkEnd w:id="51"/>
      <w:bookmarkEnd w:id="52"/>
    </w:p>
    <w:p>
      <w:pPr>
        <w:pStyle w:val="4"/>
        <w:rPr>
          <w:rFonts w:hint="default"/>
        </w:rPr>
      </w:pPr>
      <w:bookmarkStart w:id="53" w:name="_Toc167292151"/>
      <w:r>
        <w:rPr>
          <w:rFonts w:hint="default"/>
        </w:rPr>
        <w:t>4.5.4 数据库逻辑结构设计</w:t>
      </w:r>
      <w:bookmarkEnd w:id="53"/>
    </w:p>
    <w:p>
      <w:pPr>
        <w:pStyle w:val="4"/>
        <w:rPr>
          <w:rFonts w:hint="default"/>
        </w:rPr>
      </w:pPr>
      <w:bookmarkStart w:id="54" w:name="_Toc955095081"/>
      <w:bookmarkStart w:id="55" w:name="_Toc1417716340"/>
      <w:r>
        <w:rPr>
          <w:rFonts w:hint="default"/>
        </w:rPr>
        <w:t>4.5.6 数据表格设计</w:t>
      </w:r>
      <w:bookmarkEnd w:id="54"/>
      <w:bookmarkEnd w:id="55"/>
    </w:p>
    <w:p>
      <w:pPr>
        <w:pStyle w:val="4"/>
        <w:rPr>
          <w:rFonts w:hint="default"/>
        </w:rPr>
      </w:pPr>
      <w:bookmarkStart w:id="56" w:name="_Toc1603438204"/>
      <w:r>
        <w:rPr>
          <w:rFonts w:hint="default"/>
        </w:rPr>
        <w:t>4.5.7 数据库事务管理</w:t>
      </w:r>
      <w:bookmarkEnd w:id="56"/>
    </w:p>
    <w:p>
      <w:pPr>
        <w:pStyle w:val="3"/>
        <w:rPr>
          <w:rFonts w:hint="default"/>
        </w:rPr>
      </w:pPr>
      <w:bookmarkStart w:id="57" w:name="_Toc1271838991"/>
      <w:r>
        <w:rPr>
          <w:rFonts w:hint="default"/>
        </w:rPr>
        <w:t>4.6 设计模式</w:t>
      </w:r>
      <w:bookmarkEnd w:id="57"/>
    </w:p>
    <w:p>
      <w:pPr>
        <w:pStyle w:val="3"/>
        <w:rPr>
          <w:rFonts w:hint="default"/>
        </w:rPr>
      </w:pPr>
      <w:bookmarkStart w:id="58" w:name="_Toc797017685"/>
      <w:r>
        <w:rPr>
          <w:rFonts w:hint="default"/>
        </w:rPr>
        <w:t>4.7 注释及命名规范</w:t>
      </w:r>
      <w:bookmarkEnd w:id="58"/>
    </w:p>
    <w:p>
      <w:pPr>
        <w:rPr>
          <w:rFonts w:hint="default"/>
        </w:rPr>
      </w:pPr>
    </w:p>
    <w:p>
      <w:pPr>
        <w:rPr>
          <w:rFonts w:hint="default"/>
        </w:rPr>
      </w:pPr>
    </w:p>
    <w:p>
      <w:pPr>
        <w:rPr>
          <w:rFonts w:hint="default"/>
        </w:rPr>
      </w:pPr>
    </w:p>
    <w:p>
      <w:pPr>
        <w:rPr>
          <w:rFonts w:hint="default"/>
        </w:rPr>
      </w:pPr>
    </w:p>
    <w:p>
      <w:pPr>
        <w:rPr>
          <w:rFonts w:hint="eastAsia"/>
        </w:rPr>
      </w:pPr>
    </w:p>
    <w:p>
      <w:pPr>
        <w:rPr>
          <w:rFonts w:hint="default"/>
        </w:rPr>
      </w:pPr>
    </w:p>
    <w:p>
      <w:pPr>
        <w:pStyle w:val="2"/>
        <w:rPr>
          <w:rFonts w:hint="eastAsia"/>
        </w:rPr>
      </w:pPr>
      <w:bookmarkStart w:id="59" w:name="_Toc1911634215"/>
      <w:r>
        <w:rPr>
          <w:rFonts w:hint="default"/>
        </w:rPr>
        <w:t xml:space="preserve">5 </w:t>
      </w:r>
      <w:r>
        <w:rPr>
          <w:rFonts w:hint="eastAsia"/>
        </w:rPr>
        <w:t>测试报告</w:t>
      </w:r>
      <w:bookmarkEnd w:id="59"/>
    </w:p>
    <w:p>
      <w:pPr>
        <w:pStyle w:val="3"/>
        <w:rPr>
          <w:rFonts w:hint="default"/>
        </w:rPr>
      </w:pPr>
      <w:bookmarkStart w:id="60" w:name="_Toc1087925170"/>
      <w:r>
        <w:rPr>
          <w:rFonts w:hint="default"/>
        </w:rPr>
        <w:t>5.1 测试环境</w:t>
      </w:r>
      <w:bookmarkEnd w:id="60"/>
    </w:p>
    <w:p>
      <w:pPr>
        <w:pStyle w:val="3"/>
        <w:numPr>
          <w:ilvl w:val="0"/>
          <w:numId w:val="0"/>
        </w:numPr>
        <w:ind w:leftChars="0"/>
        <w:rPr>
          <w:rFonts w:hint="eastAsia"/>
        </w:rPr>
      </w:pPr>
      <w:bookmarkStart w:id="61" w:name="_Toc529744778"/>
      <w:bookmarkStart w:id="62" w:name="_Toc546923881"/>
      <w:r>
        <w:rPr>
          <w:rFonts w:hint="default"/>
        </w:rPr>
        <w:t xml:space="preserve">5.2 </w:t>
      </w:r>
      <w:r>
        <w:rPr>
          <w:rFonts w:hint="eastAsia"/>
        </w:rPr>
        <w:t>功能测试</w:t>
      </w:r>
      <w:bookmarkEnd w:id="61"/>
      <w:bookmarkEnd w:id="62"/>
    </w:p>
    <w:p>
      <w:pPr>
        <w:rPr>
          <w:rFonts w:hint="eastAsia"/>
        </w:rPr>
      </w:pPr>
      <w:r>
        <w:rPr>
          <w:rFonts w:hint="default"/>
        </w:rPr>
        <w:t>黑盒测试</w:t>
      </w:r>
    </w:p>
    <w:p>
      <w:pPr>
        <w:pStyle w:val="3"/>
      </w:pPr>
      <w:bookmarkStart w:id="63" w:name="_Toc1082694186"/>
      <w:r>
        <w:rPr>
          <w:rFonts w:hint="default"/>
        </w:rPr>
        <w:t>5.3 压力测试</w:t>
      </w:r>
      <w:bookmarkEnd w:id="63"/>
    </w:p>
    <w:p>
      <w:pPr>
        <w:rPr>
          <w:rFonts w:hint="default"/>
        </w:rPr>
      </w:pPr>
      <w:r>
        <w:rPr>
          <w:rFonts w:hint="default"/>
        </w:rPr>
        <w:t>白盒测试</w:t>
      </w:r>
    </w:p>
    <w:p>
      <w:pPr>
        <w:pStyle w:val="2"/>
        <w:rPr>
          <w:rFonts w:hint="eastAsia" w:ascii="SimSun" w:hAnsi="SimSun"/>
          <w:sz w:val="28"/>
          <w:szCs w:val="28"/>
        </w:rPr>
      </w:pPr>
      <w:bookmarkStart w:id="64" w:name="_Toc1110136271"/>
      <w:r>
        <w:rPr>
          <w:rFonts w:hint="default" w:ascii="SimSun" w:hAnsi="SimSun"/>
          <w:sz w:val="28"/>
          <w:szCs w:val="28"/>
        </w:rPr>
        <w:t xml:space="preserve">6 </w:t>
      </w:r>
      <w:r>
        <w:rPr>
          <w:rFonts w:hint="eastAsia" w:ascii="SimSun" w:hAnsi="SimSun"/>
          <w:sz w:val="28"/>
          <w:szCs w:val="28"/>
        </w:rPr>
        <w:t>项目管理</w:t>
      </w:r>
      <w:bookmarkEnd w:id="64"/>
    </w:p>
    <w:p>
      <w:pPr>
        <w:rPr>
          <w:rFonts w:hint="eastAsia"/>
        </w:rPr>
      </w:pPr>
      <w:r>
        <w:rPr>
          <w:rFonts w:hint="eastAsia"/>
        </w:rPr>
        <w:t>自己选择一个模型，估算出系统的工作量（功能点或者源代码行数，应当有依据和过程），自己假定获得了项目的历史生产率数据（FP/PM或L/PM，元/FP,元/L等），估算出项目需要的人数，持续工期和总体成本。</w:t>
      </w:r>
    </w:p>
    <w:p>
      <w:pPr>
        <w:rPr>
          <w:rFonts w:hint="eastAsia"/>
        </w:rPr>
      </w:pPr>
      <w:r>
        <w:rPr>
          <w:rFonts w:hint="eastAsia"/>
        </w:rPr>
        <w:t>拟定安排的项目人员，同时描述系统的硬件资源和软件资源。</w:t>
      </w:r>
    </w:p>
    <w:p>
      <w:pPr>
        <w:rPr>
          <w:rFonts w:hint="eastAsia"/>
        </w:rPr>
      </w:pPr>
      <w:r>
        <w:rPr>
          <w:rFonts w:hint="eastAsia"/>
        </w:rPr>
        <w:t>利用甘特图或者工程网络描述项目的进度计划。</w:t>
      </w:r>
    </w:p>
    <w:p>
      <w:pPr>
        <w:rPr>
          <w:rFonts w:hint="eastAsia"/>
        </w:rPr>
      </w:pPr>
    </w:p>
    <w:p>
      <w:pPr>
        <w:rPr>
          <w:rFonts w:hint="eastAsia"/>
        </w:rPr>
      </w:pPr>
    </w:p>
    <w:p>
      <w:pPr>
        <w:pStyle w:val="3"/>
        <w:rPr>
          <w:rFonts w:hint="default"/>
        </w:rPr>
      </w:pPr>
      <w:bookmarkStart w:id="65" w:name="_Toc1414758304"/>
      <w:r>
        <w:rPr>
          <w:rFonts w:hint="default"/>
        </w:rPr>
        <w:t>6.1 项目计划</w:t>
      </w:r>
      <w:bookmarkEnd w:id="65"/>
    </w:p>
    <w:p>
      <w:pPr>
        <w:pStyle w:val="3"/>
        <w:rPr>
          <w:rFonts w:hint="default"/>
        </w:rPr>
      </w:pPr>
      <w:bookmarkStart w:id="66" w:name="_Toc978570260"/>
      <w:r>
        <w:rPr>
          <w:rFonts w:hint="default"/>
        </w:rPr>
        <w:t>6.2 项目实际执行状况</w:t>
      </w:r>
      <w:bookmarkEnd w:id="66"/>
    </w:p>
    <w:p>
      <w:pPr>
        <w:pStyle w:val="3"/>
        <w:rPr>
          <w:rFonts w:hint="default"/>
        </w:rPr>
      </w:pPr>
      <w:bookmarkStart w:id="67" w:name="_Toc438135778"/>
      <w:r>
        <w:rPr>
          <w:rFonts w:hint="default"/>
        </w:rPr>
        <w:t>6.3 版本迭代情况</w:t>
      </w:r>
      <w:bookmarkEnd w:id="67"/>
    </w:p>
    <w:p>
      <w:pPr>
        <w:pStyle w:val="4"/>
        <w:rPr>
          <w:rFonts w:hint="default"/>
        </w:rPr>
      </w:pPr>
      <w:bookmarkStart w:id="68" w:name="_Toc2012301602"/>
      <w:r>
        <w:rPr>
          <w:rFonts w:hint="default"/>
        </w:rPr>
        <w:t>6.3.1 代码迭代情况</w:t>
      </w:r>
      <w:bookmarkEnd w:id="68"/>
    </w:p>
    <w:p>
      <w:pPr>
        <w:pStyle w:val="4"/>
        <w:rPr>
          <w:rFonts w:hint="default"/>
        </w:rPr>
      </w:pPr>
      <w:bookmarkStart w:id="69" w:name="_Toc1075736612"/>
      <w:r>
        <w:rPr>
          <w:rFonts w:hint="default"/>
        </w:rPr>
        <w:t>6.3.2 文档迭代情况</w:t>
      </w:r>
      <w:bookmarkEnd w:id="69"/>
    </w:p>
    <w:p>
      <w:pPr>
        <w:pStyle w:val="3"/>
        <w:rPr>
          <w:rFonts w:hint="default"/>
        </w:rPr>
      </w:pPr>
      <w:bookmarkStart w:id="70" w:name="_Toc1405054544"/>
      <w:r>
        <w:rPr>
          <w:rFonts w:hint="default"/>
        </w:rPr>
        <w:t>6.4 资源使用情况</w:t>
      </w:r>
      <w:bookmarkEnd w:id="70"/>
    </w:p>
    <w:p>
      <w:pPr>
        <w:pStyle w:val="3"/>
        <w:rPr>
          <w:rFonts w:hint="eastAsia"/>
        </w:rPr>
      </w:pPr>
      <w:bookmarkStart w:id="71" w:name="_Toc1594279318"/>
      <w:r>
        <w:rPr>
          <w:rFonts w:hint="default"/>
        </w:rPr>
        <w:t>6.5 项目交付情况</w:t>
      </w:r>
      <w:bookmarkEnd w:id="71"/>
    </w:p>
    <w:p>
      <w:pPr>
        <w:rPr>
          <w:rFonts w:hint="default"/>
        </w:rPr>
      </w:pPr>
    </w:p>
    <w:p>
      <w:pPr>
        <w:pStyle w:val="2"/>
        <w:rPr>
          <w:rFonts w:hint="default"/>
        </w:rPr>
      </w:pPr>
      <w:bookmarkStart w:id="72" w:name="_Toc1100028548"/>
      <w:r>
        <w:rPr>
          <w:rFonts w:hint="default"/>
        </w:rPr>
        <w:t>7 课程总结</w:t>
      </w:r>
      <w:bookmarkEnd w:id="72"/>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rPr>
          <w:rFonts w:hint="default"/>
        </w:rPr>
      </w:pPr>
    </w:p>
    <w:p/>
    <w:p/>
    <w:p/>
    <w:p/>
    <w:p/>
    <w:p/>
    <w:p/>
    <w:p/>
    <w:p/>
    <w:p/>
    <w:p/>
    <w:p/>
    <w:p/>
    <w:p>
      <w:pPr>
        <w:pStyle w:val="2"/>
      </w:pPr>
      <w:bookmarkStart w:id="73" w:name="_Toc1311752389"/>
      <w:r>
        <w:t>参考文献</w:t>
      </w:r>
      <w:bookmarkEnd w:id="73"/>
    </w:p>
    <w:p>
      <w:pPr>
        <w:ind w:left="240" w:leftChars="0" w:hanging="240" w:hangingChars="100"/>
        <w:rPr>
          <w:rFonts w:hint="eastAsia"/>
        </w:rPr>
      </w:pPr>
      <w:r>
        <w:t xml:space="preserve">[1] </w:t>
      </w:r>
      <w:r>
        <w:tab/>
      </w:r>
      <w:r>
        <w:t>QT</w:t>
      </w:r>
      <w:r>
        <w:rPr>
          <w:rFonts w:hint="eastAsia"/>
        </w:rPr>
        <w:t>官方文档</w:t>
      </w:r>
    </w:p>
    <w:p>
      <w:pPr>
        <w:rPr>
          <w:rFonts w:hint="eastAsia"/>
        </w:rPr>
      </w:pPr>
      <w:r>
        <w:rPr>
          <w:rFonts w:hint="eastAsia"/>
        </w:rPr>
        <w:t>[</w:t>
      </w:r>
      <w:r>
        <w:rPr>
          <w:rFonts w:hint="default"/>
        </w:rPr>
        <w:t>2</w:t>
      </w:r>
      <w:r>
        <w:rPr>
          <w:rFonts w:hint="eastAsia"/>
        </w:rPr>
        <w:t>]</w:t>
      </w:r>
      <w:r>
        <w:rPr>
          <w:rFonts w:hint="default"/>
        </w:rPr>
        <w:tab/>
      </w:r>
      <w:r>
        <w:rPr>
          <w:rFonts w:hint="eastAsia"/>
        </w:rPr>
        <w:t>CSDN</w:t>
      </w:r>
      <w:r>
        <w:rPr>
          <w:rFonts w:hint="eastAsia"/>
        </w:rPr>
        <w:fldChar w:fldCharType="begin"/>
      </w:r>
      <w:r>
        <w:rPr>
          <w:rFonts w:hint="eastAsia"/>
        </w:rPr>
        <w:instrText xml:space="preserve"> HYPERLINK "http://blog.csdn.net/liang19890820/article/details/54600307" </w:instrText>
      </w:r>
      <w:r>
        <w:rPr>
          <w:rFonts w:hint="eastAsia"/>
        </w:rPr>
        <w:fldChar w:fldCharType="separate"/>
      </w:r>
      <w:r>
        <w:rPr>
          <w:rFonts w:hint="eastAsia"/>
        </w:rPr>
        <w:t>基于Qt的图表库</w:t>
      </w:r>
      <w:r>
        <w:rPr>
          <w:rFonts w:hint="eastAsia"/>
        </w:rPr>
        <w:fldChar w:fldCharType="end"/>
      </w:r>
    </w:p>
    <w:p>
      <w:pPr>
        <w:ind w:firstLine="480" w:firstLineChars="200"/>
      </w:pPr>
      <w:r>
        <w:t>http://blog.csdn.net/liang19890820/article/details/54600307</w:t>
      </w:r>
    </w:p>
    <w:p/>
    <w:p>
      <w:pPr>
        <w:pStyle w:val="2"/>
      </w:pPr>
      <w:bookmarkStart w:id="74" w:name="_Toc504821073"/>
      <w:r>
        <w:t>附录</w:t>
      </w:r>
      <w:bookmarkEnd w:id="74"/>
    </w:p>
    <w:p>
      <w:pPr>
        <w:pStyle w:val="3"/>
      </w:pPr>
      <w:bookmarkStart w:id="75" w:name="_Toc954805107"/>
      <w:r>
        <w:t>文件说明</w:t>
      </w:r>
      <w:bookmarkEnd w:id="75"/>
    </w:p>
    <w:p>
      <w:r>
        <w:t>采用驼峰命名法，所有的类名为当前类的功能。</w:t>
      </w:r>
    </w:p>
    <w:p>
      <w:pPr>
        <w:numPr>
          <w:ilvl w:val="0"/>
          <w:numId w:val="9"/>
        </w:numPr>
        <w:tabs>
          <w:tab w:val="clear" w:pos="420"/>
        </w:tabs>
        <w:ind w:left="0" w:leftChars="0" w:firstLine="420" w:firstLineChars="0"/>
      </w:pPr>
      <w:r>
        <w:t>.h文件为头文件用于函数和信号槽的声明</w:t>
      </w:r>
    </w:p>
    <w:p>
      <w:pPr>
        <w:numPr>
          <w:ilvl w:val="0"/>
          <w:numId w:val="9"/>
        </w:numPr>
        <w:tabs>
          <w:tab w:val="clear" w:pos="420"/>
        </w:tabs>
        <w:ind w:left="0" w:leftChars="0" w:firstLine="420" w:firstLineChars="0"/>
      </w:pPr>
      <w:r>
        <w:t>.cpp文件用于函数的实现和相关信号槽的绑定</w:t>
      </w:r>
    </w:p>
    <w:p>
      <w:pPr>
        <w:numPr>
          <w:ilvl w:val="0"/>
          <w:numId w:val="9"/>
        </w:numPr>
        <w:tabs>
          <w:tab w:val="clear" w:pos="420"/>
        </w:tabs>
        <w:ind w:left="0" w:leftChars="0" w:firstLine="420" w:firstLineChars="0"/>
      </w:pPr>
      <w:r>
        <w:t>.ui文件为界面文件</w:t>
      </w:r>
    </w:p>
    <w:p>
      <w:pPr>
        <w:numPr>
          <w:ilvl w:val="0"/>
          <w:numId w:val="0"/>
        </w:numPr>
      </w:pPr>
      <w:r>
        <w:t>整体架构</w:t>
      </w:r>
    </w:p>
    <w:p>
      <w:pPr>
        <w:numPr>
          <w:ilvl w:val="0"/>
          <w:numId w:val="0"/>
        </w:numPr>
        <w:jc w:val="center"/>
      </w:pPr>
      <w:r>
        <w:drawing>
          <wp:inline distT="0" distB="0" distL="114300" distR="114300">
            <wp:extent cx="1597660" cy="3223895"/>
            <wp:effectExtent l="0" t="0" r="2540" b="1460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
                    <pic:cNvPicPr>
                      <a:picLocks noChangeAspect="1"/>
                    </pic:cNvPicPr>
                  </pic:nvPicPr>
                  <pic:blipFill>
                    <a:blip r:embed="rId9"/>
                    <a:stretch>
                      <a:fillRect/>
                    </a:stretch>
                  </pic:blipFill>
                  <pic:spPr>
                    <a:xfrm>
                      <a:off x="0" y="0"/>
                      <a:ext cx="1597660" cy="3223895"/>
                    </a:xfrm>
                    <a:prstGeom prst="rect">
                      <a:avLst/>
                    </a:prstGeom>
                    <a:noFill/>
                    <a:ln w="9525">
                      <a:noFill/>
                    </a:ln>
                  </pic:spPr>
                </pic:pic>
              </a:graphicData>
            </a:graphic>
          </wp:inline>
        </w:drawing>
      </w:r>
    </w:p>
    <w:p>
      <w:pPr>
        <w:numPr>
          <w:ilvl w:val="0"/>
          <w:numId w:val="0"/>
        </w:numPr>
        <w:jc w:val="center"/>
      </w:pPr>
      <w:r>
        <w:t>整体文件架构图</w:t>
      </w:r>
    </w:p>
    <w:p>
      <w:pPr>
        <w:numPr>
          <w:ilvl w:val="0"/>
          <w:numId w:val="9"/>
        </w:numPr>
        <w:tabs>
          <w:tab w:val="clear" w:pos="420"/>
        </w:tabs>
        <w:ind w:left="420" w:leftChars="0" w:hanging="420" w:firstLineChars="0"/>
        <w:jc w:val="both"/>
      </w:pPr>
      <w:r>
        <w:rPr>
          <w:rFonts w:hint="default"/>
        </w:rPr>
        <w:t>addflight_dialog</w:t>
      </w:r>
      <w:r>
        <w:rPr>
          <w:rFonts w:hint="default"/>
        </w:rPr>
        <w:tab/>
      </w:r>
      <w:r>
        <w:rPr>
          <w:rFonts w:hint="default"/>
        </w:rPr>
        <w:tab/>
      </w:r>
      <w:r>
        <w:rPr>
          <w:rFonts w:hint="default"/>
        </w:rPr>
        <w:t>添加航班相关事务的处理和界面绘制</w:t>
      </w:r>
    </w:p>
    <w:p>
      <w:pPr>
        <w:numPr>
          <w:ilvl w:val="0"/>
          <w:numId w:val="9"/>
        </w:numPr>
        <w:tabs>
          <w:tab w:val="clear" w:pos="420"/>
        </w:tabs>
        <w:ind w:left="420" w:leftChars="0" w:hanging="420" w:firstLineChars="0"/>
        <w:jc w:val="both"/>
      </w:pPr>
      <w:r>
        <w:rPr>
          <w:rFonts w:hint="default"/>
        </w:rPr>
        <w:t>chooseseat_dialog</w:t>
      </w:r>
      <w:r>
        <w:rPr>
          <w:rFonts w:hint="default"/>
        </w:rPr>
        <w:tab/>
      </w:r>
      <w:r>
        <w:rPr>
          <w:rFonts w:hint="default"/>
        </w:rPr>
        <w:t>添加航班相关事务的处理和界面绘制</w:t>
      </w:r>
    </w:p>
    <w:p>
      <w:pPr>
        <w:numPr>
          <w:ilvl w:val="0"/>
          <w:numId w:val="9"/>
        </w:numPr>
        <w:tabs>
          <w:tab w:val="clear" w:pos="420"/>
        </w:tabs>
        <w:ind w:left="420" w:leftChars="0" w:hanging="420" w:firstLineChars="0"/>
        <w:jc w:val="both"/>
      </w:pPr>
      <w:r>
        <w:rPr>
          <w:rFonts w:hint="default"/>
        </w:rPr>
        <w:t xml:space="preserve">login_dialog </w:t>
      </w:r>
      <w:r>
        <w:rPr>
          <w:rFonts w:hint="default"/>
        </w:rPr>
        <w:tab/>
      </w:r>
      <w:r>
        <w:rPr>
          <w:rFonts w:hint="default"/>
        </w:rPr>
        <w:tab/>
      </w:r>
      <w:r>
        <w:rPr>
          <w:rFonts w:hint="default"/>
        </w:rPr>
        <w:t>登录处理和相关权限管理及系统初始化</w:t>
      </w:r>
    </w:p>
    <w:p>
      <w:pPr>
        <w:numPr>
          <w:ilvl w:val="0"/>
          <w:numId w:val="9"/>
        </w:numPr>
        <w:tabs>
          <w:tab w:val="clear" w:pos="420"/>
        </w:tabs>
        <w:ind w:left="420" w:leftChars="0" w:hanging="420" w:firstLineChars="0"/>
        <w:jc w:val="both"/>
      </w:pPr>
      <w:r>
        <w:rPr>
          <w:rFonts w:hint="default"/>
        </w:rPr>
        <w:t xml:space="preserve">Mainwindow </w:t>
      </w:r>
      <w:r>
        <w:rPr>
          <w:rFonts w:hint="default"/>
        </w:rPr>
        <w:tab/>
      </w:r>
      <w:r>
        <w:rPr>
          <w:rFonts w:hint="default"/>
        </w:rPr>
        <w:tab/>
      </w:r>
      <w:r>
        <w:rPr>
          <w:rFonts w:hint="default"/>
        </w:rPr>
        <w:t>主体窗口绘制和相关响应</w:t>
      </w:r>
    </w:p>
    <w:p>
      <w:pPr>
        <w:numPr>
          <w:ilvl w:val="0"/>
          <w:numId w:val="9"/>
        </w:numPr>
        <w:tabs>
          <w:tab w:val="clear" w:pos="420"/>
        </w:tabs>
        <w:ind w:left="420" w:leftChars="0" w:hanging="420" w:firstLineChars="0"/>
        <w:jc w:val="both"/>
      </w:pPr>
      <w:r>
        <w:rPr>
          <w:rFonts w:hint="default"/>
        </w:rPr>
        <w:t xml:space="preserve">Mysqlquerymodel </w:t>
      </w:r>
      <w:r>
        <w:rPr>
          <w:rFonts w:hint="default"/>
        </w:rPr>
        <w:tab/>
      </w:r>
      <w:r>
        <w:rPr>
          <w:rFonts w:hint="default"/>
        </w:rPr>
        <w:t>mysql相关操作的封装和继承重载</w:t>
      </w:r>
    </w:p>
    <w:p>
      <w:pPr>
        <w:numPr>
          <w:ilvl w:val="0"/>
          <w:numId w:val="9"/>
        </w:numPr>
        <w:tabs>
          <w:tab w:val="clear" w:pos="420"/>
        </w:tabs>
        <w:ind w:left="420" w:leftChars="0" w:hanging="420" w:firstLineChars="0"/>
        <w:jc w:val="both"/>
      </w:pPr>
      <w:r>
        <w:rPr>
          <w:rFonts w:hint="default"/>
        </w:rPr>
        <w:t>print_dialog</w:t>
      </w:r>
      <w:r>
        <w:rPr>
          <w:rFonts w:hint="default"/>
        </w:rPr>
        <w:tab/>
      </w:r>
      <w:r>
        <w:rPr>
          <w:rFonts w:hint="default"/>
        </w:rPr>
        <w:tab/>
      </w:r>
      <w:r>
        <w:rPr>
          <w:rFonts w:hint="default"/>
        </w:rPr>
        <w:tab/>
      </w:r>
      <w:r>
        <w:rPr>
          <w:rFonts w:hint="default"/>
        </w:rPr>
        <w:t>机票打印和行程单确认相关确认</w:t>
      </w:r>
    </w:p>
    <w:p>
      <w:pPr>
        <w:numPr>
          <w:ilvl w:val="0"/>
          <w:numId w:val="9"/>
        </w:numPr>
        <w:tabs>
          <w:tab w:val="clear" w:pos="420"/>
        </w:tabs>
        <w:ind w:left="420" w:leftChars="0" w:hanging="420" w:firstLineChars="0"/>
        <w:jc w:val="both"/>
      </w:pPr>
      <w:r>
        <w:rPr>
          <w:rFonts w:hint="default"/>
        </w:rPr>
        <w:t>report_dialog</w:t>
      </w:r>
      <w:r>
        <w:rPr>
          <w:rFonts w:hint="default"/>
        </w:rPr>
        <w:tab/>
      </w:r>
      <w:r>
        <w:rPr>
          <w:rFonts w:hint="default"/>
        </w:rPr>
        <w:tab/>
      </w:r>
      <w:r>
        <w:rPr>
          <w:rFonts w:hint="default"/>
        </w:rPr>
        <w:t>统计报表相关事务的处理和界面绘制</w:t>
      </w:r>
    </w:p>
    <w:p>
      <w:pPr>
        <w:numPr>
          <w:ilvl w:val="0"/>
          <w:numId w:val="9"/>
        </w:numPr>
        <w:tabs>
          <w:tab w:val="clear" w:pos="420"/>
        </w:tabs>
        <w:ind w:left="420" w:leftChars="0" w:hanging="420" w:firstLineChars="0"/>
        <w:jc w:val="both"/>
      </w:pPr>
      <w:r>
        <w:rPr>
          <w:rFonts w:hint="default"/>
        </w:rPr>
        <w:t>rousefile.qrc</w:t>
      </w:r>
      <w:r>
        <w:rPr>
          <w:rFonts w:hint="default"/>
        </w:rPr>
        <w:tab/>
      </w:r>
      <w:r>
        <w:rPr>
          <w:rFonts w:hint="default"/>
        </w:rPr>
        <w:tab/>
      </w:r>
      <w:r>
        <w:rPr>
          <w:rFonts w:hint="default"/>
        </w:rPr>
        <w:tab/>
      </w:r>
      <w:r>
        <w:rPr>
          <w:rFonts w:hint="default"/>
        </w:rPr>
        <w:t>界面的样式文件及图标文件</w:t>
      </w:r>
    </w:p>
    <w:p>
      <w:pPr>
        <w:rPr>
          <w:rFonts w:hint="default"/>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 Zen Hei">
    <w:panose1 w:val="02000603000000000000"/>
    <w:charset w:val="86"/>
    <w:family w:val="auto"/>
    <w:pitch w:val="default"/>
    <w:sig w:usb0="900002BF" w:usb1="2BDF7DFB" w:usb2="00000036" w:usb3="00000000" w:csb0="603E000D" w:csb1="D2D70000"/>
  </w:font>
  <w:font w:name="monospace">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软件工程报告</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FD27A9"/>
    <w:multiLevelType w:val="singleLevel"/>
    <w:tmpl w:val="9CFD27A9"/>
    <w:lvl w:ilvl="0" w:tentative="0">
      <w:start w:val="1"/>
      <w:numFmt w:val="decimal"/>
      <w:lvlText w:val="%1)"/>
      <w:lvlJc w:val="left"/>
      <w:pPr>
        <w:tabs>
          <w:tab w:val="left" w:pos="425"/>
        </w:tabs>
        <w:ind w:left="425" w:leftChars="0" w:hanging="425" w:firstLineChars="0"/>
      </w:pPr>
      <w:rPr>
        <w:rFonts w:hint="default"/>
      </w:rPr>
    </w:lvl>
  </w:abstractNum>
  <w:abstractNum w:abstractNumId="1">
    <w:nsid w:val="AD3F9E68"/>
    <w:multiLevelType w:val="multilevel"/>
    <w:tmpl w:val="AD3F9E6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AFA3312"/>
    <w:multiLevelType w:val="singleLevel"/>
    <w:tmpl w:val="BAFA3312"/>
    <w:lvl w:ilvl="0" w:tentative="0">
      <w:start w:val="1"/>
      <w:numFmt w:val="decimal"/>
      <w:lvlText w:val="%1)"/>
      <w:lvlJc w:val="left"/>
      <w:pPr>
        <w:tabs>
          <w:tab w:val="left" w:pos="425"/>
        </w:tabs>
        <w:ind w:left="425" w:leftChars="0" w:hanging="425" w:firstLineChars="0"/>
      </w:pPr>
      <w:rPr>
        <w:rFonts w:hint="default"/>
      </w:rPr>
    </w:lvl>
  </w:abstractNum>
  <w:abstractNum w:abstractNumId="3">
    <w:nsid w:val="BD7BBAC0"/>
    <w:multiLevelType w:val="singleLevel"/>
    <w:tmpl w:val="BD7BBAC0"/>
    <w:lvl w:ilvl="0" w:tentative="0">
      <w:start w:val="1"/>
      <w:numFmt w:val="decimal"/>
      <w:lvlText w:val="%1)"/>
      <w:lvlJc w:val="left"/>
      <w:pPr>
        <w:tabs>
          <w:tab w:val="left" w:pos="425"/>
        </w:tabs>
        <w:ind w:left="425" w:leftChars="0" w:hanging="425" w:firstLineChars="0"/>
      </w:pPr>
      <w:rPr>
        <w:rFonts w:hint="default"/>
      </w:rPr>
    </w:lvl>
  </w:abstractNum>
  <w:abstractNum w:abstractNumId="4">
    <w:nsid w:val="D6E768CA"/>
    <w:multiLevelType w:val="multilevel"/>
    <w:tmpl w:val="D6E768C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CFED9C0"/>
    <w:multiLevelType w:val="singleLevel"/>
    <w:tmpl w:val="ECFED9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DDC7806"/>
    <w:multiLevelType w:val="singleLevel"/>
    <w:tmpl w:val="1DDC7806"/>
    <w:lvl w:ilvl="0" w:tentative="0">
      <w:start w:val="1"/>
      <w:numFmt w:val="decimal"/>
      <w:lvlText w:val="%1)"/>
      <w:lvlJc w:val="left"/>
      <w:pPr>
        <w:tabs>
          <w:tab w:val="left" w:pos="425"/>
        </w:tabs>
        <w:ind w:left="425" w:leftChars="0" w:hanging="425" w:firstLineChars="0"/>
      </w:pPr>
      <w:rPr>
        <w:rFonts w:hint="default"/>
      </w:rPr>
    </w:lvl>
  </w:abstractNum>
  <w:abstractNum w:abstractNumId="7">
    <w:nsid w:val="6ECCD1BC"/>
    <w:multiLevelType w:val="singleLevel"/>
    <w:tmpl w:val="6ECCD1BC"/>
    <w:lvl w:ilvl="0" w:tentative="0">
      <w:start w:val="1"/>
      <w:numFmt w:val="decimal"/>
      <w:lvlText w:val="%1)"/>
      <w:lvlJc w:val="left"/>
      <w:pPr>
        <w:tabs>
          <w:tab w:val="left" w:pos="425"/>
        </w:tabs>
        <w:ind w:left="425" w:leftChars="0" w:hanging="425" w:firstLineChars="0"/>
      </w:pPr>
      <w:rPr>
        <w:rFonts w:hint="default"/>
      </w:rPr>
    </w:lvl>
  </w:abstractNum>
  <w:abstractNum w:abstractNumId="8">
    <w:nsid w:val="7FFB291E"/>
    <w:multiLevelType w:val="multilevel"/>
    <w:tmpl w:val="7FFB291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4"/>
  </w:num>
  <w:num w:numId="3">
    <w:abstractNumId w:val="7"/>
  </w:num>
  <w:num w:numId="4">
    <w:abstractNumId w:val="8"/>
  </w:num>
  <w:num w:numId="5">
    <w:abstractNumId w:val="0"/>
  </w:num>
  <w:num w:numId="6">
    <w:abstractNumId w:val="2"/>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C772A68"/>
    <w:rsid w:val="0FCFD63B"/>
    <w:rsid w:val="0FE5CFEF"/>
    <w:rsid w:val="0FF91E2A"/>
    <w:rsid w:val="0FFF86A8"/>
    <w:rsid w:val="1073DD46"/>
    <w:rsid w:val="11BF59C7"/>
    <w:rsid w:val="13DBC1F0"/>
    <w:rsid w:val="13DFEF59"/>
    <w:rsid w:val="13E6BFF7"/>
    <w:rsid w:val="142E29CD"/>
    <w:rsid w:val="15FF7E3B"/>
    <w:rsid w:val="164F3EA3"/>
    <w:rsid w:val="16FDAED1"/>
    <w:rsid w:val="173F39A8"/>
    <w:rsid w:val="17BBD079"/>
    <w:rsid w:val="17BEEF72"/>
    <w:rsid w:val="17DA2A69"/>
    <w:rsid w:val="19EF4500"/>
    <w:rsid w:val="1B6D1253"/>
    <w:rsid w:val="1BDDF4DD"/>
    <w:rsid w:val="1BF18A7A"/>
    <w:rsid w:val="1BFE0A62"/>
    <w:rsid w:val="1BFE4682"/>
    <w:rsid w:val="1BFF5BAC"/>
    <w:rsid w:val="1BFFD2E2"/>
    <w:rsid w:val="1CFFF1D2"/>
    <w:rsid w:val="1D5D96AA"/>
    <w:rsid w:val="1D7F0AB1"/>
    <w:rsid w:val="1DFF126C"/>
    <w:rsid w:val="1DFF6C74"/>
    <w:rsid w:val="1E7647C3"/>
    <w:rsid w:val="1EF78869"/>
    <w:rsid w:val="1EFE431E"/>
    <w:rsid w:val="1EFEDA4F"/>
    <w:rsid w:val="1F5AEA90"/>
    <w:rsid w:val="1F5F5C8B"/>
    <w:rsid w:val="1F7C65B7"/>
    <w:rsid w:val="1F7D4A85"/>
    <w:rsid w:val="1FDF1B7D"/>
    <w:rsid w:val="1FF28025"/>
    <w:rsid w:val="1FF5502C"/>
    <w:rsid w:val="1FF6219C"/>
    <w:rsid w:val="1FF699C1"/>
    <w:rsid w:val="1FFB3EB3"/>
    <w:rsid w:val="1FFBAD65"/>
    <w:rsid w:val="1FFF4A0F"/>
    <w:rsid w:val="21AB45D0"/>
    <w:rsid w:val="21FD6C3B"/>
    <w:rsid w:val="277961C8"/>
    <w:rsid w:val="27AF99B0"/>
    <w:rsid w:val="27FFC33B"/>
    <w:rsid w:val="29EC1913"/>
    <w:rsid w:val="2ABE590E"/>
    <w:rsid w:val="2AF7FD61"/>
    <w:rsid w:val="2BDB75C1"/>
    <w:rsid w:val="2C7F631B"/>
    <w:rsid w:val="2C7F7CCE"/>
    <w:rsid w:val="2E6FA5C0"/>
    <w:rsid w:val="2E8DA1DA"/>
    <w:rsid w:val="2EBFDD5E"/>
    <w:rsid w:val="2EDE1141"/>
    <w:rsid w:val="2EF4146E"/>
    <w:rsid w:val="2F433BCB"/>
    <w:rsid w:val="2F8EA40B"/>
    <w:rsid w:val="2F9BD6F2"/>
    <w:rsid w:val="2FB927D7"/>
    <w:rsid w:val="2FE577CA"/>
    <w:rsid w:val="2FF19659"/>
    <w:rsid w:val="2FFDE216"/>
    <w:rsid w:val="2FFEFA87"/>
    <w:rsid w:val="2FFF404E"/>
    <w:rsid w:val="2FFFAFC7"/>
    <w:rsid w:val="311E4B25"/>
    <w:rsid w:val="31FFEE50"/>
    <w:rsid w:val="328DBD6C"/>
    <w:rsid w:val="32F72626"/>
    <w:rsid w:val="33BC8908"/>
    <w:rsid w:val="33EDF88D"/>
    <w:rsid w:val="34AB0C2A"/>
    <w:rsid w:val="35B52F9C"/>
    <w:rsid w:val="35DD84C0"/>
    <w:rsid w:val="367B86EA"/>
    <w:rsid w:val="37387E09"/>
    <w:rsid w:val="377A6410"/>
    <w:rsid w:val="37B77C3F"/>
    <w:rsid w:val="37CF1970"/>
    <w:rsid w:val="37ED54EF"/>
    <w:rsid w:val="37FC5BED"/>
    <w:rsid w:val="395BC606"/>
    <w:rsid w:val="39CD7856"/>
    <w:rsid w:val="39FE5A04"/>
    <w:rsid w:val="3B7D0525"/>
    <w:rsid w:val="3BBF50F6"/>
    <w:rsid w:val="3BC98164"/>
    <w:rsid w:val="3BED60DC"/>
    <w:rsid w:val="3BEF9CBB"/>
    <w:rsid w:val="3BFD777B"/>
    <w:rsid w:val="3BFD9B3F"/>
    <w:rsid w:val="3BFDCE64"/>
    <w:rsid w:val="3C7C43F2"/>
    <w:rsid w:val="3CC7E3EB"/>
    <w:rsid w:val="3CF74C11"/>
    <w:rsid w:val="3D4DBB6A"/>
    <w:rsid w:val="3DBEAF70"/>
    <w:rsid w:val="3DCB4593"/>
    <w:rsid w:val="3DD52032"/>
    <w:rsid w:val="3DFB419D"/>
    <w:rsid w:val="3DFB901C"/>
    <w:rsid w:val="3E8F6B72"/>
    <w:rsid w:val="3E9CF1C1"/>
    <w:rsid w:val="3EB58AF3"/>
    <w:rsid w:val="3ED7A640"/>
    <w:rsid w:val="3EEE1BFD"/>
    <w:rsid w:val="3EF3A451"/>
    <w:rsid w:val="3EF74698"/>
    <w:rsid w:val="3EFADE70"/>
    <w:rsid w:val="3EFD12FF"/>
    <w:rsid w:val="3EFF2A2B"/>
    <w:rsid w:val="3F139FA4"/>
    <w:rsid w:val="3F45EE54"/>
    <w:rsid w:val="3F4FA46B"/>
    <w:rsid w:val="3F5EEE1C"/>
    <w:rsid w:val="3F5F5131"/>
    <w:rsid w:val="3F6DECAD"/>
    <w:rsid w:val="3F79C329"/>
    <w:rsid w:val="3F7B3751"/>
    <w:rsid w:val="3F7B8634"/>
    <w:rsid w:val="3F7DE68D"/>
    <w:rsid w:val="3F7E238B"/>
    <w:rsid w:val="3F7F0C4B"/>
    <w:rsid w:val="3F9F512A"/>
    <w:rsid w:val="3FB3B3F1"/>
    <w:rsid w:val="3FD4CAC3"/>
    <w:rsid w:val="3FD73EBC"/>
    <w:rsid w:val="3FD94C6C"/>
    <w:rsid w:val="3FDD5024"/>
    <w:rsid w:val="3FDE4E79"/>
    <w:rsid w:val="3FDE8640"/>
    <w:rsid w:val="3FDF36DB"/>
    <w:rsid w:val="3FEE22F1"/>
    <w:rsid w:val="3FEE6D39"/>
    <w:rsid w:val="3FEE6D74"/>
    <w:rsid w:val="3FEF27CA"/>
    <w:rsid w:val="3FF35962"/>
    <w:rsid w:val="3FF5B47B"/>
    <w:rsid w:val="3FF6CC96"/>
    <w:rsid w:val="3FF7F815"/>
    <w:rsid w:val="3FF8DF42"/>
    <w:rsid w:val="3FF92C85"/>
    <w:rsid w:val="3FFA9615"/>
    <w:rsid w:val="3FFB4221"/>
    <w:rsid w:val="3FFF3CC2"/>
    <w:rsid w:val="3FFF43D2"/>
    <w:rsid w:val="3FFF8DB1"/>
    <w:rsid w:val="3FFFDABA"/>
    <w:rsid w:val="41BFAAB8"/>
    <w:rsid w:val="42FBA78A"/>
    <w:rsid w:val="45D3E79A"/>
    <w:rsid w:val="479E197C"/>
    <w:rsid w:val="47B3EC9F"/>
    <w:rsid w:val="47FA12D6"/>
    <w:rsid w:val="47FE0AD8"/>
    <w:rsid w:val="49FE3D31"/>
    <w:rsid w:val="4BBF407F"/>
    <w:rsid w:val="4BDD46B9"/>
    <w:rsid w:val="4BF6571B"/>
    <w:rsid w:val="4BFFE2D4"/>
    <w:rsid w:val="4D5F9AF5"/>
    <w:rsid w:val="4D7FD7EE"/>
    <w:rsid w:val="4DBE0CD5"/>
    <w:rsid w:val="4DF92451"/>
    <w:rsid w:val="4DF945CA"/>
    <w:rsid w:val="4E2A145B"/>
    <w:rsid w:val="4F530FF7"/>
    <w:rsid w:val="4F9FCF2F"/>
    <w:rsid w:val="4FCF8223"/>
    <w:rsid w:val="4FE722A5"/>
    <w:rsid w:val="4FEE685B"/>
    <w:rsid w:val="4FF8860C"/>
    <w:rsid w:val="4FFCB33F"/>
    <w:rsid w:val="50995803"/>
    <w:rsid w:val="5279426C"/>
    <w:rsid w:val="52AD52B0"/>
    <w:rsid w:val="52FE75DA"/>
    <w:rsid w:val="52FE7C5A"/>
    <w:rsid w:val="5347D764"/>
    <w:rsid w:val="537FBBD5"/>
    <w:rsid w:val="53EBD4B8"/>
    <w:rsid w:val="53FFCDCE"/>
    <w:rsid w:val="54FF9ADC"/>
    <w:rsid w:val="5536AE14"/>
    <w:rsid w:val="555B03BA"/>
    <w:rsid w:val="559E17B0"/>
    <w:rsid w:val="55CDC717"/>
    <w:rsid w:val="55EFA776"/>
    <w:rsid w:val="56DCBBED"/>
    <w:rsid w:val="56EF864F"/>
    <w:rsid w:val="56F999A9"/>
    <w:rsid w:val="56FF4B4D"/>
    <w:rsid w:val="573F0D19"/>
    <w:rsid w:val="575F4CE5"/>
    <w:rsid w:val="575F624C"/>
    <w:rsid w:val="577B5D1B"/>
    <w:rsid w:val="577F6461"/>
    <w:rsid w:val="57B5A388"/>
    <w:rsid w:val="57B7CC33"/>
    <w:rsid w:val="57EF183D"/>
    <w:rsid w:val="57EF9C47"/>
    <w:rsid w:val="57EFE03D"/>
    <w:rsid w:val="57FFAB44"/>
    <w:rsid w:val="58DFC34A"/>
    <w:rsid w:val="58F2BC98"/>
    <w:rsid w:val="58FF8778"/>
    <w:rsid w:val="59FFA89F"/>
    <w:rsid w:val="5ABF4E51"/>
    <w:rsid w:val="5AFCDB84"/>
    <w:rsid w:val="5B5F38D3"/>
    <w:rsid w:val="5B5FA3AD"/>
    <w:rsid w:val="5B6BA7E5"/>
    <w:rsid w:val="5B7E1B87"/>
    <w:rsid w:val="5B7F04E3"/>
    <w:rsid w:val="5B9F0AAC"/>
    <w:rsid w:val="5BB3EF19"/>
    <w:rsid w:val="5BBFE2F0"/>
    <w:rsid w:val="5BEE7F57"/>
    <w:rsid w:val="5BFDFFDE"/>
    <w:rsid w:val="5BFF107F"/>
    <w:rsid w:val="5C3F0C51"/>
    <w:rsid w:val="5C9E75DF"/>
    <w:rsid w:val="5C9FC922"/>
    <w:rsid w:val="5CBCDCFC"/>
    <w:rsid w:val="5CC747CC"/>
    <w:rsid w:val="5CFBB590"/>
    <w:rsid w:val="5CFFE00E"/>
    <w:rsid w:val="5D37613E"/>
    <w:rsid w:val="5D3EC54C"/>
    <w:rsid w:val="5D43D287"/>
    <w:rsid w:val="5D7041A9"/>
    <w:rsid w:val="5D76EBEF"/>
    <w:rsid w:val="5D7D4F7E"/>
    <w:rsid w:val="5D7EA3F1"/>
    <w:rsid w:val="5D9D5B86"/>
    <w:rsid w:val="5DBF0F02"/>
    <w:rsid w:val="5DCD9CDC"/>
    <w:rsid w:val="5DCF622F"/>
    <w:rsid w:val="5DDD4DA7"/>
    <w:rsid w:val="5DEB9DA5"/>
    <w:rsid w:val="5DF7A454"/>
    <w:rsid w:val="5DFA5BBE"/>
    <w:rsid w:val="5DFD5C5F"/>
    <w:rsid w:val="5DFE52BC"/>
    <w:rsid w:val="5E3E1B46"/>
    <w:rsid w:val="5E3F9B2A"/>
    <w:rsid w:val="5E63AC51"/>
    <w:rsid w:val="5E777EFE"/>
    <w:rsid w:val="5E976243"/>
    <w:rsid w:val="5E9ADFE9"/>
    <w:rsid w:val="5EBF40CE"/>
    <w:rsid w:val="5EDF2697"/>
    <w:rsid w:val="5EDFDF48"/>
    <w:rsid w:val="5EF29CD3"/>
    <w:rsid w:val="5EFF0645"/>
    <w:rsid w:val="5F1D40CA"/>
    <w:rsid w:val="5F2DF8F3"/>
    <w:rsid w:val="5F6E1964"/>
    <w:rsid w:val="5F6F4470"/>
    <w:rsid w:val="5F6FF803"/>
    <w:rsid w:val="5F7BA485"/>
    <w:rsid w:val="5F91EC72"/>
    <w:rsid w:val="5F9D1B4C"/>
    <w:rsid w:val="5F9FF856"/>
    <w:rsid w:val="5FA585EE"/>
    <w:rsid w:val="5FAAC981"/>
    <w:rsid w:val="5FBE482C"/>
    <w:rsid w:val="5FBF35E4"/>
    <w:rsid w:val="5FD6B464"/>
    <w:rsid w:val="5FD75622"/>
    <w:rsid w:val="5FDBA4E8"/>
    <w:rsid w:val="5FDE986B"/>
    <w:rsid w:val="5FE7B276"/>
    <w:rsid w:val="5FE9CF0F"/>
    <w:rsid w:val="5FEDCEE4"/>
    <w:rsid w:val="5FEF8AA7"/>
    <w:rsid w:val="5FF5D56A"/>
    <w:rsid w:val="5FF6C7C2"/>
    <w:rsid w:val="5FF9AF4E"/>
    <w:rsid w:val="5FFA5393"/>
    <w:rsid w:val="5FFBE868"/>
    <w:rsid w:val="5FFC9DB1"/>
    <w:rsid w:val="5FFCD91A"/>
    <w:rsid w:val="5FFD31B8"/>
    <w:rsid w:val="5FFE50AD"/>
    <w:rsid w:val="5FFF0771"/>
    <w:rsid w:val="5FFF07FB"/>
    <w:rsid w:val="5FFF556A"/>
    <w:rsid w:val="5FFFA8E5"/>
    <w:rsid w:val="63BE92EF"/>
    <w:rsid w:val="63D610E2"/>
    <w:rsid w:val="63FF2BE3"/>
    <w:rsid w:val="64BF832A"/>
    <w:rsid w:val="64EB7A25"/>
    <w:rsid w:val="64EEB12F"/>
    <w:rsid w:val="655F1C2C"/>
    <w:rsid w:val="65CFDAED"/>
    <w:rsid w:val="65DC14B9"/>
    <w:rsid w:val="65DD5769"/>
    <w:rsid w:val="65EE8A72"/>
    <w:rsid w:val="663F6544"/>
    <w:rsid w:val="66F56BA2"/>
    <w:rsid w:val="675FF30A"/>
    <w:rsid w:val="6771E886"/>
    <w:rsid w:val="677F242D"/>
    <w:rsid w:val="677F4ED9"/>
    <w:rsid w:val="67B7895A"/>
    <w:rsid w:val="67BF8603"/>
    <w:rsid w:val="67BF8EEE"/>
    <w:rsid w:val="67BF8F39"/>
    <w:rsid w:val="67D79271"/>
    <w:rsid w:val="67DAAACE"/>
    <w:rsid w:val="67F99E39"/>
    <w:rsid w:val="688B5838"/>
    <w:rsid w:val="68FAF0A0"/>
    <w:rsid w:val="68FE262F"/>
    <w:rsid w:val="697DDEA8"/>
    <w:rsid w:val="69DBF18A"/>
    <w:rsid w:val="6AB571DE"/>
    <w:rsid w:val="6ABCF458"/>
    <w:rsid w:val="6AFDFB7D"/>
    <w:rsid w:val="6B3D193C"/>
    <w:rsid w:val="6B3FD3D8"/>
    <w:rsid w:val="6B7F0B94"/>
    <w:rsid w:val="6B7FFF6A"/>
    <w:rsid w:val="6BB7F0C1"/>
    <w:rsid w:val="6BBF0091"/>
    <w:rsid w:val="6BBF3CF7"/>
    <w:rsid w:val="6BDFDF39"/>
    <w:rsid w:val="6BEBB7BB"/>
    <w:rsid w:val="6BEFD8FE"/>
    <w:rsid w:val="6C3D3577"/>
    <w:rsid w:val="6C8FD79D"/>
    <w:rsid w:val="6CE64E89"/>
    <w:rsid w:val="6D32CA3D"/>
    <w:rsid w:val="6D5BF437"/>
    <w:rsid w:val="6DBB5BBF"/>
    <w:rsid w:val="6DD60BD6"/>
    <w:rsid w:val="6DDF51F7"/>
    <w:rsid w:val="6DEF49F7"/>
    <w:rsid w:val="6DF377ED"/>
    <w:rsid w:val="6DF6BB44"/>
    <w:rsid w:val="6DFBC884"/>
    <w:rsid w:val="6E36E61A"/>
    <w:rsid w:val="6E9FFC6E"/>
    <w:rsid w:val="6EB73D70"/>
    <w:rsid w:val="6EC77EB4"/>
    <w:rsid w:val="6EDF85C5"/>
    <w:rsid w:val="6EE543BF"/>
    <w:rsid w:val="6EE6C0E2"/>
    <w:rsid w:val="6EFDE589"/>
    <w:rsid w:val="6EFF510E"/>
    <w:rsid w:val="6F1FDD65"/>
    <w:rsid w:val="6F3B3DB0"/>
    <w:rsid w:val="6F3FFA9D"/>
    <w:rsid w:val="6F5BCB32"/>
    <w:rsid w:val="6F5F75E0"/>
    <w:rsid w:val="6F6F17BB"/>
    <w:rsid w:val="6F7F254E"/>
    <w:rsid w:val="6FAD6718"/>
    <w:rsid w:val="6FB7A01A"/>
    <w:rsid w:val="6FBB5C45"/>
    <w:rsid w:val="6FBDA79D"/>
    <w:rsid w:val="6FBF90AA"/>
    <w:rsid w:val="6FCF0924"/>
    <w:rsid w:val="6FD337E9"/>
    <w:rsid w:val="6FDF303A"/>
    <w:rsid w:val="6FDF7C12"/>
    <w:rsid w:val="6FE7B8AD"/>
    <w:rsid w:val="6FEB9091"/>
    <w:rsid w:val="6FEE0D5B"/>
    <w:rsid w:val="6FEF807E"/>
    <w:rsid w:val="6FEFAD67"/>
    <w:rsid w:val="6FEFAF58"/>
    <w:rsid w:val="6FF29CD2"/>
    <w:rsid w:val="6FF70FC0"/>
    <w:rsid w:val="6FFBEE9D"/>
    <w:rsid w:val="6FFDBE87"/>
    <w:rsid w:val="6FFEDE19"/>
    <w:rsid w:val="6FFF2222"/>
    <w:rsid w:val="6FFF346F"/>
    <w:rsid w:val="6FFF5290"/>
    <w:rsid w:val="6FFF5E40"/>
    <w:rsid w:val="70FF4FC8"/>
    <w:rsid w:val="71E7D199"/>
    <w:rsid w:val="71FAE34C"/>
    <w:rsid w:val="7277A327"/>
    <w:rsid w:val="72EE597D"/>
    <w:rsid w:val="735F9206"/>
    <w:rsid w:val="7393570B"/>
    <w:rsid w:val="739D6625"/>
    <w:rsid w:val="73B7E2B2"/>
    <w:rsid w:val="73BE8698"/>
    <w:rsid w:val="73F594A4"/>
    <w:rsid w:val="73FD653C"/>
    <w:rsid w:val="73FF2C38"/>
    <w:rsid w:val="745F8D58"/>
    <w:rsid w:val="74DF030D"/>
    <w:rsid w:val="74DF47FF"/>
    <w:rsid w:val="74DFB718"/>
    <w:rsid w:val="74FBEA7A"/>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BB4356"/>
    <w:rsid w:val="76DE4746"/>
    <w:rsid w:val="76DF5189"/>
    <w:rsid w:val="76EF9BC1"/>
    <w:rsid w:val="771FE4DB"/>
    <w:rsid w:val="772F585F"/>
    <w:rsid w:val="7735672F"/>
    <w:rsid w:val="773FDD7C"/>
    <w:rsid w:val="773FE314"/>
    <w:rsid w:val="775BD492"/>
    <w:rsid w:val="775F94ED"/>
    <w:rsid w:val="7767286E"/>
    <w:rsid w:val="77674BF2"/>
    <w:rsid w:val="7773A2B2"/>
    <w:rsid w:val="77745F3E"/>
    <w:rsid w:val="777DBBAD"/>
    <w:rsid w:val="777F2881"/>
    <w:rsid w:val="777F409A"/>
    <w:rsid w:val="777F607D"/>
    <w:rsid w:val="77AF5353"/>
    <w:rsid w:val="77AFA95E"/>
    <w:rsid w:val="77BBECDB"/>
    <w:rsid w:val="77BDEB38"/>
    <w:rsid w:val="77DCF84A"/>
    <w:rsid w:val="77DFEBBE"/>
    <w:rsid w:val="77EFB49B"/>
    <w:rsid w:val="77EFE67C"/>
    <w:rsid w:val="77F9D83A"/>
    <w:rsid w:val="77FB40F9"/>
    <w:rsid w:val="77FB58DB"/>
    <w:rsid w:val="77FCC29C"/>
    <w:rsid w:val="77FD6B69"/>
    <w:rsid w:val="77FE9949"/>
    <w:rsid w:val="77FF08B4"/>
    <w:rsid w:val="77FF5451"/>
    <w:rsid w:val="77FFC290"/>
    <w:rsid w:val="77FFFB7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7A6F38"/>
    <w:rsid w:val="7B9F7994"/>
    <w:rsid w:val="7BA2F12F"/>
    <w:rsid w:val="7BC7C87C"/>
    <w:rsid w:val="7BCE02DD"/>
    <w:rsid w:val="7BDBA9AA"/>
    <w:rsid w:val="7BDC3F24"/>
    <w:rsid w:val="7BDF520F"/>
    <w:rsid w:val="7BEF991B"/>
    <w:rsid w:val="7BFAB2CE"/>
    <w:rsid w:val="7BFB38C0"/>
    <w:rsid w:val="7BFD3262"/>
    <w:rsid w:val="7BFDF5F5"/>
    <w:rsid w:val="7BFF8C49"/>
    <w:rsid w:val="7BFF98BD"/>
    <w:rsid w:val="7C4F2BAB"/>
    <w:rsid w:val="7CADD034"/>
    <w:rsid w:val="7CAFEEF7"/>
    <w:rsid w:val="7CBF616D"/>
    <w:rsid w:val="7CBFB00B"/>
    <w:rsid w:val="7CC69088"/>
    <w:rsid w:val="7CCFA498"/>
    <w:rsid w:val="7CF43E60"/>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2E2A"/>
    <w:rsid w:val="7DBF5BE9"/>
    <w:rsid w:val="7DBFCAED"/>
    <w:rsid w:val="7DC08DF0"/>
    <w:rsid w:val="7DDF2DF8"/>
    <w:rsid w:val="7DDF8058"/>
    <w:rsid w:val="7DDF99B2"/>
    <w:rsid w:val="7DDFCBF0"/>
    <w:rsid w:val="7DE2ECE5"/>
    <w:rsid w:val="7DE75A50"/>
    <w:rsid w:val="7DEA66FF"/>
    <w:rsid w:val="7DEC66AE"/>
    <w:rsid w:val="7DEFC04A"/>
    <w:rsid w:val="7DEFC347"/>
    <w:rsid w:val="7DF6712C"/>
    <w:rsid w:val="7DF6C2BC"/>
    <w:rsid w:val="7DFB7BB0"/>
    <w:rsid w:val="7DFE203B"/>
    <w:rsid w:val="7DFEA651"/>
    <w:rsid w:val="7DFF6B6A"/>
    <w:rsid w:val="7DFFF699"/>
    <w:rsid w:val="7E1F52A4"/>
    <w:rsid w:val="7E27D15A"/>
    <w:rsid w:val="7E3FA47E"/>
    <w:rsid w:val="7E5CC7C4"/>
    <w:rsid w:val="7E72F909"/>
    <w:rsid w:val="7E7F07E4"/>
    <w:rsid w:val="7EAF7D5D"/>
    <w:rsid w:val="7EAFF686"/>
    <w:rsid w:val="7EB337F1"/>
    <w:rsid w:val="7EB740A3"/>
    <w:rsid w:val="7EB9CF62"/>
    <w:rsid w:val="7EBF0DB7"/>
    <w:rsid w:val="7EDBAFF9"/>
    <w:rsid w:val="7EDE33A0"/>
    <w:rsid w:val="7EDE350A"/>
    <w:rsid w:val="7EDF5A62"/>
    <w:rsid w:val="7EDFA7A6"/>
    <w:rsid w:val="7EDFCB16"/>
    <w:rsid w:val="7EE78D17"/>
    <w:rsid w:val="7EEA4444"/>
    <w:rsid w:val="7EEB25EE"/>
    <w:rsid w:val="7EEEEDF0"/>
    <w:rsid w:val="7EEFD5EE"/>
    <w:rsid w:val="7EF74F19"/>
    <w:rsid w:val="7EF79BF6"/>
    <w:rsid w:val="7EFBD3AE"/>
    <w:rsid w:val="7EFF3123"/>
    <w:rsid w:val="7EFF4775"/>
    <w:rsid w:val="7EFFDB7F"/>
    <w:rsid w:val="7F17C4B9"/>
    <w:rsid w:val="7F2FD218"/>
    <w:rsid w:val="7F3615BB"/>
    <w:rsid w:val="7F36A5BD"/>
    <w:rsid w:val="7F3B0157"/>
    <w:rsid w:val="7F3B9ADD"/>
    <w:rsid w:val="7F3D62A7"/>
    <w:rsid w:val="7F3D6A3D"/>
    <w:rsid w:val="7F3E1825"/>
    <w:rsid w:val="7F4AD535"/>
    <w:rsid w:val="7F5371BD"/>
    <w:rsid w:val="7F5BCE27"/>
    <w:rsid w:val="7F63B75E"/>
    <w:rsid w:val="7F71182E"/>
    <w:rsid w:val="7F733B8B"/>
    <w:rsid w:val="7F7D83AD"/>
    <w:rsid w:val="7F7D9157"/>
    <w:rsid w:val="7F7EA3A5"/>
    <w:rsid w:val="7F7F217D"/>
    <w:rsid w:val="7F82FB17"/>
    <w:rsid w:val="7F9DCF44"/>
    <w:rsid w:val="7F9F0901"/>
    <w:rsid w:val="7FA62F12"/>
    <w:rsid w:val="7FAF2643"/>
    <w:rsid w:val="7FAF99B5"/>
    <w:rsid w:val="7FB76733"/>
    <w:rsid w:val="7FB7E2E7"/>
    <w:rsid w:val="7FB7EA30"/>
    <w:rsid w:val="7FBD86BE"/>
    <w:rsid w:val="7FBF363E"/>
    <w:rsid w:val="7FBF4C80"/>
    <w:rsid w:val="7FBF6C32"/>
    <w:rsid w:val="7FBFC5DF"/>
    <w:rsid w:val="7FC7AFDB"/>
    <w:rsid w:val="7FC9E8F1"/>
    <w:rsid w:val="7FCD4BF0"/>
    <w:rsid w:val="7FCF7D57"/>
    <w:rsid w:val="7FCF944D"/>
    <w:rsid w:val="7FD7C01C"/>
    <w:rsid w:val="7FDAE66E"/>
    <w:rsid w:val="7FDB4FB9"/>
    <w:rsid w:val="7FDC08AC"/>
    <w:rsid w:val="7FDE9D4A"/>
    <w:rsid w:val="7FDF14FA"/>
    <w:rsid w:val="7FDF2A07"/>
    <w:rsid w:val="7FDFB60D"/>
    <w:rsid w:val="7FE78670"/>
    <w:rsid w:val="7FE7D4D6"/>
    <w:rsid w:val="7FE969EE"/>
    <w:rsid w:val="7FEA715F"/>
    <w:rsid w:val="7FEB796C"/>
    <w:rsid w:val="7FEB90E7"/>
    <w:rsid w:val="7FEEDFD8"/>
    <w:rsid w:val="7FEF1438"/>
    <w:rsid w:val="7FEFC37F"/>
    <w:rsid w:val="7FF107B3"/>
    <w:rsid w:val="7FF376D4"/>
    <w:rsid w:val="7FF50267"/>
    <w:rsid w:val="7FF54599"/>
    <w:rsid w:val="7FF90592"/>
    <w:rsid w:val="7FF947BB"/>
    <w:rsid w:val="7FFA666D"/>
    <w:rsid w:val="7FFBD2E7"/>
    <w:rsid w:val="7FFD334E"/>
    <w:rsid w:val="7FFD8279"/>
    <w:rsid w:val="7FFD9256"/>
    <w:rsid w:val="7FFD9632"/>
    <w:rsid w:val="7FFDB97F"/>
    <w:rsid w:val="7FFE002D"/>
    <w:rsid w:val="7FFE2104"/>
    <w:rsid w:val="7FFED395"/>
    <w:rsid w:val="7FFEE6DF"/>
    <w:rsid w:val="7FFF187A"/>
    <w:rsid w:val="7FFF455A"/>
    <w:rsid w:val="7FFF4CC3"/>
    <w:rsid w:val="7FFF4E58"/>
    <w:rsid w:val="7FFF5D98"/>
    <w:rsid w:val="7FFF5ED9"/>
    <w:rsid w:val="7FFF7C62"/>
    <w:rsid w:val="7FFFA684"/>
    <w:rsid w:val="7FFFA6AA"/>
    <w:rsid w:val="7FFFC0DD"/>
    <w:rsid w:val="7FFFCCB6"/>
    <w:rsid w:val="7FFFFDE3"/>
    <w:rsid w:val="8819BAEF"/>
    <w:rsid w:val="89DF55D5"/>
    <w:rsid w:val="8BF9B7F0"/>
    <w:rsid w:val="8DFF0C3E"/>
    <w:rsid w:val="8ED3C54D"/>
    <w:rsid w:val="8F675050"/>
    <w:rsid w:val="8F8CECA3"/>
    <w:rsid w:val="8FBF6C52"/>
    <w:rsid w:val="91EF683B"/>
    <w:rsid w:val="953B1A23"/>
    <w:rsid w:val="95DECDD2"/>
    <w:rsid w:val="95FB07BC"/>
    <w:rsid w:val="96F8FD58"/>
    <w:rsid w:val="977EB330"/>
    <w:rsid w:val="9797914F"/>
    <w:rsid w:val="97DBCC5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DDDD05A"/>
    <w:rsid w:val="9DEFF51B"/>
    <w:rsid w:val="9DFD458E"/>
    <w:rsid w:val="9E7F253A"/>
    <w:rsid w:val="9F290399"/>
    <w:rsid w:val="9F3F3C9C"/>
    <w:rsid w:val="9F7F70E8"/>
    <w:rsid w:val="9F7FF083"/>
    <w:rsid w:val="9FBE2B41"/>
    <w:rsid w:val="9FD28995"/>
    <w:rsid w:val="9FE0A639"/>
    <w:rsid w:val="9FEF6049"/>
    <w:rsid w:val="9FF6274B"/>
    <w:rsid w:val="9FF7F198"/>
    <w:rsid w:val="9FFDDE95"/>
    <w:rsid w:val="A0EF0392"/>
    <w:rsid w:val="A3AF914B"/>
    <w:rsid w:val="A3B735E3"/>
    <w:rsid w:val="A5BF51BD"/>
    <w:rsid w:val="A6BFB665"/>
    <w:rsid w:val="A7F72D7E"/>
    <w:rsid w:val="A7FFD4C1"/>
    <w:rsid w:val="A933FB1F"/>
    <w:rsid w:val="A9BE7EC3"/>
    <w:rsid w:val="AA7A5E8E"/>
    <w:rsid w:val="AAFD4321"/>
    <w:rsid w:val="AB777FB6"/>
    <w:rsid w:val="ABDEF7CB"/>
    <w:rsid w:val="ABFBA9C4"/>
    <w:rsid w:val="AC5B4AFA"/>
    <w:rsid w:val="ACDF45F0"/>
    <w:rsid w:val="ADA7C6CA"/>
    <w:rsid w:val="ADB39A8A"/>
    <w:rsid w:val="ADCF106D"/>
    <w:rsid w:val="ADF6229C"/>
    <w:rsid w:val="ADFF0DFA"/>
    <w:rsid w:val="AE62113D"/>
    <w:rsid w:val="AEBF20DA"/>
    <w:rsid w:val="AEFE851F"/>
    <w:rsid w:val="AF4DE126"/>
    <w:rsid w:val="AFB3B315"/>
    <w:rsid w:val="AFB5194E"/>
    <w:rsid w:val="AFB75B9A"/>
    <w:rsid w:val="AFD56813"/>
    <w:rsid w:val="AFD70781"/>
    <w:rsid w:val="AFE93010"/>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E86D3"/>
    <w:rsid w:val="B77F181D"/>
    <w:rsid w:val="B7ADE7C1"/>
    <w:rsid w:val="B7BF18C8"/>
    <w:rsid w:val="B7DEEB5D"/>
    <w:rsid w:val="B7DFE5B7"/>
    <w:rsid w:val="B7E60A22"/>
    <w:rsid w:val="B7EB6A03"/>
    <w:rsid w:val="B7EE6735"/>
    <w:rsid w:val="B7F79CD6"/>
    <w:rsid w:val="B7FC8CEA"/>
    <w:rsid w:val="B7FCDB9B"/>
    <w:rsid w:val="B7FFD4DD"/>
    <w:rsid w:val="B80F9FCD"/>
    <w:rsid w:val="B97F2FE3"/>
    <w:rsid w:val="B99E4B9F"/>
    <w:rsid w:val="B9DA6664"/>
    <w:rsid w:val="B9DF7248"/>
    <w:rsid w:val="B9F3978F"/>
    <w:rsid w:val="BA43EEE5"/>
    <w:rsid w:val="BACFF325"/>
    <w:rsid w:val="BAF75C99"/>
    <w:rsid w:val="BB23C0C3"/>
    <w:rsid w:val="BB3EDDD2"/>
    <w:rsid w:val="BB779FEC"/>
    <w:rsid w:val="BB77DDCE"/>
    <w:rsid w:val="BB7FEF21"/>
    <w:rsid w:val="BB9FB4FD"/>
    <w:rsid w:val="BBBAF2AD"/>
    <w:rsid w:val="BBDFB151"/>
    <w:rsid w:val="BBE70883"/>
    <w:rsid w:val="BBF70215"/>
    <w:rsid w:val="BBF75485"/>
    <w:rsid w:val="BBFC87A8"/>
    <w:rsid w:val="BCEFE533"/>
    <w:rsid w:val="BD3B7CAA"/>
    <w:rsid w:val="BD62C7CD"/>
    <w:rsid w:val="BD7D189E"/>
    <w:rsid w:val="BDB2CB0A"/>
    <w:rsid w:val="BDBE9F60"/>
    <w:rsid w:val="BDDF7732"/>
    <w:rsid w:val="BDDFD165"/>
    <w:rsid w:val="BDF3444C"/>
    <w:rsid w:val="BDF378FD"/>
    <w:rsid w:val="BDF92D55"/>
    <w:rsid w:val="BDFF1B97"/>
    <w:rsid w:val="BE051048"/>
    <w:rsid w:val="BE6F2CA5"/>
    <w:rsid w:val="BE6FDD46"/>
    <w:rsid w:val="BE7530F1"/>
    <w:rsid w:val="BE7FC366"/>
    <w:rsid w:val="BE7FEFF5"/>
    <w:rsid w:val="BEB3B8C0"/>
    <w:rsid w:val="BEEB0C52"/>
    <w:rsid w:val="BEEB8AE6"/>
    <w:rsid w:val="BEEBC14B"/>
    <w:rsid w:val="BEF5E9BE"/>
    <w:rsid w:val="BEF6D6F4"/>
    <w:rsid w:val="BEF7043A"/>
    <w:rsid w:val="BEFF2F37"/>
    <w:rsid w:val="BEFF45ED"/>
    <w:rsid w:val="BEFFE955"/>
    <w:rsid w:val="BF03E0C0"/>
    <w:rsid w:val="BF17A7BE"/>
    <w:rsid w:val="BF3786C0"/>
    <w:rsid w:val="BF3E7423"/>
    <w:rsid w:val="BF678D55"/>
    <w:rsid w:val="BF7F3328"/>
    <w:rsid w:val="BF7FB4C0"/>
    <w:rsid w:val="BF9246D1"/>
    <w:rsid w:val="BF933A36"/>
    <w:rsid w:val="BF9F4CA3"/>
    <w:rsid w:val="BFA749C8"/>
    <w:rsid w:val="BFBF8FBC"/>
    <w:rsid w:val="BFBFE844"/>
    <w:rsid w:val="BFC6E808"/>
    <w:rsid w:val="BFC737ED"/>
    <w:rsid w:val="BFD492C1"/>
    <w:rsid w:val="BFE72081"/>
    <w:rsid w:val="BFED0ECA"/>
    <w:rsid w:val="BFF08B2F"/>
    <w:rsid w:val="BFF30FB0"/>
    <w:rsid w:val="BFF56635"/>
    <w:rsid w:val="BFF70A7C"/>
    <w:rsid w:val="BFF85438"/>
    <w:rsid w:val="BFFCD47C"/>
    <w:rsid w:val="BFFCE6C4"/>
    <w:rsid w:val="BFFD5591"/>
    <w:rsid w:val="BFFDD06A"/>
    <w:rsid w:val="BFFE1D0F"/>
    <w:rsid w:val="BFFEA871"/>
    <w:rsid w:val="BFFEB9F3"/>
    <w:rsid w:val="BFFF498E"/>
    <w:rsid w:val="BFFF6C47"/>
    <w:rsid w:val="BFFF84D8"/>
    <w:rsid w:val="BFFF8AEA"/>
    <w:rsid w:val="BFFF9011"/>
    <w:rsid w:val="BFFFE60D"/>
    <w:rsid w:val="C3BF9EF7"/>
    <w:rsid w:val="C3EF4C4E"/>
    <w:rsid w:val="C3FE0DB5"/>
    <w:rsid w:val="C4FBD8C8"/>
    <w:rsid w:val="C5B68FE2"/>
    <w:rsid w:val="C5F9CE2A"/>
    <w:rsid w:val="C6E7D9E5"/>
    <w:rsid w:val="C7379A73"/>
    <w:rsid w:val="C77932F4"/>
    <w:rsid w:val="CA9B2C35"/>
    <w:rsid w:val="CAED50B3"/>
    <w:rsid w:val="CBD372DB"/>
    <w:rsid w:val="CBDF93DA"/>
    <w:rsid w:val="CBFF4B2C"/>
    <w:rsid w:val="CBFF82E3"/>
    <w:rsid w:val="CCA538E3"/>
    <w:rsid w:val="CD9B0981"/>
    <w:rsid w:val="CDFFA27B"/>
    <w:rsid w:val="CEDF9D35"/>
    <w:rsid w:val="CEEF0F9B"/>
    <w:rsid w:val="CEFFF334"/>
    <w:rsid w:val="CF7BAC76"/>
    <w:rsid w:val="CF7BD611"/>
    <w:rsid w:val="CFD1A770"/>
    <w:rsid w:val="CFDFDA11"/>
    <w:rsid w:val="CFEB76CC"/>
    <w:rsid w:val="CFEF895D"/>
    <w:rsid w:val="CFF6D65B"/>
    <w:rsid w:val="D1EFB976"/>
    <w:rsid w:val="D1FFFB39"/>
    <w:rsid w:val="D33A642A"/>
    <w:rsid w:val="D35FAFE6"/>
    <w:rsid w:val="D37F6A21"/>
    <w:rsid w:val="D3DF1269"/>
    <w:rsid w:val="D3FF777A"/>
    <w:rsid w:val="D55F2616"/>
    <w:rsid w:val="D57CE5E9"/>
    <w:rsid w:val="D5BDC7A2"/>
    <w:rsid w:val="D5EA13BE"/>
    <w:rsid w:val="D5ED5D95"/>
    <w:rsid w:val="D677A723"/>
    <w:rsid w:val="D6DE6032"/>
    <w:rsid w:val="D6F94748"/>
    <w:rsid w:val="D6FD397E"/>
    <w:rsid w:val="D75950E3"/>
    <w:rsid w:val="D7738074"/>
    <w:rsid w:val="D774CF3F"/>
    <w:rsid w:val="D77F58FC"/>
    <w:rsid w:val="D77FBC1F"/>
    <w:rsid w:val="D77FF9F2"/>
    <w:rsid w:val="D7DDAF4E"/>
    <w:rsid w:val="D7ED3FFA"/>
    <w:rsid w:val="D7FE34B4"/>
    <w:rsid w:val="D7FE66C9"/>
    <w:rsid w:val="D8DF09EC"/>
    <w:rsid w:val="D8E7B18A"/>
    <w:rsid w:val="D8EF3A1D"/>
    <w:rsid w:val="D9D7B35F"/>
    <w:rsid w:val="DAED7C0B"/>
    <w:rsid w:val="DAF731DA"/>
    <w:rsid w:val="DB35A0B8"/>
    <w:rsid w:val="DB3FF805"/>
    <w:rsid w:val="DB7963BD"/>
    <w:rsid w:val="DB7FF8FC"/>
    <w:rsid w:val="DBB7E268"/>
    <w:rsid w:val="DBBF709D"/>
    <w:rsid w:val="DBE6EB2D"/>
    <w:rsid w:val="DBFCD6F9"/>
    <w:rsid w:val="DBFD26F4"/>
    <w:rsid w:val="DBFF27B9"/>
    <w:rsid w:val="DBFF69BC"/>
    <w:rsid w:val="DCBC546F"/>
    <w:rsid w:val="DCC5D6DC"/>
    <w:rsid w:val="DCEBD054"/>
    <w:rsid w:val="DCF70327"/>
    <w:rsid w:val="DCFB4C5E"/>
    <w:rsid w:val="DCFBA8A6"/>
    <w:rsid w:val="DCFD0A76"/>
    <w:rsid w:val="DCFDDC33"/>
    <w:rsid w:val="DD37BB11"/>
    <w:rsid w:val="DD521BF9"/>
    <w:rsid w:val="DD6B7435"/>
    <w:rsid w:val="DD7B17DB"/>
    <w:rsid w:val="DDB17CD7"/>
    <w:rsid w:val="DDEFBB44"/>
    <w:rsid w:val="DDF2D2E2"/>
    <w:rsid w:val="DDF58F4B"/>
    <w:rsid w:val="DDFE5CD0"/>
    <w:rsid w:val="DDFFA4A0"/>
    <w:rsid w:val="DE7FC499"/>
    <w:rsid w:val="DEB2F1C4"/>
    <w:rsid w:val="DEBD6C38"/>
    <w:rsid w:val="DEF44DD0"/>
    <w:rsid w:val="DEFE6542"/>
    <w:rsid w:val="DEFE7BFD"/>
    <w:rsid w:val="DEFF21C8"/>
    <w:rsid w:val="DEFF23C4"/>
    <w:rsid w:val="DEFF40A2"/>
    <w:rsid w:val="DF3EED47"/>
    <w:rsid w:val="DF4FFB64"/>
    <w:rsid w:val="DF58B7B2"/>
    <w:rsid w:val="DF673674"/>
    <w:rsid w:val="DF68C12F"/>
    <w:rsid w:val="DF6F46DE"/>
    <w:rsid w:val="DF6F958F"/>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1FDCB41"/>
    <w:rsid w:val="E26EA80B"/>
    <w:rsid w:val="E2FF26A4"/>
    <w:rsid w:val="E2FF443A"/>
    <w:rsid w:val="E3B1874B"/>
    <w:rsid w:val="E3EE9BFF"/>
    <w:rsid w:val="E47DA6ED"/>
    <w:rsid w:val="E5AF761E"/>
    <w:rsid w:val="E5CE19C7"/>
    <w:rsid w:val="E5D643A2"/>
    <w:rsid w:val="E5FDBD4D"/>
    <w:rsid w:val="E69AC1AD"/>
    <w:rsid w:val="E6AFB5A6"/>
    <w:rsid w:val="E6BF1729"/>
    <w:rsid w:val="E6BF46D2"/>
    <w:rsid w:val="E6EFD7CF"/>
    <w:rsid w:val="E6FE5702"/>
    <w:rsid w:val="E71EC7CF"/>
    <w:rsid w:val="E7581D86"/>
    <w:rsid w:val="E773A8B9"/>
    <w:rsid w:val="E77EDB04"/>
    <w:rsid w:val="E77FFFB7"/>
    <w:rsid w:val="E78FE20E"/>
    <w:rsid w:val="E7B63782"/>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B4A80"/>
    <w:rsid w:val="EBDE37BB"/>
    <w:rsid w:val="EBF324CF"/>
    <w:rsid w:val="EBFFE356"/>
    <w:rsid w:val="ECCFF987"/>
    <w:rsid w:val="ED6F2EE6"/>
    <w:rsid w:val="ED9B3837"/>
    <w:rsid w:val="EDA50EAA"/>
    <w:rsid w:val="EDAD42F2"/>
    <w:rsid w:val="EDAE3AC5"/>
    <w:rsid w:val="EDBE6EFA"/>
    <w:rsid w:val="EDBE7C36"/>
    <w:rsid w:val="EDC24DFF"/>
    <w:rsid w:val="EDD77265"/>
    <w:rsid w:val="EDEB17D1"/>
    <w:rsid w:val="EDFE63E7"/>
    <w:rsid w:val="EDFEEB3D"/>
    <w:rsid w:val="EE1F48EA"/>
    <w:rsid w:val="EE5E282A"/>
    <w:rsid w:val="EEDBA928"/>
    <w:rsid w:val="EEDD0E2F"/>
    <w:rsid w:val="EEE60666"/>
    <w:rsid w:val="EEED37B5"/>
    <w:rsid w:val="EEEE1E84"/>
    <w:rsid w:val="EEFC7886"/>
    <w:rsid w:val="EEFF51E7"/>
    <w:rsid w:val="EEFF553A"/>
    <w:rsid w:val="EF0B8A37"/>
    <w:rsid w:val="EF1FEA34"/>
    <w:rsid w:val="EF37AE69"/>
    <w:rsid w:val="EF3FDA40"/>
    <w:rsid w:val="EF5724A2"/>
    <w:rsid w:val="EF7EF142"/>
    <w:rsid w:val="EF99BCF5"/>
    <w:rsid w:val="EFAE7648"/>
    <w:rsid w:val="EFB312CE"/>
    <w:rsid w:val="EFBB392E"/>
    <w:rsid w:val="EFBF9195"/>
    <w:rsid w:val="EFC6A96F"/>
    <w:rsid w:val="EFD367D5"/>
    <w:rsid w:val="EFDFD0F3"/>
    <w:rsid w:val="EFEB955F"/>
    <w:rsid w:val="EFEC5669"/>
    <w:rsid w:val="EFEDDC33"/>
    <w:rsid w:val="EFEEF396"/>
    <w:rsid w:val="EFEF8D65"/>
    <w:rsid w:val="EFF77A03"/>
    <w:rsid w:val="EFFB52B5"/>
    <w:rsid w:val="EFFBCA94"/>
    <w:rsid w:val="EFFD8096"/>
    <w:rsid w:val="EFFEB152"/>
    <w:rsid w:val="EFFF1339"/>
    <w:rsid w:val="EFFFD58D"/>
    <w:rsid w:val="F0F6F6A9"/>
    <w:rsid w:val="F179C580"/>
    <w:rsid w:val="F233FC4A"/>
    <w:rsid w:val="F25B51FC"/>
    <w:rsid w:val="F2B2D612"/>
    <w:rsid w:val="F2BF3394"/>
    <w:rsid w:val="F32A6CE8"/>
    <w:rsid w:val="F383E568"/>
    <w:rsid w:val="F3BD2580"/>
    <w:rsid w:val="F3F17166"/>
    <w:rsid w:val="F3FD6FAC"/>
    <w:rsid w:val="F4FC01DE"/>
    <w:rsid w:val="F57DCE48"/>
    <w:rsid w:val="F5DF363B"/>
    <w:rsid w:val="F5E2D401"/>
    <w:rsid w:val="F5F31500"/>
    <w:rsid w:val="F5F44E92"/>
    <w:rsid w:val="F5F50F9D"/>
    <w:rsid w:val="F5FA355D"/>
    <w:rsid w:val="F5FF3DAB"/>
    <w:rsid w:val="F65F8E9F"/>
    <w:rsid w:val="F67B253E"/>
    <w:rsid w:val="F6EFFCA2"/>
    <w:rsid w:val="F6F272C8"/>
    <w:rsid w:val="F6F9780E"/>
    <w:rsid w:val="F6FBF0CA"/>
    <w:rsid w:val="F6FCE7F5"/>
    <w:rsid w:val="F73F07AC"/>
    <w:rsid w:val="F73F190F"/>
    <w:rsid w:val="F75F16F7"/>
    <w:rsid w:val="F777CD3B"/>
    <w:rsid w:val="F77B18F6"/>
    <w:rsid w:val="F77D070C"/>
    <w:rsid w:val="F78F15AF"/>
    <w:rsid w:val="F7930826"/>
    <w:rsid w:val="F797C271"/>
    <w:rsid w:val="F79BA03C"/>
    <w:rsid w:val="F7AC6568"/>
    <w:rsid w:val="F7B51642"/>
    <w:rsid w:val="F7B6E06B"/>
    <w:rsid w:val="F7BFE656"/>
    <w:rsid w:val="F7BFEDEB"/>
    <w:rsid w:val="F7CB982D"/>
    <w:rsid w:val="F7D5C75F"/>
    <w:rsid w:val="F7E924D9"/>
    <w:rsid w:val="F7F3854F"/>
    <w:rsid w:val="F7F7A927"/>
    <w:rsid w:val="F7FB5CA0"/>
    <w:rsid w:val="F7FB631D"/>
    <w:rsid w:val="F7FBEF44"/>
    <w:rsid w:val="F7FCE1C6"/>
    <w:rsid w:val="F7FF9065"/>
    <w:rsid w:val="F83F935E"/>
    <w:rsid w:val="F87705CB"/>
    <w:rsid w:val="F8D63350"/>
    <w:rsid w:val="F8ED1CAC"/>
    <w:rsid w:val="F8EF668B"/>
    <w:rsid w:val="F8FD7A24"/>
    <w:rsid w:val="F8FE58EE"/>
    <w:rsid w:val="F94E8A2E"/>
    <w:rsid w:val="F95F0BBE"/>
    <w:rsid w:val="F99C4069"/>
    <w:rsid w:val="F9A951D9"/>
    <w:rsid w:val="F9B78963"/>
    <w:rsid w:val="F9BE7034"/>
    <w:rsid w:val="F9BFECA8"/>
    <w:rsid w:val="F9CD8F72"/>
    <w:rsid w:val="F9D29BB0"/>
    <w:rsid w:val="F9D7B929"/>
    <w:rsid w:val="F9E77B3F"/>
    <w:rsid w:val="F9FF6E11"/>
    <w:rsid w:val="FA0374CC"/>
    <w:rsid w:val="FA8BF18E"/>
    <w:rsid w:val="FA989428"/>
    <w:rsid w:val="FA9DFC59"/>
    <w:rsid w:val="FAAFCD04"/>
    <w:rsid w:val="FAC7039D"/>
    <w:rsid w:val="FAC739CD"/>
    <w:rsid w:val="FAEF72A2"/>
    <w:rsid w:val="FAEFFEF7"/>
    <w:rsid w:val="FAF5F715"/>
    <w:rsid w:val="FAF87363"/>
    <w:rsid w:val="FAFFDB7A"/>
    <w:rsid w:val="FB0FFA2A"/>
    <w:rsid w:val="FB2B6664"/>
    <w:rsid w:val="FB2F03B1"/>
    <w:rsid w:val="FB5F708D"/>
    <w:rsid w:val="FB775321"/>
    <w:rsid w:val="FB799BAB"/>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1924"/>
    <w:rsid w:val="FBF75A09"/>
    <w:rsid w:val="FBF761BB"/>
    <w:rsid w:val="FBF90C4A"/>
    <w:rsid w:val="FBFAD8DD"/>
    <w:rsid w:val="FBFB4843"/>
    <w:rsid w:val="FBFC9100"/>
    <w:rsid w:val="FBFDE767"/>
    <w:rsid w:val="FBFE42AA"/>
    <w:rsid w:val="FBFE6AFF"/>
    <w:rsid w:val="FBFF509D"/>
    <w:rsid w:val="FBFF6353"/>
    <w:rsid w:val="FBFF90FF"/>
    <w:rsid w:val="FBFFD066"/>
    <w:rsid w:val="FC3743BF"/>
    <w:rsid w:val="FC7BF26F"/>
    <w:rsid w:val="FC7FF6CC"/>
    <w:rsid w:val="FC9DB9C2"/>
    <w:rsid w:val="FCB796FC"/>
    <w:rsid w:val="FCBD54CF"/>
    <w:rsid w:val="FCBF4803"/>
    <w:rsid w:val="FCDBF165"/>
    <w:rsid w:val="FCFB249D"/>
    <w:rsid w:val="FCFD33A2"/>
    <w:rsid w:val="FCFD5525"/>
    <w:rsid w:val="FCFE030F"/>
    <w:rsid w:val="FCFE8DD2"/>
    <w:rsid w:val="FCFF8012"/>
    <w:rsid w:val="FCFFE0DA"/>
    <w:rsid w:val="FD1E31A5"/>
    <w:rsid w:val="FD3B35DD"/>
    <w:rsid w:val="FD3FBF29"/>
    <w:rsid w:val="FD4ED901"/>
    <w:rsid w:val="FD67CB0E"/>
    <w:rsid w:val="FD6F3058"/>
    <w:rsid w:val="FD76FE42"/>
    <w:rsid w:val="FD77A6FF"/>
    <w:rsid w:val="FD7F1955"/>
    <w:rsid w:val="FD7F34BC"/>
    <w:rsid w:val="FDADEBD1"/>
    <w:rsid w:val="FDB6D48A"/>
    <w:rsid w:val="FDBD9700"/>
    <w:rsid w:val="FDC6F0A4"/>
    <w:rsid w:val="FDCF3D2A"/>
    <w:rsid w:val="FDDDC482"/>
    <w:rsid w:val="FDDF27A9"/>
    <w:rsid w:val="FDDF611C"/>
    <w:rsid w:val="FDDFDFE5"/>
    <w:rsid w:val="FDEFAAC3"/>
    <w:rsid w:val="FDEFFF3E"/>
    <w:rsid w:val="FDF2C3C8"/>
    <w:rsid w:val="FDF30B98"/>
    <w:rsid w:val="FDF37E6E"/>
    <w:rsid w:val="FDF6C558"/>
    <w:rsid w:val="FDF70F90"/>
    <w:rsid w:val="FDF7952A"/>
    <w:rsid w:val="FDF7A2E6"/>
    <w:rsid w:val="FDF7C44E"/>
    <w:rsid w:val="FDF8357C"/>
    <w:rsid w:val="FDFB9AA4"/>
    <w:rsid w:val="FDFC15A9"/>
    <w:rsid w:val="FDFF2257"/>
    <w:rsid w:val="FDFF2B58"/>
    <w:rsid w:val="FE07030D"/>
    <w:rsid w:val="FE17EB1F"/>
    <w:rsid w:val="FE35C626"/>
    <w:rsid w:val="FE36C770"/>
    <w:rsid w:val="FE39673D"/>
    <w:rsid w:val="FE3E1556"/>
    <w:rsid w:val="FE4F4743"/>
    <w:rsid w:val="FE565812"/>
    <w:rsid w:val="FE5B17A4"/>
    <w:rsid w:val="FE5FA282"/>
    <w:rsid w:val="FE67C15D"/>
    <w:rsid w:val="FE765A2F"/>
    <w:rsid w:val="FE7F9505"/>
    <w:rsid w:val="FE960FFD"/>
    <w:rsid w:val="FEA5EA23"/>
    <w:rsid w:val="FEBF0C0C"/>
    <w:rsid w:val="FEBF41ED"/>
    <w:rsid w:val="FEBF7171"/>
    <w:rsid w:val="FEBF74EF"/>
    <w:rsid w:val="FEBF8860"/>
    <w:rsid w:val="FEC65BFF"/>
    <w:rsid w:val="FED5BFE5"/>
    <w:rsid w:val="FED6F733"/>
    <w:rsid w:val="FEDA7BE0"/>
    <w:rsid w:val="FEDEA611"/>
    <w:rsid w:val="FEDEA720"/>
    <w:rsid w:val="FEDF055A"/>
    <w:rsid w:val="FEDF0903"/>
    <w:rsid w:val="FEDF44FD"/>
    <w:rsid w:val="FEE35FF4"/>
    <w:rsid w:val="FEE3FCF7"/>
    <w:rsid w:val="FEE4D398"/>
    <w:rsid w:val="FEEB78A3"/>
    <w:rsid w:val="FEF2DD05"/>
    <w:rsid w:val="FEF6DE02"/>
    <w:rsid w:val="FEF93FF2"/>
    <w:rsid w:val="FEFB4B9E"/>
    <w:rsid w:val="FEFDD619"/>
    <w:rsid w:val="FEFE08F1"/>
    <w:rsid w:val="FEFF0EAF"/>
    <w:rsid w:val="FEFF9850"/>
    <w:rsid w:val="FF1C352F"/>
    <w:rsid w:val="FF1FFB20"/>
    <w:rsid w:val="FF2207DC"/>
    <w:rsid w:val="FF330454"/>
    <w:rsid w:val="FF356045"/>
    <w:rsid w:val="FF376C08"/>
    <w:rsid w:val="FF3DAEF5"/>
    <w:rsid w:val="FF43BFE9"/>
    <w:rsid w:val="FF544DE5"/>
    <w:rsid w:val="FF5AF93A"/>
    <w:rsid w:val="FF5BFE73"/>
    <w:rsid w:val="FF5C6081"/>
    <w:rsid w:val="FF66A8BC"/>
    <w:rsid w:val="FF67444D"/>
    <w:rsid w:val="FF675842"/>
    <w:rsid w:val="FF6AC1B4"/>
    <w:rsid w:val="FF6F8BF4"/>
    <w:rsid w:val="FF6FA20A"/>
    <w:rsid w:val="FF73CF44"/>
    <w:rsid w:val="FF7569EA"/>
    <w:rsid w:val="FF76F997"/>
    <w:rsid w:val="FF77E821"/>
    <w:rsid w:val="FF77F1FA"/>
    <w:rsid w:val="FF7B0709"/>
    <w:rsid w:val="FF7C4986"/>
    <w:rsid w:val="FF7C95EA"/>
    <w:rsid w:val="FF7F32D9"/>
    <w:rsid w:val="FF7F4E16"/>
    <w:rsid w:val="FF7FDA9C"/>
    <w:rsid w:val="FF910E38"/>
    <w:rsid w:val="FF97769F"/>
    <w:rsid w:val="FF9DB075"/>
    <w:rsid w:val="FF9F4305"/>
    <w:rsid w:val="FF9FE075"/>
    <w:rsid w:val="FFAF1C29"/>
    <w:rsid w:val="FFB3947D"/>
    <w:rsid w:val="FFB90659"/>
    <w:rsid w:val="FFBB3A65"/>
    <w:rsid w:val="FFBDD914"/>
    <w:rsid w:val="FFBE433D"/>
    <w:rsid w:val="FFBEA624"/>
    <w:rsid w:val="FFBF3D4D"/>
    <w:rsid w:val="FFBFC7B4"/>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BE49B"/>
    <w:rsid w:val="FFECE9FA"/>
    <w:rsid w:val="FFEE07D1"/>
    <w:rsid w:val="FFEECA4C"/>
    <w:rsid w:val="FFEFC205"/>
    <w:rsid w:val="FFEFD3DE"/>
    <w:rsid w:val="FFEFFA23"/>
    <w:rsid w:val="FFF1C6E4"/>
    <w:rsid w:val="FFF29FD6"/>
    <w:rsid w:val="FFF341B9"/>
    <w:rsid w:val="FFF35107"/>
    <w:rsid w:val="FFF3CDC1"/>
    <w:rsid w:val="FFF5C17C"/>
    <w:rsid w:val="FFF603B0"/>
    <w:rsid w:val="FFF6A19B"/>
    <w:rsid w:val="FFF70025"/>
    <w:rsid w:val="FFF795EA"/>
    <w:rsid w:val="FFF7A1A6"/>
    <w:rsid w:val="FFF7E47F"/>
    <w:rsid w:val="FFF984FC"/>
    <w:rsid w:val="FFF9A2E1"/>
    <w:rsid w:val="FFF9CB33"/>
    <w:rsid w:val="FFF9CC0D"/>
    <w:rsid w:val="FFFA2E8D"/>
    <w:rsid w:val="FFFA300A"/>
    <w:rsid w:val="FFFA4A5B"/>
    <w:rsid w:val="FFFB5CBC"/>
    <w:rsid w:val="FFFB8EBF"/>
    <w:rsid w:val="FFFB92D7"/>
    <w:rsid w:val="FFFCB321"/>
    <w:rsid w:val="FFFCB686"/>
    <w:rsid w:val="FFFD25B5"/>
    <w:rsid w:val="FFFD4D4B"/>
    <w:rsid w:val="FFFD6ED8"/>
    <w:rsid w:val="FFFDBB3E"/>
    <w:rsid w:val="FFFDF225"/>
    <w:rsid w:val="FFFE9170"/>
    <w:rsid w:val="FFFED60E"/>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8"/>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character" w:styleId="21">
    <w:name w:val="page number"/>
    <w:qFormat/>
    <w:uiPriority w:val="0"/>
  </w:style>
  <w:style w:type="table" w:styleId="23">
    <w:name w:val="Table Grid"/>
    <w:basedOn w:val="2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A_GraphTitle"/>
    <w:basedOn w:val="1"/>
    <w:qFormat/>
    <w:uiPriority w:val="0"/>
    <w:pPr>
      <w:jc w:val="center"/>
    </w:pPr>
    <w:rPr>
      <w:b/>
      <w:sz w:val="21"/>
    </w:rPr>
  </w:style>
  <w:style w:type="paragraph" w:customStyle="1" w:styleId="25">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6">
    <w:name w:val="sqlPaste"/>
    <w:basedOn w:val="1"/>
    <w:qFormat/>
    <w:uiPriority w:val="0"/>
  </w:style>
  <w:style w:type="paragraph" w:customStyle="1" w:styleId="27">
    <w:name w:val="GraphText"/>
    <w:basedOn w:val="24"/>
    <w:qFormat/>
    <w:uiPriority w:val="0"/>
  </w:style>
  <w:style w:type="character" w:customStyle="1" w:styleId="28">
    <w:name w:val="Heading 1 Char"/>
    <w:link w:val="2"/>
    <w:qFormat/>
    <w:uiPriority w:val="0"/>
    <w:rPr>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2</TotalTime>
  <ScaleCrop>false</ScaleCrop>
  <LinksUpToDate>false</LinksUpToDate>
  <CharactersWithSpaces>104555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2018-05-24T02:36:00Z</dcterms:created>
  <dc:creator>wings</dc:creator>
  <cp:lastModifiedBy>hover</cp:lastModifiedBy>
  <dcterms:modified xsi:type="dcterms:W3CDTF">2018-11-13T14:09:27Z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