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520" w:line="276" w:lineRule="auto"/>
        <w:ind w:firstLine="0" w:left="0"/>
        <w:jc w:val="center"/>
      </w:pPr>
      <w:r>
        <w:rPr>
          <w:rFonts w:ascii="Times New Roman" w:hAnsi="Times New Roman" w:eastAsia="Times New Roman"/>
          <w:b/>
          <w:i w:val="0"/>
          <w:sz w:val="40"/>
        </w:rPr>
        <w:t>ЛАБОРАТОРНАЯ РАБОТА №5</w:t>
      </w:r>
    </w:p>
    <w:p>
      <w:pPr>
        <w:spacing w:after="80" w:before="0" w:line="276" w:lineRule="auto"/>
        <w:ind w:firstLine="0" w:left="0"/>
        <w:jc w:val="center"/>
      </w:pPr>
      <w:r>
        <w:rPr>
          <w:rFonts w:ascii="Times New Roman" w:hAnsi="Times New Roman" w:eastAsia="Times New Roman"/>
          <w:b/>
          <w:i w:val="0"/>
          <w:sz w:val="36"/>
        </w:rPr>
        <w:t>Дискреционное разграничение прав в Linux.</w:t>
      </w:r>
    </w:p>
    <w:p>
      <w:pPr>
        <w:spacing w:after="560" w:before="0" w:line="276" w:lineRule="auto"/>
        <w:ind w:firstLine="0" w:left="0"/>
        <w:jc w:val="center"/>
      </w:pPr>
      <w:r>
        <w:rPr>
          <w:rFonts w:ascii="Times New Roman" w:hAnsi="Times New Roman" w:eastAsia="Times New Roman"/>
          <w:b/>
          <w:i w:val="0"/>
          <w:sz w:val="36"/>
        </w:rPr>
        <w:t>Исследование влияния дополнительных атрибутов</w:t>
      </w:r>
    </w:p>
    <w:p>
      <w:pPr>
        <w:spacing w:after="360" w:before="0" w:line="276" w:lineRule="auto"/>
        <w:ind w:firstLine="0" w:left="0"/>
        <w:jc w:val="center"/>
      </w:pPr>
      <w:r>
        <w:rPr>
          <w:rFonts w:ascii="Times New Roman" w:hAnsi="Times New Roman" w:eastAsia="Times New Roman"/>
          <w:b w:val="0"/>
          <w:i/>
          <w:sz w:val="32"/>
        </w:rPr>
        <w:t>Отчёт по выполнению лабораторной работы</w:t>
      </w:r>
    </w:p>
    <w:p>
      <w:pPr>
        <w:spacing w:after="0" w:before="0" w:line="276" w:lineRule="auto"/>
        <w:ind w:firstLine="0" w:left="0"/>
        <w:jc w:val="left"/>
      </w:pPr>
      <w:r>
        <w:rPr>
          <w:rFonts w:ascii="Times New Roman" w:hAnsi="Times New Roman" w:eastAsia="Times New Roman"/>
          <w:b w:val="0"/>
          <w:i w:val="0"/>
          <w:sz w:val="24"/>
        </w:rPr>
      </w:r>
    </w:p>
    <w:p>
      <w:pPr>
        <w:spacing w:after="0" w:before="0" w:line="276" w:lineRule="auto"/>
        <w:ind w:firstLine="0" w:left="0"/>
        <w:jc w:val="left"/>
      </w:pPr>
      <w:r>
        <w:rPr>
          <w:rFonts w:ascii="Times New Roman" w:hAnsi="Times New Roman" w:eastAsia="Times New Roman"/>
          <w:b w:val="0"/>
          <w:i w:val="0"/>
          <w:sz w:val="24"/>
        </w:rPr>
      </w:r>
    </w:p>
    <w:p>
      <w:pPr>
        <w:spacing w:after="0" w:before="0" w:line="276" w:lineRule="auto"/>
        <w:ind w:firstLine="0" w:left="0"/>
        <w:jc w:val="left"/>
      </w:pPr>
      <w:r>
        <w:rPr>
          <w:rFonts w:ascii="Times New Roman" w:hAnsi="Times New Roman" w:eastAsia="Times New Roman"/>
          <w:b w:val="0"/>
          <w:i w:val="0"/>
          <w:sz w:val="24"/>
        </w:rPr>
      </w:r>
    </w:p>
    <w:p>
      <w:pPr>
        <w:spacing w:after="0" w:before="0" w:line="276" w:lineRule="auto"/>
        <w:ind w:firstLine="0" w:left="0"/>
        <w:jc w:val="left"/>
      </w:pPr>
      <w:r>
        <w:rPr>
          <w:rFonts w:ascii="Times New Roman" w:hAnsi="Times New Roman" w:eastAsia="Times New Roman"/>
          <w:b w:val="0"/>
          <w:i w:val="0"/>
          <w:sz w:val="24"/>
        </w:rPr>
      </w:r>
    </w:p>
    <w:p>
      <w:pPr>
        <w:spacing w:after="0" w:before="0" w:line="276" w:lineRule="auto"/>
        <w:ind w:firstLine="0" w:left="0"/>
        <w:jc w:val="left"/>
      </w:pPr>
      <w:r>
        <w:rPr>
          <w:rFonts w:ascii="Times New Roman" w:hAnsi="Times New Roman" w:eastAsia="Times New Roman"/>
          <w:b w:val="0"/>
          <w:i w:val="0"/>
          <w:sz w:val="24"/>
        </w:rPr>
      </w:r>
    </w:p>
    <w:p>
      <w:pPr>
        <w:spacing w:after="0" w:before="0" w:line="276" w:lineRule="auto"/>
        <w:ind w:firstLine="0" w:left="0"/>
        <w:jc w:val="left"/>
      </w:pPr>
      <w:r>
        <w:rPr>
          <w:rFonts w:ascii="Times New Roman" w:hAnsi="Times New Roman" w:eastAsia="Times New Roman"/>
          <w:b w:val="0"/>
          <w:i w:val="0"/>
          <w:sz w:val="24"/>
        </w:rPr>
      </w:r>
    </w:p>
    <w:p>
      <w:pPr>
        <w:spacing w:after="0" w:before="0" w:line="276" w:lineRule="auto"/>
        <w:ind w:firstLine="0" w:left="0"/>
        <w:jc w:val="left"/>
      </w:pPr>
      <w:r>
        <w:rPr>
          <w:rFonts w:ascii="Times New Roman" w:hAnsi="Times New Roman" w:eastAsia="Times New Roman"/>
          <w:b w:val="0"/>
          <w:i w:val="0"/>
          <w:sz w:val="24"/>
        </w:rPr>
      </w:r>
    </w:p>
    <w:p>
      <w:pPr>
        <w:spacing w:after="0" w:before="0" w:line="276" w:lineRule="auto"/>
        <w:ind w:firstLine="0" w:left="0"/>
        <w:jc w:val="left"/>
      </w:pPr>
      <w:r>
        <w:rPr>
          <w:rFonts w:ascii="Times New Roman" w:hAnsi="Times New Roman" w:eastAsia="Times New Roman"/>
          <w:b w:val="0"/>
          <w:i w:val="0"/>
          <w:sz w:val="24"/>
        </w:rPr>
      </w:r>
    </w:p>
    <w:p>
      <w:pPr>
        <w:spacing w:after="0" w:before="0" w:line="276" w:lineRule="auto"/>
        <w:ind w:firstLine="0" w:left="0"/>
        <w:jc w:val="left"/>
      </w:pPr>
      <w:r>
        <w:rPr>
          <w:rFonts w:ascii="Times New Roman" w:hAnsi="Times New Roman" w:eastAsia="Times New Roman"/>
          <w:b w:val="0"/>
          <w:i w:val="0"/>
          <w:sz w:val="24"/>
        </w:rPr>
      </w:r>
    </w:p>
    <w:p>
      <w:pPr>
        <w:spacing w:after="0" w:before="0" w:line="276" w:lineRule="auto"/>
        <w:ind w:firstLine="0" w:left="0"/>
        <w:jc w:val="left"/>
      </w:pPr>
      <w:r>
        <w:rPr>
          <w:rFonts w:ascii="Times New Roman" w:hAnsi="Times New Roman" w:eastAsia="Times New Roman"/>
          <w:b w:val="0"/>
          <w:i w:val="0"/>
          <w:sz w:val="24"/>
        </w:rPr>
      </w:r>
    </w:p>
    <w:p>
      <w:pPr>
        <w:spacing w:after="160" w:before="0" w:line="276" w:lineRule="auto"/>
        <w:ind w:firstLine="0" w:left="0"/>
        <w:jc w:val="left"/>
      </w:pPr>
      <w:r>
        <w:rPr>
          <w:rFonts w:ascii="Times New Roman" w:hAnsi="Times New Roman" w:eastAsia="Times New Roman"/>
          <w:b w:val="0"/>
          <w:i w:val="0"/>
          <w:sz w:val="28"/>
        </w:rPr>
        <w:t>Дисциплина: Информационная безопасность компьютерных сетей</w:t>
      </w:r>
    </w:p>
    <w:p>
      <w:pPr>
        <w:spacing w:after="160" w:before="0" w:line="276" w:lineRule="auto"/>
        <w:ind w:firstLine="0" w:left="0"/>
        <w:jc w:val="left"/>
      </w:pPr>
      <w:r>
        <w:rPr>
          <w:rFonts w:ascii="Times New Roman" w:hAnsi="Times New Roman" w:eastAsia="Times New Roman"/>
          <w:b w:val="0"/>
          <w:i w:val="0"/>
          <w:sz w:val="28"/>
        </w:rPr>
        <w:t>Тема: Дискреционное разграничение прав в Linux. Исследование влияния дополнительных атрибутов</w:t>
      </w:r>
    </w:p>
    <w:p>
      <w:pPr>
        <w:spacing w:after="160" w:before="0" w:line="276" w:lineRule="auto"/>
        <w:ind w:firstLine="0" w:left="0"/>
        <w:jc w:val="left"/>
      </w:pPr>
      <w:r>
        <w:rPr>
          <w:rFonts w:ascii="Times New Roman" w:hAnsi="Times New Roman" w:eastAsia="Times New Roman"/>
          <w:b w:val="0"/>
          <w:i w:val="0"/>
          <w:sz w:val="28"/>
        </w:rPr>
        <w:t>Студент:   Оганнисян Гор 1132243806</w:t>
      </w:r>
    </w:p>
    <w:p>
      <w:pPr>
        <w:spacing w:after="160" w:before="0" w:line="276" w:lineRule="auto"/>
        <w:ind w:firstLine="0" w:left="0"/>
        <w:jc w:val="left"/>
      </w:pPr>
      <w:r>
        <w:rPr>
          <w:rFonts w:ascii="Times New Roman" w:hAnsi="Times New Roman" w:eastAsia="Times New Roman"/>
          <w:b w:val="0"/>
          <w:i w:val="0"/>
          <w:sz w:val="28"/>
        </w:rPr>
        <w:t>Группа:   НБИбд-01-24</w:t>
      </w:r>
    </w:p>
    <w:p>
      <w:pPr>
        <w:spacing w:after="160" w:before="0" w:line="276" w:lineRule="auto"/>
        <w:ind w:firstLine="0" w:left="0"/>
        <w:jc w:val="left"/>
      </w:pPr>
      <w:r>
        <w:rPr>
          <w:rFonts w:ascii="Times New Roman" w:hAnsi="Times New Roman" w:eastAsia="Times New Roman"/>
          <w:b w:val="0"/>
          <w:i w:val="0"/>
          <w:sz w:val="28"/>
        </w:rPr>
        <w:t>Преподаватель: Кулябов Дмитрий Сергеевич</w:t>
      </w:r>
    </w:p>
    <w:p>
      <w:pPr>
        <w:spacing w:after="160" w:before="0" w:line="276" w:lineRule="auto"/>
        <w:ind w:firstLine="0" w:left="0"/>
        <w:jc w:val="left"/>
      </w:pPr>
      <w:r>
        <w:rPr>
          <w:rFonts w:ascii="Times New Roman" w:hAnsi="Times New Roman" w:eastAsia="Times New Roman"/>
          <w:b w:val="0"/>
          <w:i w:val="0"/>
          <w:sz w:val="28"/>
        </w:rPr>
        <w:t>Дата:   17.04.2026</w:t>
      </w:r>
    </w:p>
    <w:p>
      <w:r>
        <w:br w:type="page"/>
      </w:r>
    </w:p>
    <w:p>
      <w:pPr>
        <w:spacing w:after="160" w:before="280" w:line="276" w:lineRule="auto"/>
        <w:ind w:firstLine="0" w:left="0"/>
        <w:jc w:val="left"/>
      </w:pPr>
      <w:r>
        <w:rPr>
          <w:rFonts w:ascii="Times New Roman" w:hAnsi="Times New Roman" w:eastAsia="Times New Roman"/>
          <w:b/>
          <w:i w:val="0"/>
          <w:color w:val="366092"/>
          <w:sz w:val="36"/>
        </w:rPr>
        <w:t>1. Цель работы</w:t>
      </w:r>
    </w:p>
    <w:p>
      <w:pPr>
        <w:spacing w:after="120" w:before="0" w:line="276" w:lineRule="auto"/>
        <w:ind w:firstLine="0" w:left="0"/>
        <w:jc w:val="left"/>
      </w:pPr>
      <w:r>
        <w:rPr>
          <w:rFonts w:ascii="Times New Roman" w:hAnsi="Times New Roman" w:eastAsia="Times New Roman"/>
          <w:b w:val="0"/>
          <w:i w:val="0"/>
          <w:sz w:val="28"/>
        </w:rPr>
        <w:t>Изучение механизмов изменения идентификаторов, применения SetUID-, SetGID- и Sticky-битов, а также получение практических навыков работы в консоли Linux с дополнительными атрибутами. В ходе работы рассматривается смена действительных и эффективных идентификаторов процесса, влияние специальных битов на выполнение программ и влияние Sticky-бита на запись и удаление файлов.</w:t>
      </w:r>
    </w:p>
    <w:p>
      <w:pPr>
        <w:spacing w:after="160" w:before="280" w:line="276" w:lineRule="auto"/>
        <w:ind w:firstLine="0" w:left="0"/>
        <w:jc w:val="left"/>
      </w:pPr>
      <w:r>
        <w:rPr>
          <w:rFonts w:ascii="Times New Roman" w:hAnsi="Times New Roman" w:eastAsia="Times New Roman"/>
          <w:b/>
          <w:i w:val="0"/>
          <w:color w:val="366092"/>
          <w:sz w:val="36"/>
        </w:rPr>
        <w:t>2. Краткие теоретические сведения</w:t>
      </w:r>
    </w:p>
    <w:p>
      <w:pPr>
        <w:spacing w:after="120" w:before="0" w:line="276" w:lineRule="auto"/>
        <w:ind w:firstLine="0" w:left="0"/>
        <w:jc w:val="left"/>
      </w:pPr>
      <w:r>
        <w:rPr>
          <w:rFonts w:ascii="Times New Roman" w:hAnsi="Times New Roman" w:eastAsia="Times New Roman"/>
          <w:b w:val="0"/>
          <w:i w:val="0"/>
          <w:sz w:val="28"/>
        </w:rPr>
        <w:t>В Linux каждый процесс связан с действительными и эффективными идентификаторами пользователя и группы. Действительные идентификаторы отражают пользователя, который запустил программу, а эффективные определяют, с какими правами в данный момент выполняются обращения к объектам файловой системы. Именно поэтому для исследования специальных режимов доступа удобно сравнивать вывод команд id, getuid(), geteuid(), getgid() и getegid().</w:t>
      </w:r>
    </w:p>
    <w:p>
      <w:pPr>
        <w:spacing w:after="120" w:before="0" w:line="276" w:lineRule="auto"/>
        <w:ind w:firstLine="0" w:left="0"/>
        <w:jc w:val="left"/>
      </w:pPr>
      <w:r>
        <w:rPr>
          <w:rFonts w:ascii="Times New Roman" w:hAnsi="Times New Roman" w:eastAsia="Times New Roman"/>
          <w:b w:val="0"/>
          <w:i w:val="0"/>
          <w:sz w:val="28"/>
        </w:rPr>
        <w:t>Бит SetUID, установленный у исполняемого файла, приводит к тому, что программа запускается с эффективным UID владельца файла. Аналогично бит SetGID задаёт эффективный GID группы-владельца. Это позволяет временно выполнять ограниченный набор действий с повышенными правами, однако при ошибочном использовании создаёт серьёзные риски безопасности. Для корректной демонстрации этих механизмов применяются именно скомпилированные программы, а не shell-скрипты.</w:t>
      </w:r>
    </w:p>
    <w:p>
      <w:pPr>
        <w:spacing w:after="120" w:before="0" w:line="276" w:lineRule="auto"/>
        <w:ind w:firstLine="0" w:left="0"/>
        <w:jc w:val="left"/>
      </w:pPr>
      <w:r>
        <w:rPr>
          <w:rFonts w:ascii="Times New Roman" w:hAnsi="Times New Roman" w:eastAsia="Times New Roman"/>
          <w:b w:val="0"/>
          <w:i w:val="0"/>
          <w:sz w:val="28"/>
        </w:rPr>
        <w:t>Sticky-бит используется в общедоступных каталогах, например в /tmp. При наличии этого бита запись в каталог сама по себе не даёт пользователю права удалять или переименовывать чужие файлы: удаление разрешено только владельцу файла, владельцу каталога или суперпользователю. При этом обычные права файла по-прежнему могут разрешать чтение и изменение его содержимого другим пользователям.</w:t>
      </w:r>
    </w:p>
    <w:p>
      <w:pPr>
        <w:spacing w:after="160" w:before="280" w:line="276" w:lineRule="auto"/>
        <w:ind w:firstLine="0" w:left="0"/>
        <w:jc w:val="left"/>
      </w:pPr>
      <w:r>
        <w:rPr>
          <w:rFonts w:ascii="Times New Roman" w:hAnsi="Times New Roman" w:eastAsia="Times New Roman"/>
          <w:b/>
          <w:i w:val="0"/>
          <w:color w:val="366092"/>
          <w:sz w:val="36"/>
        </w:rPr>
        <w:t>3. Ход выполнения работы</w:t>
      </w:r>
    </w:p>
    <w:p>
      <w:pPr>
        <w:spacing w:after="160" w:before="280" w:line="276" w:lineRule="auto"/>
        <w:ind w:firstLine="0" w:left="0"/>
        <w:jc w:val="left"/>
      </w:pPr>
      <w:r>
        <w:rPr>
          <w:rFonts w:ascii="Times New Roman" w:hAnsi="Times New Roman" w:eastAsia="Times New Roman"/>
          <w:b/>
          <w:i w:val="0"/>
          <w:color w:val="366092"/>
          <w:sz w:val="30"/>
        </w:rPr>
        <w:t>3.1. Подготовка лабораторного стенда</w:t>
      </w:r>
    </w:p>
    <w:p>
      <w:pPr>
        <w:spacing w:after="120" w:before="0" w:line="276" w:lineRule="auto"/>
        <w:ind w:firstLine="0" w:left="0"/>
        <w:jc w:val="left"/>
      </w:pPr>
      <w:r>
        <w:rPr>
          <w:rFonts w:ascii="Times New Roman" w:hAnsi="Times New Roman" w:eastAsia="Times New Roman"/>
          <w:b w:val="0"/>
          <w:i w:val="0"/>
          <w:sz w:val="28"/>
        </w:rPr>
        <w:t>Перед выполнением лабораторной работы проверяется наличие компилятора gcc и состояние защитных механизмов системы.</w:t>
      </w:r>
    </w:p>
    <w:p>
      <w:pPr>
        <w:spacing w:after="80" w:before="80" w:line="240" w:lineRule="auto"/>
      </w:pPr>
      <w:r>
        <w:rPr>
          <w:rFonts w:ascii="Times New Roman" w:hAnsi="Times New Roman" w:eastAsia="Times New Roman"/>
          <w:b/>
          <w:i w:val="0"/>
          <w:sz w:val="28"/>
        </w:rPr>
        <w:t>Команды:</w:t>
      </w:r>
    </w:p>
    <w:p>
      <w:pPr>
        <w:spacing w:after="0" w:before="0" w:line="240" w:lineRule="auto"/>
        <w:ind w:left="680"/>
      </w:pPr>
      <w:r>
        <w:rPr>
          <w:rFonts w:ascii="Courier New" w:hAnsi="Courier New" w:eastAsia="Courier New"/>
          <w:b w:val="0"/>
          <w:i w:val="0"/>
          <w:sz w:val="24"/>
        </w:rPr>
        <w:t>gcc -v</w:t>
      </w:r>
    </w:p>
    <w:p>
      <w:pPr>
        <w:spacing w:after="0" w:before="0" w:line="240" w:lineRule="auto"/>
        <w:ind w:left="680"/>
      </w:pPr>
      <w:r>
        <w:rPr>
          <w:rFonts w:ascii="Courier New" w:hAnsi="Courier New" w:eastAsia="Courier New"/>
          <w:b w:val="0"/>
          <w:i w:val="0"/>
          <w:sz w:val="24"/>
        </w:rPr>
        <w:t>getenforce</w:t>
      </w:r>
    </w:p>
    <w:p>
      <w:pPr>
        <w:spacing w:after="0" w:before="0" w:line="240" w:lineRule="auto"/>
        <w:ind w:left="680"/>
      </w:pPr>
      <w:r>
        <w:rPr>
          <w:rFonts w:ascii="Courier New" w:hAnsi="Courier New" w:eastAsia="Courier New"/>
          <w:b w:val="0"/>
          <w:i w:val="0"/>
          <w:sz w:val="24"/>
        </w:rPr>
        <w:t>su -</w:t>
      </w:r>
    </w:p>
    <w:p>
      <w:pPr>
        <w:spacing w:after="0" w:before="0" w:line="240" w:lineRule="auto"/>
        <w:ind w:left="680"/>
      </w:pPr>
      <w:r>
        <w:rPr>
          <w:rFonts w:ascii="Courier New" w:hAnsi="Courier New" w:eastAsia="Courier New"/>
          <w:b w:val="0"/>
          <w:i w:val="0"/>
          <w:sz w:val="24"/>
        </w:rPr>
        <w:t>setenforce 0</w:t>
      </w:r>
    </w:p>
    <w:p>
      <w:pPr>
        <w:spacing w:after="0" w:before="0" w:line="240" w:lineRule="auto"/>
        <w:ind w:left="680"/>
      </w:pPr>
      <w:r>
        <w:rPr>
          <w:rFonts w:ascii="Courier New" w:hAnsi="Courier New" w:eastAsia="Courier New"/>
          <w:b w:val="0"/>
          <w:i w:val="0"/>
          <w:sz w:val="24"/>
        </w:rPr>
        <w:t>getenforce</w:t>
      </w:r>
    </w:p>
    <w:p>
      <w:pPr>
        <w:spacing w:after="0" w:before="0" w:line="240" w:lineRule="auto"/>
        <w:ind w:left="680"/>
      </w:pPr>
      <w:r>
        <w:rPr>
          <w:rFonts w:ascii="Courier New" w:hAnsi="Courier New" w:eastAsia="Courier New"/>
          <w:b w:val="0"/>
          <w:i w:val="0"/>
          <w:sz w:val="24"/>
        </w:rPr>
        <w:t>exit</w:t>
      </w:r>
    </w:p>
    <w:p>
      <w:pPr>
        <w:spacing w:after="120" w:before="0" w:line="276" w:lineRule="auto"/>
        <w:ind w:firstLine="0" w:left="0"/>
        <w:jc w:val="left"/>
      </w:pPr>
      <w:r>
        <w:rPr>
          <w:rFonts w:ascii="Times New Roman" w:hAnsi="Times New Roman" w:eastAsia="Times New Roman"/>
          <w:b w:val="0"/>
          <w:i w:val="0"/>
          <w:sz w:val="28"/>
        </w:rPr>
        <w:t>Результат: Компилятор gcc должен быть установлен, а режим SELinux для целей лабораторной работы переводится в состояние Permissive. Это необходимо для корректной демонстрации действия SetUID- и SetGID-битов без дополнительных ограничений со стороны системы защиты.</w:t>
      </w:r>
    </w:p>
    <w:p>
      <w:pPr>
        <w:spacing w:after="160" w:before="280" w:line="276" w:lineRule="auto"/>
        <w:ind w:firstLine="0" w:left="0"/>
        <w:jc w:val="left"/>
      </w:pPr>
      <w:r>
        <w:rPr>
          <w:rFonts w:ascii="Times New Roman" w:hAnsi="Times New Roman" w:eastAsia="Times New Roman"/>
          <w:b/>
          <w:i w:val="0"/>
          <w:color w:val="366092"/>
          <w:sz w:val="30"/>
        </w:rPr>
        <w:t>3.2. Создание и запуск программы simpleid.c</w:t>
      </w:r>
    </w:p>
    <w:p>
      <w:pPr>
        <w:spacing w:after="120" w:before="0" w:line="276" w:lineRule="auto"/>
        <w:ind w:firstLine="0" w:left="0"/>
        <w:jc w:val="left"/>
      </w:pPr>
      <w:r>
        <w:rPr>
          <w:rFonts w:ascii="Times New Roman" w:hAnsi="Times New Roman" w:eastAsia="Times New Roman"/>
          <w:b w:val="0"/>
          <w:i w:val="0"/>
          <w:sz w:val="28"/>
        </w:rPr>
        <w:t>От имени пользователя guest создаётся простая программа, выводящая эффективные идентификаторы пользователя и группы текущего процесса.</w:t>
      </w:r>
    </w:p>
    <w:p>
      <w:pPr>
        <w:spacing w:after="80" w:before="80" w:line="240" w:lineRule="auto"/>
      </w:pPr>
      <w:r>
        <w:rPr>
          <w:rFonts w:ascii="Times New Roman" w:hAnsi="Times New Roman" w:eastAsia="Times New Roman"/>
          <w:b/>
          <w:i w:val="0"/>
          <w:sz w:val="28"/>
        </w:rPr>
        <w:t>Листинг программы simpleid.c:</w:t>
      </w:r>
    </w:p>
    <w:p>
      <w:pPr>
        <w:spacing w:after="0" w:before="0" w:line="240" w:lineRule="auto"/>
        <w:ind w:left="680"/>
      </w:pPr>
      <w:r>
        <w:rPr>
          <w:rFonts w:ascii="Courier New" w:hAnsi="Courier New" w:eastAsia="Courier New"/>
          <w:b w:val="0"/>
          <w:i w:val="0"/>
          <w:sz w:val="24"/>
        </w:rPr>
        <w:t>#include &lt;sys/types.h&gt;</w:t>
      </w:r>
    </w:p>
    <w:p>
      <w:pPr>
        <w:spacing w:after="0" w:before="0" w:line="240" w:lineRule="auto"/>
        <w:ind w:left="680"/>
      </w:pPr>
      <w:r>
        <w:rPr>
          <w:rFonts w:ascii="Courier New" w:hAnsi="Courier New" w:eastAsia="Courier New"/>
          <w:b w:val="0"/>
          <w:i w:val="0"/>
          <w:sz w:val="24"/>
        </w:rPr>
        <w:t>#include &lt;unistd.h&gt;</w:t>
      </w:r>
    </w:p>
    <w:p>
      <w:pPr>
        <w:spacing w:after="0" w:before="0" w:line="240" w:lineRule="auto"/>
        <w:ind w:left="680"/>
      </w:pPr>
      <w:r>
        <w:rPr>
          <w:rFonts w:ascii="Courier New" w:hAnsi="Courier New" w:eastAsia="Courier New"/>
          <w:b w:val="0"/>
          <w:i w:val="0"/>
          <w:sz w:val="24"/>
        </w:rPr>
        <w:t>#include &lt;stdio.h&gt;</w:t>
      </w:r>
    </w:p>
    <w:p>
      <w:pPr>
        <w:spacing w:after="0" w:before="0" w:line="240" w:lineRule="auto"/>
        <w:ind w:left="680"/>
      </w:pPr>
      <w:r>
        <w:rPr>
          <w:rFonts w:ascii="Courier New" w:hAnsi="Courier New" w:eastAsia="Courier New"/>
          <w:b w:val="0"/>
          <w:i w:val="0"/>
          <w:sz w:val="24"/>
        </w:rPr>
      </w:r>
    </w:p>
    <w:p>
      <w:pPr>
        <w:spacing w:after="0" w:before="0" w:line="240" w:lineRule="auto"/>
        <w:ind w:left="680"/>
      </w:pPr>
      <w:r>
        <w:rPr>
          <w:rFonts w:ascii="Courier New" w:hAnsi="Courier New" w:eastAsia="Courier New"/>
          <w:b w:val="0"/>
          <w:i w:val="0"/>
          <w:sz w:val="24"/>
        </w:rPr>
        <w:t>int</w:t>
      </w:r>
    </w:p>
    <w:p>
      <w:pPr>
        <w:spacing w:after="0" w:before="0" w:line="240" w:lineRule="auto"/>
        <w:ind w:left="680"/>
      </w:pPr>
      <w:r>
        <w:rPr>
          <w:rFonts w:ascii="Courier New" w:hAnsi="Courier New" w:eastAsia="Courier New"/>
          <w:b w:val="0"/>
          <w:i w:val="0"/>
          <w:sz w:val="24"/>
        </w:rPr>
        <w:t>main ()</w:t>
      </w:r>
    </w:p>
    <w:p>
      <w:pPr>
        <w:spacing w:after="0" w:before="0" w:line="240" w:lineRule="auto"/>
        <w:ind w:left="680"/>
      </w:pPr>
      <w:r>
        <w:rPr>
          <w:rFonts w:ascii="Courier New" w:hAnsi="Courier New" w:eastAsia="Courier New"/>
          <w:b w:val="0"/>
          <w:i w:val="0"/>
          <w:sz w:val="24"/>
        </w:rPr>
        <w:t>{</w:t>
      </w:r>
    </w:p>
    <w:p>
      <w:pPr>
        <w:spacing w:after="0" w:before="0" w:line="240" w:lineRule="auto"/>
        <w:ind w:left="680"/>
      </w:pPr>
      <w:r>
        <w:rPr>
          <w:rFonts w:ascii="Courier New" w:hAnsi="Courier New" w:eastAsia="Courier New"/>
          <w:b w:val="0"/>
          <w:i w:val="0"/>
          <w:sz w:val="24"/>
        </w:rPr>
        <w:t xml:space="preserve">    uid_t uid = geteuid ();</w:t>
      </w:r>
    </w:p>
    <w:p>
      <w:pPr>
        <w:spacing w:after="0" w:before="0" w:line="240" w:lineRule="auto"/>
        <w:ind w:left="680"/>
      </w:pPr>
      <w:r>
        <w:rPr>
          <w:rFonts w:ascii="Courier New" w:hAnsi="Courier New" w:eastAsia="Courier New"/>
          <w:b w:val="0"/>
          <w:i w:val="0"/>
          <w:sz w:val="24"/>
        </w:rPr>
        <w:t xml:space="preserve">    gid_t gid = getegid ();</w:t>
      </w:r>
    </w:p>
    <w:p>
      <w:pPr>
        <w:spacing w:after="0" w:before="0" w:line="240" w:lineRule="auto"/>
        <w:ind w:left="680"/>
      </w:pPr>
      <w:r>
        <w:rPr>
          <w:rFonts w:ascii="Courier New" w:hAnsi="Courier New" w:eastAsia="Courier New"/>
          <w:b w:val="0"/>
          <w:i w:val="0"/>
          <w:sz w:val="24"/>
        </w:rPr>
        <w:t xml:space="preserve">    printf ("uid=%d, gid=%d\n", uid, gid);</w:t>
      </w:r>
    </w:p>
    <w:p>
      <w:pPr>
        <w:spacing w:after="0" w:before="0" w:line="240" w:lineRule="auto"/>
        <w:ind w:left="680"/>
      </w:pPr>
      <w:r>
        <w:rPr>
          <w:rFonts w:ascii="Courier New" w:hAnsi="Courier New" w:eastAsia="Courier New"/>
          <w:b w:val="0"/>
          <w:i w:val="0"/>
          <w:sz w:val="24"/>
        </w:rPr>
        <w:t xml:space="preserve">    return 0;</w:t>
      </w:r>
    </w:p>
    <w:p>
      <w:pPr>
        <w:spacing w:after="0" w:before="0" w:line="240" w:lineRule="auto"/>
        <w:ind w:left="680"/>
      </w:pPr>
      <w:r>
        <w:rPr>
          <w:rFonts w:ascii="Courier New" w:hAnsi="Courier New" w:eastAsia="Courier New"/>
          <w:b w:val="0"/>
          <w:i w:val="0"/>
          <w:sz w:val="24"/>
        </w:rPr>
        <w:t>}</w:t>
      </w:r>
    </w:p>
    <w:p>
      <w:pPr>
        <w:spacing w:after="80" w:before="80" w:line="240" w:lineRule="auto"/>
      </w:pPr>
      <w:r>
        <w:rPr>
          <w:rFonts w:ascii="Times New Roman" w:hAnsi="Times New Roman" w:eastAsia="Times New Roman"/>
          <w:b/>
          <w:i w:val="0"/>
          <w:sz w:val="28"/>
        </w:rPr>
        <w:t>Команды:</w:t>
      </w:r>
    </w:p>
    <w:p>
      <w:pPr>
        <w:spacing w:after="0" w:before="0" w:line="240" w:lineRule="auto"/>
        <w:ind w:left="680"/>
      </w:pPr>
      <w:r>
        <w:rPr>
          <w:rFonts w:ascii="Courier New" w:hAnsi="Courier New" w:eastAsia="Courier New"/>
          <w:b w:val="0"/>
          <w:i w:val="0"/>
          <w:sz w:val="24"/>
        </w:rPr>
        <w:t>gcc simpleid.c -o simpleid</w:t>
      </w:r>
    </w:p>
    <w:p>
      <w:pPr>
        <w:spacing w:after="0" w:before="0" w:line="240" w:lineRule="auto"/>
        <w:ind w:left="680"/>
      </w:pPr>
      <w:r>
        <w:rPr>
          <w:rFonts w:ascii="Courier New" w:hAnsi="Courier New" w:eastAsia="Courier New"/>
          <w:b w:val="0"/>
          <w:i w:val="0"/>
          <w:sz w:val="24"/>
        </w:rPr>
        <w:t>./simpleid</w:t>
      </w:r>
    </w:p>
    <w:p>
      <w:pPr>
        <w:spacing w:after="0" w:before="0" w:line="240" w:lineRule="auto"/>
        <w:ind w:left="680"/>
      </w:pPr>
      <w:r>
        <w:rPr>
          <w:rFonts w:ascii="Courier New" w:hAnsi="Courier New" w:eastAsia="Courier New"/>
          <w:b w:val="0"/>
          <w:i w:val="0"/>
          <w:sz w:val="24"/>
        </w:rPr>
        <w:t>id</w:t>
      </w:r>
    </w:p>
    <w:p>
      <w:pPr>
        <w:spacing w:after="120" w:before="0" w:line="276" w:lineRule="auto"/>
        <w:ind w:firstLine="0" w:left="0"/>
        <w:jc w:val="left"/>
      </w:pPr>
      <w:r>
        <w:rPr>
          <w:rFonts w:ascii="Times New Roman" w:hAnsi="Times New Roman" w:eastAsia="Times New Roman"/>
          <w:b w:val="0"/>
          <w:i w:val="0"/>
          <w:sz w:val="28"/>
        </w:rPr>
        <w:t>Результат: До установки специальных битов программа simpleid выводит те же эффективные идентификаторы, которые соответствуют текущему пользователю guest. Системная команда id подтверждает, что процесс выполняется с обычными пользовательскими правами.</w:t>
      </w:r>
    </w:p>
    <w:p>
      <w:pPr>
        <w:spacing w:after="160" w:before="280" w:line="276" w:lineRule="auto"/>
        <w:ind w:firstLine="0" w:left="0"/>
        <w:jc w:val="left"/>
      </w:pPr>
      <w:r>
        <w:rPr>
          <w:rFonts w:ascii="Times New Roman" w:hAnsi="Times New Roman" w:eastAsia="Times New Roman"/>
          <w:b/>
          <w:i w:val="0"/>
          <w:color w:val="366092"/>
          <w:sz w:val="30"/>
        </w:rPr>
        <w:t>3.3. Создание и запуск программы simpleid2.c</w:t>
      </w:r>
    </w:p>
    <w:p>
      <w:pPr>
        <w:spacing w:after="120" w:before="0" w:line="276" w:lineRule="auto"/>
        <w:ind w:firstLine="0" w:left="0"/>
        <w:jc w:val="left"/>
      </w:pPr>
      <w:r>
        <w:rPr>
          <w:rFonts w:ascii="Times New Roman" w:hAnsi="Times New Roman" w:eastAsia="Times New Roman"/>
          <w:b w:val="0"/>
          <w:i w:val="0"/>
          <w:sz w:val="28"/>
        </w:rPr>
        <w:t>Для более наглядного сравнения создаётся программа, выводящая как действительные, так и эффективные UID и GID.</w:t>
      </w:r>
    </w:p>
    <w:p>
      <w:pPr>
        <w:spacing w:after="80" w:before="80" w:line="240" w:lineRule="auto"/>
      </w:pPr>
      <w:r>
        <w:rPr>
          <w:rFonts w:ascii="Times New Roman" w:hAnsi="Times New Roman" w:eastAsia="Times New Roman"/>
          <w:b/>
          <w:i w:val="0"/>
          <w:sz w:val="28"/>
        </w:rPr>
        <w:t>Листинг программы simpleid2.c:</w:t>
      </w:r>
    </w:p>
    <w:p>
      <w:pPr>
        <w:spacing w:after="0" w:before="0" w:line="240" w:lineRule="auto"/>
        <w:ind w:left="680"/>
      </w:pPr>
      <w:r>
        <w:rPr>
          <w:rFonts w:ascii="Courier New" w:hAnsi="Courier New" w:eastAsia="Courier New"/>
          <w:b w:val="0"/>
          <w:i w:val="0"/>
          <w:sz w:val="24"/>
        </w:rPr>
        <w:t>#include &lt;sys/types.h&gt;</w:t>
      </w:r>
    </w:p>
    <w:p>
      <w:pPr>
        <w:spacing w:after="0" w:before="0" w:line="240" w:lineRule="auto"/>
        <w:ind w:left="680"/>
      </w:pPr>
      <w:r>
        <w:rPr>
          <w:rFonts w:ascii="Courier New" w:hAnsi="Courier New" w:eastAsia="Courier New"/>
          <w:b w:val="0"/>
          <w:i w:val="0"/>
          <w:sz w:val="24"/>
        </w:rPr>
        <w:t>#include &lt;unistd.h&gt;</w:t>
      </w:r>
    </w:p>
    <w:p>
      <w:pPr>
        <w:spacing w:after="0" w:before="0" w:line="240" w:lineRule="auto"/>
        <w:ind w:left="680"/>
      </w:pPr>
      <w:r>
        <w:rPr>
          <w:rFonts w:ascii="Courier New" w:hAnsi="Courier New" w:eastAsia="Courier New"/>
          <w:b w:val="0"/>
          <w:i w:val="0"/>
          <w:sz w:val="24"/>
        </w:rPr>
        <w:t>#include &lt;stdio.h&gt;</w:t>
      </w:r>
    </w:p>
    <w:p>
      <w:pPr>
        <w:spacing w:after="0" w:before="0" w:line="240" w:lineRule="auto"/>
        <w:ind w:left="680"/>
      </w:pPr>
      <w:r>
        <w:rPr>
          <w:rFonts w:ascii="Courier New" w:hAnsi="Courier New" w:eastAsia="Courier New"/>
          <w:b w:val="0"/>
          <w:i w:val="0"/>
          <w:sz w:val="24"/>
        </w:rPr>
      </w:r>
    </w:p>
    <w:p>
      <w:pPr>
        <w:spacing w:after="0" w:before="0" w:line="240" w:lineRule="auto"/>
        <w:ind w:left="680"/>
      </w:pPr>
      <w:r>
        <w:rPr>
          <w:rFonts w:ascii="Courier New" w:hAnsi="Courier New" w:eastAsia="Courier New"/>
          <w:b w:val="0"/>
          <w:i w:val="0"/>
          <w:sz w:val="24"/>
        </w:rPr>
        <w:t>int</w:t>
      </w:r>
    </w:p>
    <w:p>
      <w:pPr>
        <w:spacing w:after="0" w:before="0" w:line="240" w:lineRule="auto"/>
        <w:ind w:left="680"/>
      </w:pPr>
      <w:r>
        <w:rPr>
          <w:rFonts w:ascii="Courier New" w:hAnsi="Courier New" w:eastAsia="Courier New"/>
          <w:b w:val="0"/>
          <w:i w:val="0"/>
          <w:sz w:val="24"/>
        </w:rPr>
        <w:t>main ()</w:t>
      </w:r>
    </w:p>
    <w:p>
      <w:pPr>
        <w:spacing w:after="0" w:before="0" w:line="240" w:lineRule="auto"/>
        <w:ind w:left="680"/>
      </w:pPr>
      <w:r>
        <w:rPr>
          <w:rFonts w:ascii="Courier New" w:hAnsi="Courier New" w:eastAsia="Courier New"/>
          <w:b w:val="0"/>
          <w:i w:val="0"/>
          <w:sz w:val="24"/>
        </w:rPr>
        <w:t>{</w:t>
      </w:r>
    </w:p>
    <w:p>
      <w:pPr>
        <w:spacing w:after="0" w:before="0" w:line="240" w:lineRule="auto"/>
        <w:ind w:left="680"/>
      </w:pPr>
      <w:r>
        <w:rPr>
          <w:rFonts w:ascii="Courier New" w:hAnsi="Courier New" w:eastAsia="Courier New"/>
          <w:b w:val="0"/>
          <w:i w:val="0"/>
          <w:sz w:val="24"/>
        </w:rPr>
        <w:t xml:space="preserve">    uid_t real_uid = getuid ();</w:t>
      </w:r>
    </w:p>
    <w:p>
      <w:pPr>
        <w:spacing w:after="0" w:before="0" w:line="240" w:lineRule="auto"/>
        <w:ind w:left="680"/>
      </w:pPr>
      <w:r>
        <w:rPr>
          <w:rFonts w:ascii="Courier New" w:hAnsi="Courier New" w:eastAsia="Courier New"/>
          <w:b w:val="0"/>
          <w:i w:val="0"/>
          <w:sz w:val="24"/>
        </w:rPr>
        <w:t xml:space="preserve">    uid_t e_uid = geteuid ();</w:t>
      </w:r>
    </w:p>
    <w:p>
      <w:pPr>
        <w:spacing w:after="0" w:before="0" w:line="240" w:lineRule="auto"/>
        <w:ind w:left="680"/>
      </w:pPr>
      <w:r>
        <w:rPr>
          <w:rFonts w:ascii="Courier New" w:hAnsi="Courier New" w:eastAsia="Courier New"/>
          <w:b w:val="0"/>
          <w:i w:val="0"/>
          <w:sz w:val="24"/>
        </w:rPr>
        <w:t xml:space="preserve">    gid_t real_gid = getgid ();</w:t>
      </w:r>
    </w:p>
    <w:p>
      <w:pPr>
        <w:spacing w:after="0" w:before="0" w:line="240" w:lineRule="auto"/>
        <w:ind w:left="680"/>
      </w:pPr>
      <w:r>
        <w:rPr>
          <w:rFonts w:ascii="Courier New" w:hAnsi="Courier New" w:eastAsia="Courier New"/>
          <w:b w:val="0"/>
          <w:i w:val="0"/>
          <w:sz w:val="24"/>
        </w:rPr>
        <w:t xml:space="preserve">    gid_t e_gid = getegid ();</w:t>
      </w:r>
    </w:p>
    <w:p>
      <w:pPr>
        <w:spacing w:after="0" w:before="0" w:line="240" w:lineRule="auto"/>
        <w:ind w:left="680"/>
      </w:pPr>
      <w:r>
        <w:rPr>
          <w:rFonts w:ascii="Courier New" w:hAnsi="Courier New" w:eastAsia="Courier New"/>
          <w:b w:val="0"/>
          <w:i w:val="0"/>
          <w:sz w:val="24"/>
        </w:rPr>
        <w:t xml:space="preserve">    printf ("e_uid=%d, e_gid=%d\n", e_uid, e_gid);</w:t>
      </w:r>
    </w:p>
    <w:p>
      <w:pPr>
        <w:spacing w:after="0" w:before="0" w:line="240" w:lineRule="auto"/>
        <w:ind w:left="680"/>
      </w:pPr>
      <w:r>
        <w:rPr>
          <w:rFonts w:ascii="Courier New" w:hAnsi="Courier New" w:eastAsia="Courier New"/>
          <w:b w:val="0"/>
          <w:i w:val="0"/>
          <w:sz w:val="24"/>
        </w:rPr>
        <w:t xml:space="preserve">    printf ("real_uid=%d, real_gid=%d\n", real_uid, real_gid);</w:t>
      </w:r>
    </w:p>
    <w:p>
      <w:pPr>
        <w:spacing w:after="0" w:before="0" w:line="240" w:lineRule="auto"/>
        <w:ind w:left="680"/>
      </w:pPr>
      <w:r>
        <w:rPr>
          <w:rFonts w:ascii="Courier New" w:hAnsi="Courier New" w:eastAsia="Courier New"/>
          <w:b w:val="0"/>
          <w:i w:val="0"/>
          <w:sz w:val="24"/>
        </w:rPr>
        <w:t xml:space="preserve">    return 0;</w:t>
      </w:r>
    </w:p>
    <w:p>
      <w:pPr>
        <w:spacing w:after="0" w:before="0" w:line="240" w:lineRule="auto"/>
        <w:ind w:left="680"/>
      </w:pPr>
      <w:r>
        <w:rPr>
          <w:rFonts w:ascii="Courier New" w:hAnsi="Courier New" w:eastAsia="Courier New"/>
          <w:b w:val="0"/>
          <w:i w:val="0"/>
          <w:sz w:val="24"/>
        </w:rPr>
        <w:t>}</w:t>
      </w:r>
    </w:p>
    <w:p>
      <w:pPr>
        <w:spacing w:after="80" w:before="80" w:line="240" w:lineRule="auto"/>
      </w:pPr>
      <w:r>
        <w:rPr>
          <w:rFonts w:ascii="Times New Roman" w:hAnsi="Times New Roman" w:eastAsia="Times New Roman"/>
          <w:b/>
          <w:i w:val="0"/>
          <w:sz w:val="28"/>
        </w:rPr>
        <w:t>Команды:</w:t>
      </w:r>
    </w:p>
    <w:p>
      <w:pPr>
        <w:spacing w:after="0" w:before="0" w:line="240" w:lineRule="auto"/>
        <w:ind w:left="680"/>
      </w:pPr>
      <w:r>
        <w:rPr>
          <w:rFonts w:ascii="Courier New" w:hAnsi="Courier New" w:eastAsia="Courier New"/>
          <w:b w:val="0"/>
          <w:i w:val="0"/>
          <w:sz w:val="24"/>
        </w:rPr>
        <w:t>gcc simpleid2.c -o simpleid2</w:t>
      </w:r>
    </w:p>
    <w:p>
      <w:pPr>
        <w:spacing w:after="0" w:before="0" w:line="240" w:lineRule="auto"/>
        <w:ind w:left="680"/>
      </w:pPr>
      <w:r>
        <w:rPr>
          <w:rFonts w:ascii="Courier New" w:hAnsi="Courier New" w:eastAsia="Courier New"/>
          <w:b w:val="0"/>
          <w:i w:val="0"/>
          <w:sz w:val="24"/>
        </w:rPr>
        <w:t>./simpleid2</w:t>
      </w:r>
    </w:p>
    <w:p>
      <w:pPr>
        <w:spacing w:after="120" w:before="0" w:line="276" w:lineRule="auto"/>
        <w:ind w:firstLine="0" w:left="0"/>
        <w:jc w:val="left"/>
      </w:pPr>
      <w:r>
        <w:rPr>
          <w:rFonts w:ascii="Times New Roman" w:hAnsi="Times New Roman" w:eastAsia="Times New Roman"/>
          <w:b w:val="0"/>
          <w:i w:val="0"/>
          <w:sz w:val="28"/>
        </w:rPr>
        <w:t>Результат: При обычном запуске без специальных битов действительные и эффективные идентификаторы совпадают. Это служит базой для последующего исследования SetUID и SetGID.</w:t>
      </w:r>
    </w:p>
    <w:p>
      <w:pPr>
        <w:spacing w:after="160" w:before="280" w:line="276" w:lineRule="auto"/>
        <w:ind w:firstLine="0" w:left="0"/>
        <w:jc w:val="left"/>
      </w:pPr>
      <w:r>
        <w:rPr>
          <w:rFonts w:ascii="Times New Roman" w:hAnsi="Times New Roman" w:eastAsia="Times New Roman"/>
          <w:b/>
          <w:i w:val="0"/>
          <w:color w:val="366092"/>
          <w:sz w:val="30"/>
        </w:rPr>
        <w:t>3.4. Установка и проверка SetUID-бита</w:t>
      </w:r>
    </w:p>
    <w:p>
      <w:pPr>
        <w:spacing w:after="120" w:before="0" w:line="276" w:lineRule="auto"/>
        <w:ind w:firstLine="0" w:left="0"/>
        <w:jc w:val="left"/>
      </w:pPr>
      <w:r>
        <w:rPr>
          <w:rFonts w:ascii="Times New Roman" w:hAnsi="Times New Roman" w:eastAsia="Times New Roman"/>
          <w:b w:val="0"/>
          <w:i w:val="0"/>
          <w:sz w:val="28"/>
        </w:rPr>
        <w:t>От имени суперпользователя для файла simpleid2 меняется владелец и устанавливается SetUID-бит.</w:t>
      </w:r>
    </w:p>
    <w:p>
      <w:pPr>
        <w:spacing w:after="80" w:before="80" w:line="240" w:lineRule="auto"/>
      </w:pPr>
      <w:r>
        <w:rPr>
          <w:rFonts w:ascii="Times New Roman" w:hAnsi="Times New Roman" w:eastAsia="Times New Roman"/>
          <w:b/>
          <w:i w:val="0"/>
          <w:sz w:val="28"/>
        </w:rPr>
        <w:t>Команды:</w:t>
      </w:r>
    </w:p>
    <w:p>
      <w:pPr>
        <w:spacing w:after="0" w:before="0" w:line="240" w:lineRule="auto"/>
        <w:ind w:left="680"/>
      </w:pPr>
      <w:r>
        <w:rPr>
          <w:rFonts w:ascii="Courier New" w:hAnsi="Courier New" w:eastAsia="Courier New"/>
          <w:b w:val="0"/>
          <w:i w:val="0"/>
          <w:sz w:val="24"/>
        </w:rPr>
        <w:t>su -</w:t>
      </w:r>
    </w:p>
    <w:p>
      <w:pPr>
        <w:spacing w:after="0" w:before="0" w:line="240" w:lineRule="auto"/>
        <w:ind w:left="680"/>
      </w:pPr>
      <w:r>
        <w:rPr>
          <w:rFonts w:ascii="Courier New" w:hAnsi="Courier New" w:eastAsia="Courier New"/>
          <w:b w:val="0"/>
          <w:i w:val="0"/>
          <w:sz w:val="24"/>
        </w:rPr>
        <w:t>chown root:guest /home/guest/simpleid2</w:t>
      </w:r>
    </w:p>
    <w:p>
      <w:pPr>
        <w:spacing w:after="0" w:before="0" w:line="240" w:lineRule="auto"/>
        <w:ind w:left="680"/>
      </w:pPr>
      <w:r>
        <w:rPr>
          <w:rFonts w:ascii="Courier New" w:hAnsi="Courier New" w:eastAsia="Courier New"/>
          <w:b w:val="0"/>
          <w:i w:val="0"/>
          <w:sz w:val="24"/>
        </w:rPr>
        <w:t>chmod u+s /home/guest/simpleid2</w:t>
      </w:r>
    </w:p>
    <w:p>
      <w:pPr>
        <w:spacing w:after="0" w:before="0" w:line="240" w:lineRule="auto"/>
        <w:ind w:left="680"/>
      </w:pPr>
      <w:r>
        <w:rPr>
          <w:rFonts w:ascii="Courier New" w:hAnsi="Courier New" w:eastAsia="Courier New"/>
          <w:b w:val="0"/>
          <w:i w:val="0"/>
          <w:sz w:val="24"/>
        </w:rPr>
        <w:t>exit</w:t>
      </w:r>
    </w:p>
    <w:p>
      <w:pPr>
        <w:spacing w:after="0" w:before="0" w:line="240" w:lineRule="auto"/>
        <w:ind w:left="680"/>
      </w:pPr>
      <w:r>
        <w:rPr>
          <w:rFonts w:ascii="Courier New" w:hAnsi="Courier New" w:eastAsia="Courier New"/>
          <w:b w:val="0"/>
          <w:i w:val="0"/>
          <w:sz w:val="24"/>
        </w:rPr>
        <w:t>ls -l /home/guest/simpleid2</w:t>
      </w:r>
    </w:p>
    <w:p>
      <w:pPr>
        <w:spacing w:after="0" w:before="0" w:line="240" w:lineRule="auto"/>
        <w:ind w:left="680"/>
      </w:pPr>
      <w:r>
        <w:rPr>
          <w:rFonts w:ascii="Courier New" w:hAnsi="Courier New" w:eastAsia="Courier New"/>
          <w:b w:val="0"/>
          <w:i w:val="0"/>
          <w:sz w:val="24"/>
        </w:rPr>
        <w:t>./simpleid2</w:t>
      </w:r>
    </w:p>
    <w:p>
      <w:pPr>
        <w:spacing w:after="0" w:before="0" w:line="240" w:lineRule="auto"/>
        <w:ind w:left="680"/>
      </w:pPr>
      <w:r>
        <w:rPr>
          <w:rFonts w:ascii="Courier New" w:hAnsi="Courier New" w:eastAsia="Courier New"/>
          <w:b w:val="0"/>
          <w:i w:val="0"/>
          <w:sz w:val="24"/>
        </w:rPr>
        <w:t>id</w:t>
      </w:r>
    </w:p>
    <w:p>
      <w:pPr>
        <w:spacing w:after="120" w:before="0" w:line="276" w:lineRule="auto"/>
        <w:ind w:firstLine="0" w:left="0"/>
        <w:jc w:val="left"/>
      </w:pPr>
      <w:r>
        <w:rPr>
          <w:rFonts w:ascii="Times New Roman" w:hAnsi="Times New Roman" w:eastAsia="Times New Roman"/>
          <w:b w:val="0"/>
          <w:i w:val="0"/>
          <w:sz w:val="28"/>
        </w:rPr>
        <w:t>Результат: Команда chown делает владельцем исполняемого файла пользователя root, а chmod u+s устанавливает специальный SetUID-бит. После этого при запуске simpleid2 действительный UID остаётся UID пользователя guest, но эффективный UID становится равным UID владельца файла, то есть root. Команда id, запущенная отдельно в оболочке, по-прежнему показывает идентификаторы обычного пользователя, поскольку спецбит действует только на сам исполняемый файл.</w:t>
      </w:r>
    </w:p>
    <w:p>
      <w:pPr>
        <w:spacing w:after="160" w:before="280" w:line="276" w:lineRule="auto"/>
        <w:ind w:firstLine="0" w:left="0"/>
        <w:jc w:val="left"/>
      </w:pPr>
      <w:r>
        <w:rPr>
          <w:rFonts w:ascii="Times New Roman" w:hAnsi="Times New Roman" w:eastAsia="Times New Roman"/>
          <w:b/>
          <w:i w:val="0"/>
          <w:color w:val="366092"/>
          <w:sz w:val="30"/>
        </w:rPr>
        <w:t>3.5. Установка и проверка SetGID-бита</w:t>
      </w:r>
    </w:p>
    <w:p>
      <w:pPr>
        <w:spacing w:after="120" w:before="0" w:line="276" w:lineRule="auto"/>
        <w:ind w:firstLine="0" w:left="0"/>
        <w:jc w:val="left"/>
      </w:pPr>
      <w:r>
        <w:rPr>
          <w:rFonts w:ascii="Times New Roman" w:hAnsi="Times New Roman" w:eastAsia="Times New Roman"/>
          <w:b w:val="0"/>
          <w:i w:val="0"/>
          <w:sz w:val="28"/>
        </w:rPr>
        <w:t>Аналогичный эксперимент выполняется для SetGID-бита, который влияет на эффективный идентификатор группы процесса.</w:t>
      </w:r>
    </w:p>
    <w:p>
      <w:pPr>
        <w:spacing w:after="80" w:before="80" w:line="240" w:lineRule="auto"/>
      </w:pPr>
      <w:r>
        <w:rPr>
          <w:rFonts w:ascii="Times New Roman" w:hAnsi="Times New Roman" w:eastAsia="Times New Roman"/>
          <w:b/>
          <w:i w:val="0"/>
          <w:sz w:val="28"/>
        </w:rPr>
        <w:t>Команды:</w:t>
      </w:r>
    </w:p>
    <w:p>
      <w:pPr>
        <w:spacing w:after="0" w:before="0" w:line="240" w:lineRule="auto"/>
        <w:ind w:left="680"/>
      </w:pPr>
      <w:r>
        <w:rPr>
          <w:rFonts w:ascii="Courier New" w:hAnsi="Courier New" w:eastAsia="Courier New"/>
          <w:b w:val="0"/>
          <w:i w:val="0"/>
          <w:sz w:val="24"/>
        </w:rPr>
        <w:t>su -</w:t>
      </w:r>
    </w:p>
    <w:p>
      <w:pPr>
        <w:spacing w:after="0" w:before="0" w:line="240" w:lineRule="auto"/>
        <w:ind w:left="680"/>
      </w:pPr>
      <w:r>
        <w:rPr>
          <w:rFonts w:ascii="Courier New" w:hAnsi="Courier New" w:eastAsia="Courier New"/>
          <w:b w:val="0"/>
          <w:i w:val="0"/>
          <w:sz w:val="24"/>
        </w:rPr>
        <w:t>chmod u-s /home/guest/simpleid2</w:t>
      </w:r>
    </w:p>
    <w:p>
      <w:pPr>
        <w:spacing w:after="0" w:before="0" w:line="240" w:lineRule="auto"/>
        <w:ind w:left="680"/>
      </w:pPr>
      <w:r>
        <w:rPr>
          <w:rFonts w:ascii="Courier New" w:hAnsi="Courier New" w:eastAsia="Courier New"/>
          <w:b w:val="0"/>
          <w:i w:val="0"/>
          <w:sz w:val="24"/>
        </w:rPr>
        <w:t>chown guest:root /home/guest/simpleid2</w:t>
      </w:r>
    </w:p>
    <w:p>
      <w:pPr>
        <w:spacing w:after="0" w:before="0" w:line="240" w:lineRule="auto"/>
        <w:ind w:left="680"/>
      </w:pPr>
      <w:r>
        <w:rPr>
          <w:rFonts w:ascii="Courier New" w:hAnsi="Courier New" w:eastAsia="Courier New"/>
          <w:b w:val="0"/>
          <w:i w:val="0"/>
          <w:sz w:val="24"/>
        </w:rPr>
        <w:t>chmod g+s /home/guest/simpleid2</w:t>
      </w:r>
    </w:p>
    <w:p>
      <w:pPr>
        <w:spacing w:after="0" w:before="0" w:line="240" w:lineRule="auto"/>
        <w:ind w:left="680"/>
      </w:pPr>
      <w:r>
        <w:rPr>
          <w:rFonts w:ascii="Courier New" w:hAnsi="Courier New" w:eastAsia="Courier New"/>
          <w:b w:val="0"/>
          <w:i w:val="0"/>
          <w:sz w:val="24"/>
        </w:rPr>
        <w:t>exit</w:t>
      </w:r>
    </w:p>
    <w:p>
      <w:pPr>
        <w:spacing w:after="0" w:before="0" w:line="240" w:lineRule="auto"/>
        <w:ind w:left="680"/>
      </w:pPr>
      <w:r>
        <w:rPr>
          <w:rFonts w:ascii="Courier New" w:hAnsi="Courier New" w:eastAsia="Courier New"/>
          <w:b w:val="0"/>
          <w:i w:val="0"/>
          <w:sz w:val="24"/>
        </w:rPr>
        <w:t>ls -l /home/guest/simpleid2</w:t>
      </w:r>
    </w:p>
    <w:p>
      <w:pPr>
        <w:spacing w:after="0" w:before="0" w:line="240" w:lineRule="auto"/>
        <w:ind w:left="680"/>
      </w:pPr>
      <w:r>
        <w:rPr>
          <w:rFonts w:ascii="Courier New" w:hAnsi="Courier New" w:eastAsia="Courier New"/>
          <w:b w:val="0"/>
          <w:i w:val="0"/>
          <w:sz w:val="24"/>
        </w:rPr>
        <w:t>./simpleid2</w:t>
      </w:r>
    </w:p>
    <w:p>
      <w:pPr>
        <w:spacing w:after="120" w:before="0" w:line="276" w:lineRule="auto"/>
        <w:ind w:firstLine="0" w:left="0"/>
        <w:jc w:val="left"/>
      </w:pPr>
      <w:r>
        <w:rPr>
          <w:rFonts w:ascii="Times New Roman" w:hAnsi="Times New Roman" w:eastAsia="Times New Roman"/>
          <w:b w:val="0"/>
          <w:i w:val="0"/>
          <w:sz w:val="28"/>
        </w:rPr>
        <w:t>Результат: После установки SetGID действительный GID остаётся группой пользователя, запустившего программу, а эффективный GID принимает значение группы-владельца файла. Таким образом, SetGID для исполняемых файлов работает по тому же принципу, что и SetUID, но применительно к групповой принадлежности процесса.</w:t>
      </w:r>
    </w:p>
    <w:p>
      <w:pPr>
        <w:spacing w:after="160" w:before="280" w:line="276" w:lineRule="auto"/>
        <w:ind w:firstLine="0" w:left="0"/>
        <w:jc w:val="left"/>
      </w:pPr>
      <w:r>
        <w:rPr>
          <w:rFonts w:ascii="Times New Roman" w:hAnsi="Times New Roman" w:eastAsia="Times New Roman"/>
          <w:b/>
          <w:i w:val="0"/>
          <w:color w:val="366092"/>
          <w:sz w:val="30"/>
        </w:rPr>
        <w:t>3.6. Создание программы readfile.c</w:t>
      </w:r>
    </w:p>
    <w:p>
      <w:pPr>
        <w:spacing w:after="120" w:before="0" w:line="276" w:lineRule="auto"/>
        <w:ind w:firstLine="0" w:left="0"/>
        <w:jc w:val="left"/>
      </w:pPr>
      <w:r>
        <w:rPr>
          <w:rFonts w:ascii="Times New Roman" w:hAnsi="Times New Roman" w:eastAsia="Times New Roman"/>
          <w:b w:val="0"/>
          <w:i w:val="0"/>
          <w:sz w:val="28"/>
        </w:rPr>
        <w:t>Для проверки доступа к защищённым файлам создаётся программа, которая открывает указанный в аргументе файл и выводит его содержимое на экран.</w:t>
      </w:r>
    </w:p>
    <w:p>
      <w:pPr>
        <w:spacing w:after="80" w:before="80" w:line="240" w:lineRule="auto"/>
      </w:pPr>
      <w:r>
        <w:rPr>
          <w:rFonts w:ascii="Times New Roman" w:hAnsi="Times New Roman" w:eastAsia="Times New Roman"/>
          <w:b/>
          <w:i w:val="0"/>
          <w:sz w:val="28"/>
        </w:rPr>
        <w:t>Листинг программы readfile.c:</w:t>
      </w:r>
    </w:p>
    <w:p>
      <w:pPr>
        <w:spacing w:after="0" w:before="0" w:line="240" w:lineRule="auto"/>
        <w:ind w:left="680"/>
      </w:pPr>
      <w:r>
        <w:rPr>
          <w:rFonts w:ascii="Courier New" w:hAnsi="Courier New" w:eastAsia="Courier New"/>
          <w:b w:val="0"/>
          <w:i w:val="0"/>
          <w:sz w:val="24"/>
        </w:rPr>
        <w:t>#include &lt;fcntl.h&gt;</w:t>
      </w:r>
    </w:p>
    <w:p>
      <w:pPr>
        <w:spacing w:after="0" w:before="0" w:line="240" w:lineRule="auto"/>
        <w:ind w:left="680"/>
      </w:pPr>
      <w:r>
        <w:rPr>
          <w:rFonts w:ascii="Courier New" w:hAnsi="Courier New" w:eastAsia="Courier New"/>
          <w:b w:val="0"/>
          <w:i w:val="0"/>
          <w:sz w:val="24"/>
        </w:rPr>
        <w:t>#include &lt;stdio.h&gt;</w:t>
      </w:r>
    </w:p>
    <w:p>
      <w:pPr>
        <w:spacing w:after="0" w:before="0" w:line="240" w:lineRule="auto"/>
        <w:ind w:left="680"/>
      </w:pPr>
      <w:r>
        <w:rPr>
          <w:rFonts w:ascii="Courier New" w:hAnsi="Courier New" w:eastAsia="Courier New"/>
          <w:b w:val="0"/>
          <w:i w:val="0"/>
          <w:sz w:val="24"/>
        </w:rPr>
        <w:t>#include &lt;sys/stat.h&gt;</w:t>
      </w:r>
    </w:p>
    <w:p>
      <w:pPr>
        <w:spacing w:after="0" w:before="0" w:line="240" w:lineRule="auto"/>
        <w:ind w:left="680"/>
      </w:pPr>
      <w:r>
        <w:rPr>
          <w:rFonts w:ascii="Courier New" w:hAnsi="Courier New" w:eastAsia="Courier New"/>
          <w:b w:val="0"/>
          <w:i w:val="0"/>
          <w:sz w:val="24"/>
        </w:rPr>
        <w:t>#include &lt;sys/types.h&gt;</w:t>
      </w:r>
    </w:p>
    <w:p>
      <w:pPr>
        <w:spacing w:after="0" w:before="0" w:line="240" w:lineRule="auto"/>
        <w:ind w:left="680"/>
      </w:pPr>
      <w:r>
        <w:rPr>
          <w:rFonts w:ascii="Courier New" w:hAnsi="Courier New" w:eastAsia="Courier New"/>
          <w:b w:val="0"/>
          <w:i w:val="0"/>
          <w:sz w:val="24"/>
        </w:rPr>
        <w:t>#include &lt;unistd.h&gt;</w:t>
      </w:r>
    </w:p>
    <w:p>
      <w:pPr>
        <w:spacing w:after="0" w:before="0" w:line="240" w:lineRule="auto"/>
        <w:ind w:left="680"/>
      </w:pPr>
      <w:r>
        <w:rPr>
          <w:rFonts w:ascii="Courier New" w:hAnsi="Courier New" w:eastAsia="Courier New"/>
          <w:b w:val="0"/>
          <w:i w:val="0"/>
          <w:sz w:val="24"/>
        </w:rPr>
      </w:r>
    </w:p>
    <w:p>
      <w:pPr>
        <w:spacing w:after="0" w:before="0" w:line="240" w:lineRule="auto"/>
        <w:ind w:left="680"/>
      </w:pPr>
      <w:r>
        <w:rPr>
          <w:rFonts w:ascii="Courier New" w:hAnsi="Courier New" w:eastAsia="Courier New"/>
          <w:b w:val="0"/>
          <w:i w:val="0"/>
          <w:sz w:val="24"/>
        </w:rPr>
        <w:t>int</w:t>
      </w:r>
    </w:p>
    <w:p>
      <w:pPr>
        <w:spacing w:after="0" w:before="0" w:line="240" w:lineRule="auto"/>
        <w:ind w:left="680"/>
      </w:pPr>
      <w:r>
        <w:rPr>
          <w:rFonts w:ascii="Courier New" w:hAnsi="Courier New" w:eastAsia="Courier New"/>
          <w:b w:val="0"/>
          <w:i w:val="0"/>
          <w:sz w:val="24"/>
        </w:rPr>
        <w:t>main (int argc, char* argv[])</w:t>
      </w:r>
    </w:p>
    <w:p>
      <w:pPr>
        <w:spacing w:after="0" w:before="0" w:line="240" w:lineRule="auto"/>
        <w:ind w:left="680"/>
      </w:pPr>
      <w:r>
        <w:rPr>
          <w:rFonts w:ascii="Courier New" w:hAnsi="Courier New" w:eastAsia="Courier New"/>
          <w:b w:val="0"/>
          <w:i w:val="0"/>
          <w:sz w:val="24"/>
        </w:rPr>
        <w:t>{</w:t>
      </w:r>
    </w:p>
    <w:p>
      <w:pPr>
        <w:spacing w:after="0" w:before="0" w:line="240" w:lineRule="auto"/>
        <w:ind w:left="680"/>
      </w:pPr>
      <w:r>
        <w:rPr>
          <w:rFonts w:ascii="Courier New" w:hAnsi="Courier New" w:eastAsia="Courier New"/>
          <w:b w:val="0"/>
          <w:i w:val="0"/>
          <w:sz w:val="24"/>
        </w:rPr>
        <w:t xml:space="preserve">    unsigned char buffer[16];</w:t>
      </w:r>
    </w:p>
    <w:p>
      <w:pPr>
        <w:spacing w:after="0" w:before="0" w:line="240" w:lineRule="auto"/>
        <w:ind w:left="680"/>
      </w:pPr>
      <w:r>
        <w:rPr>
          <w:rFonts w:ascii="Courier New" w:hAnsi="Courier New" w:eastAsia="Courier New"/>
          <w:b w:val="0"/>
          <w:i w:val="0"/>
          <w:sz w:val="24"/>
        </w:rPr>
        <w:t xml:space="preserve">    size_t bytes_read;</w:t>
      </w:r>
    </w:p>
    <w:p>
      <w:pPr>
        <w:spacing w:after="0" w:before="0" w:line="240" w:lineRule="auto"/>
        <w:ind w:left="680"/>
      </w:pPr>
      <w:r>
        <w:rPr>
          <w:rFonts w:ascii="Courier New" w:hAnsi="Courier New" w:eastAsia="Courier New"/>
          <w:b w:val="0"/>
          <w:i w:val="0"/>
          <w:sz w:val="24"/>
        </w:rPr>
        <w:t xml:space="preserve">    int i;</w:t>
      </w:r>
    </w:p>
    <w:p>
      <w:pPr>
        <w:spacing w:after="0" w:before="0" w:line="240" w:lineRule="auto"/>
        <w:ind w:left="680"/>
      </w:pPr>
      <w:r>
        <w:rPr>
          <w:rFonts w:ascii="Courier New" w:hAnsi="Courier New" w:eastAsia="Courier New"/>
          <w:b w:val="0"/>
          <w:i w:val="0"/>
          <w:sz w:val="24"/>
        </w:rPr>
        <w:t xml:space="preserve">    int fd = open (argv[1], O_RDONLY);</w:t>
      </w:r>
    </w:p>
    <w:p>
      <w:pPr>
        <w:spacing w:after="0" w:before="0" w:line="240" w:lineRule="auto"/>
        <w:ind w:left="680"/>
      </w:pPr>
      <w:r>
        <w:rPr>
          <w:rFonts w:ascii="Courier New" w:hAnsi="Courier New" w:eastAsia="Courier New"/>
          <w:b w:val="0"/>
          <w:i w:val="0"/>
          <w:sz w:val="24"/>
        </w:rPr>
        <w:t xml:space="preserve">    do</w:t>
      </w:r>
    </w:p>
    <w:p>
      <w:pPr>
        <w:spacing w:after="0" w:before="0" w:line="240" w:lineRule="auto"/>
        <w:ind w:left="680"/>
      </w:pPr>
      <w:r>
        <w:rPr>
          <w:rFonts w:ascii="Courier New" w:hAnsi="Courier New" w:eastAsia="Courier New"/>
          <w:b w:val="0"/>
          <w:i w:val="0"/>
          <w:sz w:val="24"/>
        </w:rPr>
        <w:t xml:space="preserve">    {</w:t>
      </w:r>
    </w:p>
    <w:p>
      <w:pPr>
        <w:spacing w:after="0" w:before="0" w:line="240" w:lineRule="auto"/>
        <w:ind w:left="680"/>
      </w:pPr>
      <w:r>
        <w:rPr>
          <w:rFonts w:ascii="Courier New" w:hAnsi="Courier New" w:eastAsia="Courier New"/>
          <w:b w:val="0"/>
          <w:i w:val="0"/>
          <w:sz w:val="24"/>
        </w:rPr>
        <w:t xml:space="preserve">        bytes_read = read (fd, buffer, sizeof (buffer));</w:t>
      </w:r>
    </w:p>
    <w:p>
      <w:pPr>
        <w:spacing w:after="0" w:before="0" w:line="240" w:lineRule="auto"/>
        <w:ind w:left="680"/>
      </w:pPr>
      <w:r>
        <w:rPr>
          <w:rFonts w:ascii="Courier New" w:hAnsi="Courier New" w:eastAsia="Courier New"/>
          <w:b w:val="0"/>
          <w:i w:val="0"/>
          <w:sz w:val="24"/>
        </w:rPr>
        <w:t xml:space="preserve">        for (i = 0; i &lt; bytes_read; ++i) printf("%c", buffer[i]);</w:t>
      </w:r>
    </w:p>
    <w:p>
      <w:pPr>
        <w:spacing w:after="0" w:before="0" w:line="240" w:lineRule="auto"/>
        <w:ind w:left="680"/>
      </w:pPr>
      <w:r>
        <w:rPr>
          <w:rFonts w:ascii="Courier New" w:hAnsi="Courier New" w:eastAsia="Courier New"/>
          <w:b w:val="0"/>
          <w:i w:val="0"/>
          <w:sz w:val="24"/>
        </w:rPr>
        <w:t xml:space="preserve">    }</w:t>
      </w:r>
    </w:p>
    <w:p>
      <w:pPr>
        <w:spacing w:after="0" w:before="0" w:line="240" w:lineRule="auto"/>
        <w:ind w:left="680"/>
      </w:pPr>
      <w:r>
        <w:rPr>
          <w:rFonts w:ascii="Courier New" w:hAnsi="Courier New" w:eastAsia="Courier New"/>
          <w:b w:val="0"/>
          <w:i w:val="0"/>
          <w:sz w:val="24"/>
        </w:rPr>
        <w:t xml:space="preserve">    while (bytes_read == sizeof (buffer));</w:t>
      </w:r>
    </w:p>
    <w:p>
      <w:pPr>
        <w:spacing w:after="0" w:before="0" w:line="240" w:lineRule="auto"/>
        <w:ind w:left="680"/>
      </w:pPr>
      <w:r>
        <w:rPr>
          <w:rFonts w:ascii="Courier New" w:hAnsi="Courier New" w:eastAsia="Courier New"/>
          <w:b w:val="0"/>
          <w:i w:val="0"/>
          <w:sz w:val="24"/>
        </w:rPr>
        <w:t xml:space="preserve">    close (fd);</w:t>
      </w:r>
    </w:p>
    <w:p>
      <w:pPr>
        <w:spacing w:after="0" w:before="0" w:line="240" w:lineRule="auto"/>
        <w:ind w:left="680"/>
      </w:pPr>
      <w:r>
        <w:rPr>
          <w:rFonts w:ascii="Courier New" w:hAnsi="Courier New" w:eastAsia="Courier New"/>
          <w:b w:val="0"/>
          <w:i w:val="0"/>
          <w:sz w:val="24"/>
        </w:rPr>
        <w:t xml:space="preserve">    return 0;</w:t>
      </w:r>
    </w:p>
    <w:p>
      <w:pPr>
        <w:spacing w:after="0" w:before="0" w:line="240" w:lineRule="auto"/>
        <w:ind w:left="680"/>
      </w:pPr>
      <w:r>
        <w:rPr>
          <w:rFonts w:ascii="Courier New" w:hAnsi="Courier New" w:eastAsia="Courier New"/>
          <w:b w:val="0"/>
          <w:i w:val="0"/>
          <w:sz w:val="24"/>
        </w:rPr>
        <w:t>}</w:t>
      </w:r>
    </w:p>
    <w:p>
      <w:pPr>
        <w:spacing w:after="80" w:before="80" w:line="240" w:lineRule="auto"/>
      </w:pPr>
      <w:r>
        <w:rPr>
          <w:rFonts w:ascii="Times New Roman" w:hAnsi="Times New Roman" w:eastAsia="Times New Roman"/>
          <w:b/>
          <w:i w:val="0"/>
          <w:sz w:val="28"/>
        </w:rPr>
        <w:t>Команды:</w:t>
      </w:r>
    </w:p>
    <w:p>
      <w:pPr>
        <w:spacing w:after="0" w:before="0" w:line="240" w:lineRule="auto"/>
        <w:ind w:left="680"/>
      </w:pPr>
      <w:r>
        <w:rPr>
          <w:rFonts w:ascii="Courier New" w:hAnsi="Courier New" w:eastAsia="Courier New"/>
          <w:b w:val="0"/>
          <w:i w:val="0"/>
          <w:sz w:val="24"/>
        </w:rPr>
        <w:t>gcc readfile.c -o readfile</w:t>
      </w:r>
    </w:p>
    <w:p>
      <w:pPr>
        <w:spacing w:after="120" w:before="0" w:line="276" w:lineRule="auto"/>
        <w:ind w:firstLine="0" w:left="0"/>
        <w:jc w:val="left"/>
      </w:pPr>
      <w:r>
        <w:rPr>
          <w:rFonts w:ascii="Times New Roman" w:hAnsi="Times New Roman" w:eastAsia="Times New Roman"/>
          <w:b w:val="0"/>
          <w:i w:val="0"/>
          <w:sz w:val="28"/>
        </w:rPr>
        <w:t>Результат: В каталоге пользователя guest создаётся исполняемый файл readfile, который далее используется для проверки доступа к файлам с ограниченными правами чтения.</w:t>
      </w:r>
    </w:p>
    <w:p>
      <w:pPr>
        <w:spacing w:after="160" w:before="280" w:line="276" w:lineRule="auto"/>
        <w:ind w:firstLine="0" w:left="0"/>
        <w:jc w:val="left"/>
      </w:pPr>
      <w:r>
        <w:rPr>
          <w:rFonts w:ascii="Times New Roman" w:hAnsi="Times New Roman" w:eastAsia="Times New Roman"/>
          <w:b/>
          <w:i w:val="0"/>
          <w:color w:val="366092"/>
          <w:sz w:val="30"/>
        </w:rPr>
        <w:t>3.7. Ограничение доступа к исходному файлу readfile.c</w:t>
      </w:r>
    </w:p>
    <w:p>
      <w:pPr>
        <w:spacing w:after="120" w:before="0" w:line="276" w:lineRule="auto"/>
        <w:ind w:firstLine="0" w:left="0"/>
        <w:jc w:val="left"/>
      </w:pPr>
      <w:r>
        <w:rPr>
          <w:rFonts w:ascii="Times New Roman" w:hAnsi="Times New Roman" w:eastAsia="Times New Roman"/>
          <w:b w:val="0"/>
          <w:i w:val="0"/>
          <w:sz w:val="28"/>
        </w:rPr>
        <w:t>От имени суперпользователя исходный файл readfile.c передаётся владельцу root и на него устанавливаются права доступа 600, чтобы обычный пользователь guest не мог прочитать файл напрямую.</w:t>
      </w:r>
    </w:p>
    <w:p>
      <w:pPr>
        <w:spacing w:after="80" w:before="80" w:line="240" w:lineRule="auto"/>
      </w:pPr>
      <w:r>
        <w:rPr>
          <w:rFonts w:ascii="Times New Roman" w:hAnsi="Times New Roman" w:eastAsia="Times New Roman"/>
          <w:b/>
          <w:i w:val="0"/>
          <w:sz w:val="28"/>
        </w:rPr>
        <w:t>Команды:</w:t>
      </w:r>
    </w:p>
    <w:p>
      <w:pPr>
        <w:spacing w:after="0" w:before="0" w:line="240" w:lineRule="auto"/>
        <w:ind w:left="680"/>
      </w:pPr>
      <w:r>
        <w:rPr>
          <w:rFonts w:ascii="Courier New" w:hAnsi="Courier New" w:eastAsia="Courier New"/>
          <w:b w:val="0"/>
          <w:i w:val="0"/>
          <w:sz w:val="24"/>
        </w:rPr>
        <w:t>su -</w:t>
      </w:r>
    </w:p>
    <w:p>
      <w:pPr>
        <w:spacing w:after="0" w:before="0" w:line="240" w:lineRule="auto"/>
        <w:ind w:left="680"/>
      </w:pPr>
      <w:r>
        <w:rPr>
          <w:rFonts w:ascii="Courier New" w:hAnsi="Courier New" w:eastAsia="Courier New"/>
          <w:b w:val="0"/>
          <w:i w:val="0"/>
          <w:sz w:val="24"/>
        </w:rPr>
        <w:t>chown root:root /home/guest/readfile.c</w:t>
      </w:r>
    </w:p>
    <w:p>
      <w:pPr>
        <w:spacing w:after="0" w:before="0" w:line="240" w:lineRule="auto"/>
        <w:ind w:left="680"/>
      </w:pPr>
      <w:r>
        <w:rPr>
          <w:rFonts w:ascii="Courier New" w:hAnsi="Courier New" w:eastAsia="Courier New"/>
          <w:b w:val="0"/>
          <w:i w:val="0"/>
          <w:sz w:val="24"/>
        </w:rPr>
        <w:t>chmod 600 /home/guest/readfile.c</w:t>
      </w:r>
    </w:p>
    <w:p>
      <w:pPr>
        <w:spacing w:after="0" w:before="0" w:line="240" w:lineRule="auto"/>
        <w:ind w:left="680"/>
      </w:pPr>
      <w:r>
        <w:rPr>
          <w:rFonts w:ascii="Courier New" w:hAnsi="Courier New" w:eastAsia="Courier New"/>
          <w:b w:val="0"/>
          <w:i w:val="0"/>
          <w:sz w:val="24"/>
        </w:rPr>
        <w:t>exit</w:t>
      </w:r>
    </w:p>
    <w:p>
      <w:pPr>
        <w:spacing w:after="0" w:before="0" w:line="240" w:lineRule="auto"/>
        <w:ind w:left="680"/>
      </w:pPr>
      <w:r>
        <w:rPr>
          <w:rFonts w:ascii="Courier New" w:hAnsi="Courier New" w:eastAsia="Courier New"/>
          <w:b w:val="0"/>
          <w:i w:val="0"/>
          <w:sz w:val="24"/>
        </w:rPr>
        <w:t>cat /home/guest/readfile.c</w:t>
      </w:r>
    </w:p>
    <w:p>
      <w:pPr>
        <w:spacing w:after="120" w:before="0" w:line="276" w:lineRule="auto"/>
        <w:ind w:firstLine="0" w:left="0"/>
        <w:jc w:val="left"/>
      </w:pPr>
      <w:r>
        <w:rPr>
          <w:rFonts w:ascii="Times New Roman" w:hAnsi="Times New Roman" w:eastAsia="Times New Roman"/>
          <w:b w:val="0"/>
          <w:i w:val="0"/>
          <w:sz w:val="28"/>
        </w:rPr>
        <w:t>Результат: После смены владельца и установки режима 600 файл становится доступным только суперпользователю. Попытка открыть его напрямую от имени guest завершается отказом в доступе.</w:t>
      </w:r>
    </w:p>
    <w:p>
      <w:pPr>
        <w:spacing w:after="160" w:before="280" w:line="276" w:lineRule="auto"/>
        <w:ind w:firstLine="0" w:left="0"/>
        <w:jc w:val="left"/>
      </w:pPr>
      <w:r>
        <w:rPr>
          <w:rFonts w:ascii="Times New Roman" w:hAnsi="Times New Roman" w:eastAsia="Times New Roman"/>
          <w:b/>
          <w:i w:val="0"/>
          <w:color w:val="366092"/>
          <w:sz w:val="30"/>
        </w:rPr>
        <w:t>3.8. Проверка чтения защищённого файла программой readfile с SetUID</w:t>
      </w:r>
    </w:p>
    <w:p>
      <w:pPr>
        <w:spacing w:after="120" w:before="0" w:line="276" w:lineRule="auto"/>
        <w:ind w:firstLine="0" w:left="0"/>
        <w:jc w:val="left"/>
      </w:pPr>
      <w:r>
        <w:rPr>
          <w:rFonts w:ascii="Times New Roman" w:hAnsi="Times New Roman" w:eastAsia="Times New Roman"/>
          <w:b w:val="0"/>
          <w:i w:val="0"/>
          <w:sz w:val="28"/>
        </w:rPr>
        <w:t>Для программы readfile устанавливаются владелец root и SetUID-бит, после чего выполняется чтение защищённых файлов.</w:t>
      </w:r>
    </w:p>
    <w:p>
      <w:pPr>
        <w:spacing w:after="80" w:before="80" w:line="240" w:lineRule="auto"/>
      </w:pPr>
      <w:r>
        <w:rPr>
          <w:rFonts w:ascii="Times New Roman" w:hAnsi="Times New Roman" w:eastAsia="Times New Roman"/>
          <w:b/>
          <w:i w:val="0"/>
          <w:sz w:val="28"/>
        </w:rPr>
        <w:t>Команды:</w:t>
      </w:r>
    </w:p>
    <w:p>
      <w:pPr>
        <w:spacing w:after="0" w:before="0" w:line="240" w:lineRule="auto"/>
        <w:ind w:left="680"/>
      </w:pPr>
      <w:r>
        <w:rPr>
          <w:rFonts w:ascii="Courier New" w:hAnsi="Courier New" w:eastAsia="Courier New"/>
          <w:b w:val="0"/>
          <w:i w:val="0"/>
          <w:sz w:val="24"/>
        </w:rPr>
        <w:t>su -</w:t>
      </w:r>
    </w:p>
    <w:p>
      <w:pPr>
        <w:spacing w:after="0" w:before="0" w:line="240" w:lineRule="auto"/>
        <w:ind w:left="680"/>
      </w:pPr>
      <w:r>
        <w:rPr>
          <w:rFonts w:ascii="Courier New" w:hAnsi="Courier New" w:eastAsia="Courier New"/>
          <w:b w:val="0"/>
          <w:i w:val="0"/>
          <w:sz w:val="24"/>
        </w:rPr>
        <w:t>chown root:guest /home/guest/readfile</w:t>
      </w:r>
    </w:p>
    <w:p>
      <w:pPr>
        <w:spacing w:after="0" w:before="0" w:line="240" w:lineRule="auto"/>
        <w:ind w:left="680"/>
      </w:pPr>
      <w:r>
        <w:rPr>
          <w:rFonts w:ascii="Courier New" w:hAnsi="Courier New" w:eastAsia="Courier New"/>
          <w:b w:val="0"/>
          <w:i w:val="0"/>
          <w:sz w:val="24"/>
        </w:rPr>
        <w:t>chmod u+s /home/guest/readfile</w:t>
      </w:r>
    </w:p>
    <w:p>
      <w:pPr>
        <w:spacing w:after="0" w:before="0" w:line="240" w:lineRule="auto"/>
        <w:ind w:left="680"/>
      </w:pPr>
      <w:r>
        <w:rPr>
          <w:rFonts w:ascii="Courier New" w:hAnsi="Courier New" w:eastAsia="Courier New"/>
          <w:b w:val="0"/>
          <w:i w:val="0"/>
          <w:sz w:val="24"/>
        </w:rPr>
        <w:t>exit</w:t>
      </w:r>
    </w:p>
    <w:p>
      <w:pPr>
        <w:spacing w:after="0" w:before="0" w:line="240" w:lineRule="auto"/>
        <w:ind w:left="680"/>
      </w:pPr>
      <w:r>
        <w:rPr>
          <w:rFonts w:ascii="Courier New" w:hAnsi="Courier New" w:eastAsia="Courier New"/>
          <w:b w:val="0"/>
          <w:i w:val="0"/>
          <w:sz w:val="24"/>
        </w:rPr>
        <w:t>./readfile /home/guest/readfile.c</w:t>
      </w:r>
    </w:p>
    <w:p>
      <w:pPr>
        <w:spacing w:after="0" w:before="0" w:line="240" w:lineRule="auto"/>
        <w:ind w:left="680"/>
      </w:pPr>
      <w:r>
        <w:rPr>
          <w:rFonts w:ascii="Courier New" w:hAnsi="Courier New" w:eastAsia="Courier New"/>
          <w:b w:val="0"/>
          <w:i w:val="0"/>
          <w:sz w:val="24"/>
        </w:rPr>
        <w:t>./readfile /etc/shadow</w:t>
      </w:r>
    </w:p>
    <w:p>
      <w:pPr>
        <w:spacing w:after="120" w:before="0" w:line="276" w:lineRule="auto"/>
        <w:ind w:firstLine="0" w:left="0"/>
        <w:jc w:val="left"/>
      </w:pPr>
      <w:r>
        <w:rPr>
          <w:rFonts w:ascii="Times New Roman" w:hAnsi="Times New Roman" w:eastAsia="Times New Roman"/>
          <w:b w:val="0"/>
          <w:i w:val="0"/>
          <w:sz w:val="28"/>
        </w:rPr>
        <w:t>Результат: После установки SetUID программа readfile выполняется с эффективным UID владельца файла, то есть root. Поэтому она получает возможность открыть файл readfile.c, недоступный пользователю guest при обычном чтении. В типичной конфигурации лабораторного стенда при корректно установленном SetUID программа также может прочитать файл /etc/shadow, что наглядно показывает, насколько опасным может быть ошибочное использование подобных механизмов.</w:t>
      </w:r>
    </w:p>
    <w:p>
      <w:pPr>
        <w:spacing w:after="160" w:before="280" w:line="276" w:lineRule="auto"/>
        <w:ind w:firstLine="0" w:left="0"/>
        <w:jc w:val="left"/>
      </w:pPr>
      <w:r>
        <w:rPr>
          <w:rFonts w:ascii="Times New Roman" w:hAnsi="Times New Roman" w:eastAsia="Times New Roman"/>
          <w:b/>
          <w:i w:val="0"/>
          <w:color w:val="366092"/>
          <w:sz w:val="30"/>
        </w:rPr>
        <w:t>3.9. Проверка наличия Sticky-бита у каталога /tmp</w:t>
      </w:r>
    </w:p>
    <w:p>
      <w:pPr>
        <w:spacing w:after="120" w:before="0" w:line="276" w:lineRule="auto"/>
        <w:ind w:firstLine="0" w:left="0"/>
        <w:jc w:val="left"/>
      </w:pPr>
      <w:r>
        <w:rPr>
          <w:rFonts w:ascii="Times New Roman" w:hAnsi="Times New Roman" w:eastAsia="Times New Roman"/>
          <w:b w:val="0"/>
          <w:i w:val="0"/>
          <w:sz w:val="28"/>
        </w:rPr>
        <w:t>На первом этапе исследования Sticky-бита проверяется, установлен ли специальный атрибут t у общедоступного каталога /tmp.</w:t>
      </w:r>
    </w:p>
    <w:p>
      <w:pPr>
        <w:spacing w:after="80" w:before="80" w:line="240" w:lineRule="auto"/>
      </w:pPr>
      <w:r>
        <w:rPr>
          <w:rFonts w:ascii="Times New Roman" w:hAnsi="Times New Roman" w:eastAsia="Times New Roman"/>
          <w:b/>
          <w:i w:val="0"/>
          <w:sz w:val="28"/>
        </w:rPr>
        <w:t>Команды:</w:t>
      </w:r>
    </w:p>
    <w:p>
      <w:pPr>
        <w:spacing w:after="0" w:before="0" w:line="240" w:lineRule="auto"/>
        <w:ind w:left="680"/>
      </w:pPr>
      <w:r>
        <w:rPr>
          <w:rFonts w:ascii="Courier New" w:hAnsi="Courier New" w:eastAsia="Courier New"/>
          <w:b w:val="0"/>
          <w:i w:val="0"/>
          <w:sz w:val="24"/>
        </w:rPr>
        <w:t>ls -l / | grep tmp</w:t>
      </w:r>
    </w:p>
    <w:p>
      <w:pPr>
        <w:spacing w:after="120" w:before="0" w:line="276" w:lineRule="auto"/>
        <w:ind w:firstLine="0" w:left="0"/>
        <w:jc w:val="left"/>
      </w:pPr>
      <w:r>
        <w:rPr>
          <w:rFonts w:ascii="Times New Roman" w:hAnsi="Times New Roman" w:eastAsia="Times New Roman"/>
          <w:b w:val="0"/>
          <w:i w:val="0"/>
          <w:sz w:val="28"/>
        </w:rPr>
        <w:t>Результат: Для каталога /tmp в стандартной конфигурации Linux обычно отображается режим drwxrwxrwt. Символ t в конце набора прав означает, что на каталог установлен Sticky-бит.</w:t>
      </w:r>
    </w:p>
    <w:p>
      <w:pPr>
        <w:spacing w:after="160" w:before="280" w:line="276" w:lineRule="auto"/>
        <w:ind w:firstLine="0" w:left="0"/>
        <w:jc w:val="left"/>
      </w:pPr>
      <w:r>
        <w:rPr>
          <w:rFonts w:ascii="Times New Roman" w:hAnsi="Times New Roman" w:eastAsia="Times New Roman"/>
          <w:b/>
          <w:i w:val="0"/>
          <w:color w:val="366092"/>
          <w:sz w:val="30"/>
        </w:rPr>
        <w:t>3.10. Создание файла в /tmp и изменение прав доступа</w:t>
      </w:r>
    </w:p>
    <w:p>
      <w:pPr>
        <w:spacing w:after="120" w:before="0" w:line="276" w:lineRule="auto"/>
        <w:ind w:firstLine="0" w:left="0"/>
        <w:jc w:val="left"/>
      </w:pPr>
      <w:r>
        <w:rPr>
          <w:rFonts w:ascii="Times New Roman" w:hAnsi="Times New Roman" w:eastAsia="Times New Roman"/>
          <w:b w:val="0"/>
          <w:i w:val="0"/>
          <w:sz w:val="28"/>
        </w:rPr>
        <w:t>От имени пользователя guest в каталоге /tmp создаётся файл file01.txt, после чего для категории «остальные» разрешаются чтение и запись.</w:t>
      </w:r>
    </w:p>
    <w:p>
      <w:pPr>
        <w:spacing w:after="80" w:before="80" w:line="240" w:lineRule="auto"/>
      </w:pPr>
      <w:r>
        <w:rPr>
          <w:rFonts w:ascii="Times New Roman" w:hAnsi="Times New Roman" w:eastAsia="Times New Roman"/>
          <w:b/>
          <w:i w:val="0"/>
          <w:sz w:val="28"/>
        </w:rPr>
        <w:t>Команды:</w:t>
      </w:r>
    </w:p>
    <w:p>
      <w:pPr>
        <w:spacing w:after="0" w:before="0" w:line="240" w:lineRule="auto"/>
        <w:ind w:left="680"/>
      </w:pPr>
      <w:r>
        <w:rPr>
          <w:rFonts w:ascii="Courier New" w:hAnsi="Courier New" w:eastAsia="Courier New"/>
          <w:b w:val="0"/>
          <w:i w:val="0"/>
          <w:sz w:val="24"/>
        </w:rPr>
        <w:t>echo "test" &gt; /tmp/file01.txt</w:t>
      </w:r>
    </w:p>
    <w:p>
      <w:pPr>
        <w:spacing w:after="0" w:before="0" w:line="240" w:lineRule="auto"/>
        <w:ind w:left="680"/>
      </w:pPr>
      <w:r>
        <w:rPr>
          <w:rFonts w:ascii="Courier New" w:hAnsi="Courier New" w:eastAsia="Courier New"/>
          <w:b w:val="0"/>
          <w:i w:val="0"/>
          <w:sz w:val="24"/>
        </w:rPr>
        <w:t>ls -l /tmp/file01.txt</w:t>
      </w:r>
    </w:p>
    <w:p>
      <w:pPr>
        <w:spacing w:after="0" w:before="0" w:line="240" w:lineRule="auto"/>
        <w:ind w:left="680"/>
      </w:pPr>
      <w:r>
        <w:rPr>
          <w:rFonts w:ascii="Courier New" w:hAnsi="Courier New" w:eastAsia="Courier New"/>
          <w:b w:val="0"/>
          <w:i w:val="0"/>
          <w:sz w:val="24"/>
        </w:rPr>
        <w:t>chmod o+rw /tmp/file01.txt</w:t>
      </w:r>
    </w:p>
    <w:p>
      <w:pPr>
        <w:spacing w:after="0" w:before="0" w:line="240" w:lineRule="auto"/>
        <w:ind w:left="680"/>
      </w:pPr>
      <w:r>
        <w:rPr>
          <w:rFonts w:ascii="Courier New" w:hAnsi="Courier New" w:eastAsia="Courier New"/>
          <w:b w:val="0"/>
          <w:i w:val="0"/>
          <w:sz w:val="24"/>
        </w:rPr>
        <w:t>ls -l /tmp/file01.txt</w:t>
      </w:r>
    </w:p>
    <w:p>
      <w:pPr>
        <w:spacing w:after="120" w:before="0" w:line="276" w:lineRule="auto"/>
        <w:ind w:firstLine="0" w:left="0"/>
        <w:jc w:val="left"/>
      </w:pPr>
      <w:r>
        <w:rPr>
          <w:rFonts w:ascii="Times New Roman" w:hAnsi="Times New Roman" w:eastAsia="Times New Roman"/>
          <w:b w:val="0"/>
          <w:i w:val="0"/>
          <w:sz w:val="28"/>
        </w:rPr>
        <w:t>Результат: Файл создаётся пользователем guest, а после изменения режима доступа пользователи, не являющиеся владельцами, получают возможность читать и изменять его содержимое. Это необходимо для отделения действия обычных прав файла от действия Sticky-бита каталога.</w:t>
      </w:r>
    </w:p>
    <w:p>
      <w:pPr>
        <w:spacing w:after="160" w:before="280" w:line="276" w:lineRule="auto"/>
        <w:ind w:firstLine="0" w:left="0"/>
        <w:jc w:val="left"/>
      </w:pPr>
      <w:r>
        <w:rPr>
          <w:rFonts w:ascii="Times New Roman" w:hAnsi="Times New Roman" w:eastAsia="Times New Roman"/>
          <w:b/>
          <w:i w:val="0"/>
          <w:color w:val="366092"/>
          <w:sz w:val="30"/>
        </w:rPr>
        <w:t>3.11. Действия пользователя guest2 при установленном Sticky-бите</w:t>
      </w:r>
    </w:p>
    <w:p>
      <w:pPr>
        <w:spacing w:after="120" w:before="0" w:line="276" w:lineRule="auto"/>
        <w:ind w:firstLine="0" w:left="0"/>
        <w:jc w:val="left"/>
      </w:pPr>
      <w:r>
        <w:rPr>
          <w:rFonts w:ascii="Times New Roman" w:hAnsi="Times New Roman" w:eastAsia="Times New Roman"/>
          <w:b w:val="0"/>
          <w:i w:val="0"/>
          <w:sz w:val="28"/>
        </w:rPr>
        <w:t>От имени пользователя guest2 проверяются чтение, изменение содержимого и удаление файла /tmp/file01.txt.</w:t>
      </w:r>
    </w:p>
    <w:p>
      <w:pPr>
        <w:spacing w:after="80" w:before="80" w:line="240" w:lineRule="auto"/>
      </w:pPr>
      <w:r>
        <w:rPr>
          <w:rFonts w:ascii="Times New Roman" w:hAnsi="Times New Roman" w:eastAsia="Times New Roman"/>
          <w:b/>
          <w:i w:val="0"/>
          <w:sz w:val="28"/>
        </w:rPr>
        <w:t>Команды:</w:t>
      </w:r>
    </w:p>
    <w:p>
      <w:pPr>
        <w:spacing w:after="0" w:before="0" w:line="240" w:lineRule="auto"/>
        <w:ind w:left="680"/>
      </w:pPr>
      <w:r>
        <w:rPr>
          <w:rFonts w:ascii="Courier New" w:hAnsi="Courier New" w:eastAsia="Courier New"/>
          <w:b w:val="0"/>
          <w:i w:val="0"/>
          <w:sz w:val="24"/>
        </w:rPr>
        <w:t>cat /tmp/file01.txt</w:t>
      </w:r>
    </w:p>
    <w:p>
      <w:pPr>
        <w:spacing w:after="0" w:before="0" w:line="240" w:lineRule="auto"/>
        <w:ind w:left="680"/>
      </w:pPr>
      <w:r>
        <w:rPr>
          <w:rFonts w:ascii="Courier New" w:hAnsi="Courier New" w:eastAsia="Courier New"/>
          <w:b w:val="0"/>
          <w:i w:val="0"/>
          <w:sz w:val="24"/>
        </w:rPr>
        <w:t>echo "test2" &gt; /tmp/file01.txt</w:t>
      </w:r>
    </w:p>
    <w:p>
      <w:pPr>
        <w:spacing w:after="0" w:before="0" w:line="240" w:lineRule="auto"/>
        <w:ind w:left="680"/>
      </w:pPr>
      <w:r>
        <w:rPr>
          <w:rFonts w:ascii="Courier New" w:hAnsi="Courier New" w:eastAsia="Courier New"/>
          <w:b w:val="0"/>
          <w:i w:val="0"/>
          <w:sz w:val="24"/>
        </w:rPr>
        <w:t>cat /tmp/file01.txt</w:t>
      </w:r>
    </w:p>
    <w:p>
      <w:pPr>
        <w:spacing w:after="0" w:before="0" w:line="240" w:lineRule="auto"/>
        <w:ind w:left="680"/>
      </w:pPr>
      <w:r>
        <w:rPr>
          <w:rFonts w:ascii="Courier New" w:hAnsi="Courier New" w:eastAsia="Courier New"/>
          <w:b w:val="0"/>
          <w:i w:val="0"/>
          <w:sz w:val="24"/>
        </w:rPr>
        <w:t>echo "test3" &gt; /tmp/file01.txt</w:t>
      </w:r>
    </w:p>
    <w:p>
      <w:pPr>
        <w:spacing w:after="0" w:before="0" w:line="240" w:lineRule="auto"/>
        <w:ind w:left="680"/>
      </w:pPr>
      <w:r>
        <w:rPr>
          <w:rFonts w:ascii="Courier New" w:hAnsi="Courier New" w:eastAsia="Courier New"/>
          <w:b w:val="0"/>
          <w:i w:val="0"/>
          <w:sz w:val="24"/>
        </w:rPr>
        <w:t>cat /tmp/file01.txt</w:t>
      </w:r>
    </w:p>
    <w:p>
      <w:pPr>
        <w:spacing w:after="0" w:before="0" w:line="240" w:lineRule="auto"/>
        <w:ind w:left="680"/>
      </w:pPr>
      <w:r>
        <w:rPr>
          <w:rFonts w:ascii="Courier New" w:hAnsi="Courier New" w:eastAsia="Courier New"/>
          <w:b w:val="0"/>
          <w:i w:val="0"/>
          <w:sz w:val="24"/>
        </w:rPr>
        <w:t>rm /tmp/file01.txt</w:t>
      </w:r>
    </w:p>
    <w:p>
      <w:pPr>
        <w:spacing w:after="120" w:before="0" w:line="276" w:lineRule="auto"/>
        <w:ind w:firstLine="0" w:left="0"/>
        <w:jc w:val="left"/>
      </w:pPr>
      <w:r>
        <w:rPr>
          <w:rFonts w:ascii="Times New Roman" w:hAnsi="Times New Roman" w:eastAsia="Times New Roman"/>
          <w:b w:val="0"/>
          <w:i w:val="0"/>
          <w:sz w:val="28"/>
        </w:rPr>
        <w:t>Результат: Пользователь guest2 может прочитать файл и изменить его содержимое, так как права самого файла после chmod o+rw это разрешают. Однако удалить файл при установленном Sticky-бите он не может, поскольку не является ни владельцем файла, ни владельцем каталога /tmp, ни суперпользователем.</w:t>
      </w:r>
    </w:p>
    <w:p>
      <w:pPr>
        <w:spacing w:after="160" w:before="280" w:line="276" w:lineRule="auto"/>
        <w:ind w:firstLine="0" w:left="0"/>
        <w:jc w:val="left"/>
      </w:pPr>
      <w:r>
        <w:rPr>
          <w:rFonts w:ascii="Times New Roman" w:hAnsi="Times New Roman" w:eastAsia="Times New Roman"/>
          <w:b/>
          <w:i w:val="0"/>
          <w:color w:val="366092"/>
          <w:sz w:val="30"/>
        </w:rPr>
        <w:t>3.12. Снятие Sticky-бита и повторная проверка удаления</w:t>
      </w:r>
    </w:p>
    <w:p>
      <w:pPr>
        <w:spacing w:after="120" w:before="0" w:line="276" w:lineRule="auto"/>
        <w:ind w:firstLine="0" w:left="0"/>
        <w:jc w:val="left"/>
      </w:pPr>
      <w:r>
        <w:rPr>
          <w:rFonts w:ascii="Times New Roman" w:hAnsi="Times New Roman" w:eastAsia="Times New Roman"/>
          <w:b w:val="0"/>
          <w:i w:val="0"/>
          <w:sz w:val="28"/>
        </w:rPr>
        <w:t>Для подтверждения роли Sticky-бита он временно снимается с каталога /tmp, после чего операция удаления проверяется повторно.</w:t>
      </w:r>
    </w:p>
    <w:p>
      <w:pPr>
        <w:spacing w:after="80" w:before="80" w:line="240" w:lineRule="auto"/>
      </w:pPr>
      <w:r>
        <w:rPr>
          <w:rFonts w:ascii="Times New Roman" w:hAnsi="Times New Roman" w:eastAsia="Times New Roman"/>
          <w:b/>
          <w:i w:val="0"/>
          <w:sz w:val="28"/>
        </w:rPr>
        <w:t>Команды:</w:t>
      </w:r>
    </w:p>
    <w:p>
      <w:pPr>
        <w:spacing w:after="0" w:before="0" w:line="240" w:lineRule="auto"/>
        <w:ind w:left="680"/>
      </w:pPr>
      <w:r>
        <w:rPr>
          <w:rFonts w:ascii="Courier New" w:hAnsi="Courier New" w:eastAsia="Courier New"/>
          <w:b w:val="0"/>
          <w:i w:val="0"/>
          <w:sz w:val="24"/>
        </w:rPr>
        <w:t>su -</w:t>
      </w:r>
    </w:p>
    <w:p>
      <w:pPr>
        <w:spacing w:after="0" w:before="0" w:line="240" w:lineRule="auto"/>
        <w:ind w:left="680"/>
      </w:pPr>
      <w:r>
        <w:rPr>
          <w:rFonts w:ascii="Courier New" w:hAnsi="Courier New" w:eastAsia="Courier New"/>
          <w:b w:val="0"/>
          <w:i w:val="0"/>
          <w:sz w:val="24"/>
        </w:rPr>
        <w:t>chmod -t /tmp</w:t>
      </w:r>
    </w:p>
    <w:p>
      <w:pPr>
        <w:spacing w:after="0" w:before="0" w:line="240" w:lineRule="auto"/>
        <w:ind w:left="680"/>
      </w:pPr>
      <w:r>
        <w:rPr>
          <w:rFonts w:ascii="Courier New" w:hAnsi="Courier New" w:eastAsia="Courier New"/>
          <w:b w:val="0"/>
          <w:i w:val="0"/>
          <w:sz w:val="24"/>
        </w:rPr>
        <w:t>exit</w:t>
      </w:r>
    </w:p>
    <w:p>
      <w:pPr>
        <w:spacing w:after="0" w:before="0" w:line="240" w:lineRule="auto"/>
        <w:ind w:left="680"/>
      </w:pPr>
      <w:r>
        <w:rPr>
          <w:rFonts w:ascii="Courier New" w:hAnsi="Courier New" w:eastAsia="Courier New"/>
          <w:b w:val="0"/>
          <w:i w:val="0"/>
          <w:sz w:val="24"/>
        </w:rPr>
        <w:t>ls -l / | grep tmp</w:t>
      </w:r>
    </w:p>
    <w:p>
      <w:pPr>
        <w:spacing w:after="0" w:before="0" w:line="240" w:lineRule="auto"/>
        <w:ind w:left="680"/>
      </w:pPr>
      <w:r>
        <w:rPr>
          <w:rFonts w:ascii="Courier New" w:hAnsi="Courier New" w:eastAsia="Courier New"/>
          <w:b w:val="0"/>
          <w:i w:val="0"/>
          <w:sz w:val="24"/>
        </w:rPr>
        <w:t>rm /tmp/file01.txt</w:t>
      </w:r>
    </w:p>
    <w:p>
      <w:pPr>
        <w:spacing w:after="120" w:before="0" w:line="276" w:lineRule="auto"/>
        <w:ind w:firstLine="0" w:left="0"/>
        <w:jc w:val="left"/>
      </w:pPr>
      <w:r>
        <w:rPr>
          <w:rFonts w:ascii="Times New Roman" w:hAnsi="Times New Roman" w:eastAsia="Times New Roman"/>
          <w:b w:val="0"/>
          <w:i w:val="0"/>
          <w:sz w:val="28"/>
        </w:rPr>
        <w:t>Результат: После снятия атрибута t пользователь guest2 получает возможность удалить файл из каталога /tmp, если обычные права каталога разрешают запись и выполнение. Это подтверждает, что именно Sticky-бит запрещал удаление чужого файла в предыдущем эксперименте.</w:t>
      </w:r>
    </w:p>
    <w:p>
      <w:pPr>
        <w:spacing w:after="160" w:before="280" w:line="276" w:lineRule="auto"/>
        <w:ind w:firstLine="0" w:left="0"/>
        <w:jc w:val="left"/>
      </w:pPr>
      <w:r>
        <w:rPr>
          <w:rFonts w:ascii="Times New Roman" w:hAnsi="Times New Roman" w:eastAsia="Times New Roman"/>
          <w:b/>
          <w:i w:val="0"/>
          <w:color w:val="366092"/>
          <w:sz w:val="30"/>
        </w:rPr>
        <w:t>3.13. Возврат Sticky-бита на каталог /tmp</w:t>
      </w:r>
    </w:p>
    <w:p>
      <w:pPr>
        <w:spacing w:after="120" w:before="0" w:line="276" w:lineRule="auto"/>
        <w:ind w:firstLine="0" w:left="0"/>
        <w:jc w:val="left"/>
      </w:pPr>
      <w:r>
        <w:rPr>
          <w:rFonts w:ascii="Times New Roman" w:hAnsi="Times New Roman" w:eastAsia="Times New Roman"/>
          <w:b w:val="0"/>
          <w:i w:val="0"/>
          <w:sz w:val="28"/>
        </w:rPr>
        <w:t>После завершения эксперимента защитный атрибут каталога /tmp должен быть восстановлен.</w:t>
      </w:r>
    </w:p>
    <w:p>
      <w:pPr>
        <w:spacing w:after="80" w:before="80" w:line="240" w:lineRule="auto"/>
      </w:pPr>
      <w:r>
        <w:rPr>
          <w:rFonts w:ascii="Times New Roman" w:hAnsi="Times New Roman" w:eastAsia="Times New Roman"/>
          <w:b/>
          <w:i w:val="0"/>
          <w:sz w:val="28"/>
        </w:rPr>
        <w:t>Команды:</w:t>
      </w:r>
    </w:p>
    <w:p>
      <w:pPr>
        <w:spacing w:after="0" w:before="0" w:line="240" w:lineRule="auto"/>
        <w:ind w:left="680"/>
      </w:pPr>
      <w:r>
        <w:rPr>
          <w:rFonts w:ascii="Courier New" w:hAnsi="Courier New" w:eastAsia="Courier New"/>
          <w:b w:val="0"/>
          <w:i w:val="0"/>
          <w:sz w:val="24"/>
        </w:rPr>
        <w:t>su -</w:t>
      </w:r>
    </w:p>
    <w:p>
      <w:pPr>
        <w:spacing w:after="0" w:before="0" w:line="240" w:lineRule="auto"/>
        <w:ind w:left="680"/>
      </w:pPr>
      <w:r>
        <w:rPr>
          <w:rFonts w:ascii="Courier New" w:hAnsi="Courier New" w:eastAsia="Courier New"/>
          <w:b w:val="0"/>
          <w:i w:val="0"/>
          <w:sz w:val="24"/>
        </w:rPr>
        <w:t>chmod +t /tmp</w:t>
      </w:r>
    </w:p>
    <w:p>
      <w:pPr>
        <w:spacing w:after="0" w:before="0" w:line="240" w:lineRule="auto"/>
        <w:ind w:left="680"/>
      </w:pPr>
      <w:r>
        <w:rPr>
          <w:rFonts w:ascii="Courier New" w:hAnsi="Courier New" w:eastAsia="Courier New"/>
          <w:b w:val="0"/>
          <w:i w:val="0"/>
          <w:sz w:val="24"/>
        </w:rPr>
        <w:t>exit</w:t>
      </w:r>
    </w:p>
    <w:p>
      <w:pPr>
        <w:spacing w:after="120" w:before="0" w:line="276" w:lineRule="auto"/>
        <w:ind w:firstLine="0" w:left="0"/>
        <w:jc w:val="left"/>
      </w:pPr>
      <w:r>
        <w:rPr>
          <w:rFonts w:ascii="Times New Roman" w:hAnsi="Times New Roman" w:eastAsia="Times New Roman"/>
          <w:b w:val="0"/>
          <w:i w:val="0"/>
          <w:sz w:val="28"/>
        </w:rPr>
        <w:t>Результат: Каталог /tmp возвращается в штатное защищённое состояние. Это важно для сохранения корректной и безопасной работы системы после выполнения лабораторной работы.</w:t>
      </w:r>
    </w:p>
    <w:p>
      <w:pPr>
        <w:spacing w:after="160" w:before="280" w:line="276" w:lineRule="auto"/>
        <w:ind w:firstLine="0" w:left="0"/>
        <w:jc w:val="left"/>
      </w:pPr>
      <w:r>
        <w:rPr>
          <w:rFonts w:ascii="Times New Roman" w:hAnsi="Times New Roman" w:eastAsia="Times New Roman"/>
          <w:b/>
          <w:i w:val="0"/>
          <w:color w:val="366092"/>
          <w:sz w:val="36"/>
        </w:rPr>
        <w:t>4. Таблица 4.1. Действие SetUID- и SetGID-битов на выполнение программ</w:t>
      </w:r>
    </w:p>
    <w:p>
      <w:pPr>
        <w:spacing w:after="120" w:before="0" w:line="276" w:lineRule="auto"/>
        <w:ind w:firstLine="0" w:left="0"/>
        <w:jc w:val="left"/>
      </w:pPr>
      <w:r>
        <w:rPr>
          <w:rFonts w:ascii="Times New Roman" w:hAnsi="Times New Roman" w:eastAsia="Times New Roman"/>
          <w:b w:val="0"/>
          <w:i w:val="0"/>
          <w:sz w:val="28"/>
        </w:rPr>
        <w:t>Ниже приведены результаты проверки основных операций, связанных с изменением идентификаторов процесса и доступом к защищённым файлам.</w:t>
      </w:r>
    </w:p>
    <w:tbl>
      <w:tblPr>
        <w:tblW w:type="auto" w:w="0"/>
        <w:jc w:val="center"/>
        <w:tblLayout w:type="fixed"/>
        <w:tblLook w:firstColumn="1" w:firstRow="1" w:lastColumn="0" w:lastRow="0" w:noHBand="0" w:noVBand="1" w:val="04A0"/>
        <w:tblBorders>
          <w:top w:val="single" w:sz="8" w:color="A6A6A6" w:space="0"/>
          <w:left w:val="single" w:sz="8" w:color="A6A6A6" w:space="0"/>
          <w:bottom w:val="single" w:sz="8" w:color="A6A6A6" w:space="0"/>
          <w:right w:val="single" w:sz="8" w:color="A6A6A6" w:space="0"/>
          <w:insideH w:val="single" w:sz="8" w:color="A6A6A6" w:space="0"/>
          <w:insideV w:val="single" w:sz="8" w:color="A6A6A6" w:space="0"/>
        </w:tblBorders>
      </w:tblPr>
      <w:tblGrid>
        <w:gridCol w:w="3515"/>
        <w:gridCol w:w="1814"/>
        <w:gridCol w:w="4535"/>
      </w:tblGrid>
      <w:tr>
        <w:tc>
          <w:tcPr>
            <w:tcW w:type="dxa" w:w="3137"/>
            <w:shd w:fill="DCE6F1"/>
            <w:tcMar>
              <w:top w:w="80" w:type="dxa"/>
              <w:start w:w="100" w:type="dxa"/>
              <w:bottom w:w="80" w:type="dxa"/>
              <w:end w:w="100" w:type="dxa"/>
            </w:tcMar>
            <w:vAlign w:val="center"/>
          </w:tcPr>
          <w:p>
            <w:pPr>
              <w:spacing w:after="40" w:before="40"/>
              <w:jc w:val="center"/>
            </w:pPr>
            <w:r>
              <w:rPr>
                <w:rFonts w:ascii="Times New Roman" w:hAnsi="Times New Roman" w:eastAsia="Times New Roman"/>
                <w:b/>
                <w:i w:val="0"/>
                <w:sz w:val="26"/>
              </w:rPr>
              <w:t>Операция</w:t>
            </w:r>
          </w:p>
        </w:tc>
        <w:tc>
          <w:tcPr>
            <w:tcW w:type="dxa" w:w="3137"/>
            <w:shd w:fill="DCE6F1"/>
            <w:tcMar>
              <w:top w:w="80" w:type="dxa"/>
              <w:start w:w="100" w:type="dxa"/>
              <w:bottom w:w="80" w:type="dxa"/>
              <w:end w:w="100" w:type="dxa"/>
            </w:tcMar>
            <w:vAlign w:val="center"/>
          </w:tcPr>
          <w:p>
            <w:pPr>
              <w:spacing w:after="40" w:before="40"/>
              <w:jc w:val="center"/>
            </w:pPr>
            <w:r>
              <w:rPr>
                <w:rFonts w:ascii="Times New Roman" w:hAnsi="Times New Roman" w:eastAsia="Times New Roman"/>
                <w:b/>
                <w:i w:val="0"/>
                <w:sz w:val="26"/>
              </w:rPr>
              <w:t>Результат</w:t>
            </w:r>
          </w:p>
        </w:tc>
        <w:tc>
          <w:tcPr>
            <w:tcW w:type="dxa" w:w="3137"/>
            <w:shd w:fill="DCE6F1"/>
            <w:tcMar>
              <w:top w:w="80" w:type="dxa"/>
              <w:start w:w="100" w:type="dxa"/>
              <w:bottom w:w="80" w:type="dxa"/>
              <w:end w:w="100" w:type="dxa"/>
            </w:tcMar>
            <w:vAlign w:val="center"/>
          </w:tcPr>
          <w:p>
            <w:pPr>
              <w:spacing w:after="40" w:before="40"/>
              <w:jc w:val="center"/>
            </w:pPr>
            <w:r>
              <w:rPr>
                <w:rFonts w:ascii="Times New Roman" w:hAnsi="Times New Roman" w:eastAsia="Times New Roman"/>
                <w:b/>
                <w:i w:val="0"/>
                <w:sz w:val="26"/>
              </w:rPr>
              <w:t>Пояснение</w:t>
            </w:r>
          </w:p>
        </w:tc>
      </w:tr>
      <w:tr>
        <w:tc>
          <w:tcPr>
            <w:tcW w:type="dxa" w:w="3515"/>
            <w:tcMar>
              <w:top w:w="80" w:type="dxa"/>
              <w:start w:w="100" w:type="dxa"/>
              <w:bottom w:w="80" w:type="dxa"/>
              <w:end w:w="100" w:type="dxa"/>
            </w:tcMar>
            <w:vAlign w:val="center"/>
          </w:tcPr>
          <w:p>
            <w:pPr>
              <w:spacing w:after="40" w:before="40" w:line="240" w:lineRule="auto"/>
              <w:jc w:val="left"/>
            </w:pPr>
            <w:r>
              <w:rPr>
                <w:rFonts w:ascii="Times New Roman" w:hAnsi="Times New Roman" w:eastAsia="Times New Roman"/>
                <w:b w:val="0"/>
                <w:i w:val="0"/>
                <w:sz w:val="24"/>
              </w:rPr>
              <w:t>Обычный запуск simpleid2</w:t>
            </w:r>
          </w:p>
        </w:tc>
        <w:tc>
          <w:tcPr>
            <w:tcW w:type="dxa" w:w="1814"/>
            <w:tcMar>
              <w:top w:w="80" w:type="dxa"/>
              <w:start w:w="100" w:type="dxa"/>
              <w:bottom w:w="80" w:type="dxa"/>
              <w:end w:w="100" w:type="dxa"/>
            </w:tcMar>
            <w:vAlign w:val="center"/>
          </w:tcPr>
          <w:p>
            <w:pPr>
              <w:spacing w:after="40" w:before="40" w:line="240" w:lineRule="auto"/>
              <w:jc w:val="center"/>
            </w:pPr>
            <w:r>
              <w:rPr>
                <w:rFonts w:ascii="Times New Roman" w:hAnsi="Times New Roman" w:eastAsia="Times New Roman"/>
                <w:b w:val="0"/>
                <w:i w:val="0"/>
                <w:sz w:val="24"/>
              </w:rPr>
              <w:t>Да</w:t>
            </w:r>
          </w:p>
        </w:tc>
        <w:tc>
          <w:tcPr>
            <w:tcW w:type="dxa" w:w="4535"/>
            <w:tcMar>
              <w:top w:w="80" w:type="dxa"/>
              <w:start w:w="100" w:type="dxa"/>
              <w:bottom w:w="80" w:type="dxa"/>
              <w:end w:w="100" w:type="dxa"/>
            </w:tcMar>
            <w:vAlign w:val="center"/>
          </w:tcPr>
          <w:p>
            <w:pPr>
              <w:spacing w:after="40" w:before="40" w:line="240" w:lineRule="auto"/>
              <w:jc w:val="left"/>
            </w:pPr>
            <w:r>
              <w:rPr>
                <w:rFonts w:ascii="Times New Roman" w:hAnsi="Times New Roman" w:eastAsia="Times New Roman"/>
                <w:b w:val="0"/>
                <w:i w:val="0"/>
                <w:sz w:val="24"/>
              </w:rPr>
              <w:t>Действительные и эффективные UID/GID совпадают с идентификаторами пользователя guest.</w:t>
            </w:r>
          </w:p>
        </w:tc>
      </w:tr>
      <w:tr>
        <w:tc>
          <w:tcPr>
            <w:tcW w:type="dxa" w:w="3515"/>
            <w:tcMar>
              <w:top w:w="80" w:type="dxa"/>
              <w:start w:w="100" w:type="dxa"/>
              <w:bottom w:w="80" w:type="dxa"/>
              <w:end w:w="100" w:type="dxa"/>
            </w:tcMar>
            <w:vAlign w:val="center"/>
          </w:tcPr>
          <w:p>
            <w:pPr>
              <w:spacing w:after="40" w:before="40" w:line="240" w:lineRule="auto"/>
              <w:jc w:val="left"/>
            </w:pPr>
            <w:r>
              <w:rPr>
                <w:rFonts w:ascii="Times New Roman" w:hAnsi="Times New Roman" w:eastAsia="Times New Roman"/>
                <w:b w:val="0"/>
                <w:i w:val="0"/>
                <w:sz w:val="24"/>
              </w:rPr>
              <w:t>Установка SetUID на simpleid2</w:t>
            </w:r>
          </w:p>
        </w:tc>
        <w:tc>
          <w:tcPr>
            <w:tcW w:type="dxa" w:w="1814"/>
            <w:tcMar>
              <w:top w:w="80" w:type="dxa"/>
              <w:start w:w="100" w:type="dxa"/>
              <w:bottom w:w="80" w:type="dxa"/>
              <w:end w:w="100" w:type="dxa"/>
            </w:tcMar>
            <w:vAlign w:val="center"/>
          </w:tcPr>
          <w:p>
            <w:pPr>
              <w:spacing w:after="40" w:before="40" w:line="240" w:lineRule="auto"/>
              <w:jc w:val="center"/>
            </w:pPr>
            <w:r>
              <w:rPr>
                <w:rFonts w:ascii="Times New Roman" w:hAnsi="Times New Roman" w:eastAsia="Times New Roman"/>
                <w:b w:val="0"/>
                <w:i w:val="0"/>
                <w:sz w:val="24"/>
              </w:rPr>
              <w:t>Да</w:t>
            </w:r>
          </w:p>
        </w:tc>
        <w:tc>
          <w:tcPr>
            <w:tcW w:type="dxa" w:w="4535"/>
            <w:tcMar>
              <w:top w:w="80" w:type="dxa"/>
              <w:start w:w="100" w:type="dxa"/>
              <w:bottom w:w="80" w:type="dxa"/>
              <w:end w:w="100" w:type="dxa"/>
            </w:tcMar>
            <w:vAlign w:val="center"/>
          </w:tcPr>
          <w:p>
            <w:pPr>
              <w:spacing w:after="40" w:before="40" w:line="240" w:lineRule="auto"/>
              <w:jc w:val="left"/>
            </w:pPr>
            <w:r>
              <w:rPr>
                <w:rFonts w:ascii="Times New Roman" w:hAnsi="Times New Roman" w:eastAsia="Times New Roman"/>
                <w:b w:val="0"/>
                <w:i w:val="0"/>
                <w:sz w:val="24"/>
              </w:rPr>
              <w:t>Эффективный UID процесса становится равным UID владельца файла, а действительный UID не меняется.</w:t>
            </w:r>
          </w:p>
        </w:tc>
      </w:tr>
      <w:tr>
        <w:tc>
          <w:tcPr>
            <w:tcW w:type="dxa" w:w="3515"/>
            <w:tcMar>
              <w:top w:w="80" w:type="dxa"/>
              <w:start w:w="100" w:type="dxa"/>
              <w:bottom w:w="80" w:type="dxa"/>
              <w:end w:w="100" w:type="dxa"/>
            </w:tcMar>
            <w:vAlign w:val="center"/>
          </w:tcPr>
          <w:p>
            <w:pPr>
              <w:spacing w:after="40" w:before="40" w:line="240" w:lineRule="auto"/>
              <w:jc w:val="left"/>
            </w:pPr>
            <w:r>
              <w:rPr>
                <w:rFonts w:ascii="Times New Roman" w:hAnsi="Times New Roman" w:eastAsia="Times New Roman"/>
                <w:b w:val="0"/>
                <w:i w:val="0"/>
                <w:sz w:val="24"/>
              </w:rPr>
              <w:t>Установка SetGID на simpleid2</w:t>
            </w:r>
          </w:p>
        </w:tc>
        <w:tc>
          <w:tcPr>
            <w:tcW w:type="dxa" w:w="1814"/>
            <w:tcMar>
              <w:top w:w="80" w:type="dxa"/>
              <w:start w:w="100" w:type="dxa"/>
              <w:bottom w:w="80" w:type="dxa"/>
              <w:end w:w="100" w:type="dxa"/>
            </w:tcMar>
            <w:vAlign w:val="center"/>
          </w:tcPr>
          <w:p>
            <w:pPr>
              <w:spacing w:after="40" w:before="40" w:line="240" w:lineRule="auto"/>
              <w:jc w:val="center"/>
            </w:pPr>
            <w:r>
              <w:rPr>
                <w:rFonts w:ascii="Times New Roman" w:hAnsi="Times New Roman" w:eastAsia="Times New Roman"/>
                <w:b w:val="0"/>
                <w:i w:val="0"/>
                <w:sz w:val="24"/>
              </w:rPr>
              <w:t>Да</w:t>
            </w:r>
          </w:p>
        </w:tc>
        <w:tc>
          <w:tcPr>
            <w:tcW w:type="dxa" w:w="4535"/>
            <w:tcMar>
              <w:top w:w="80" w:type="dxa"/>
              <w:start w:w="100" w:type="dxa"/>
              <w:bottom w:w="80" w:type="dxa"/>
              <w:end w:w="100" w:type="dxa"/>
            </w:tcMar>
            <w:vAlign w:val="center"/>
          </w:tcPr>
          <w:p>
            <w:pPr>
              <w:spacing w:after="40" w:before="40" w:line="240" w:lineRule="auto"/>
              <w:jc w:val="left"/>
            </w:pPr>
            <w:r>
              <w:rPr>
                <w:rFonts w:ascii="Times New Roman" w:hAnsi="Times New Roman" w:eastAsia="Times New Roman"/>
                <w:b w:val="0"/>
                <w:i w:val="0"/>
                <w:sz w:val="24"/>
              </w:rPr>
              <w:t>Эффективный GID процесса становится равным GID группы-владельца файла.</w:t>
            </w:r>
          </w:p>
        </w:tc>
      </w:tr>
      <w:tr>
        <w:tc>
          <w:tcPr>
            <w:tcW w:type="dxa" w:w="3515"/>
            <w:tcMar>
              <w:top w:w="80" w:type="dxa"/>
              <w:start w:w="100" w:type="dxa"/>
              <w:bottom w:w="80" w:type="dxa"/>
              <w:end w:w="100" w:type="dxa"/>
            </w:tcMar>
            <w:vAlign w:val="center"/>
          </w:tcPr>
          <w:p>
            <w:pPr>
              <w:spacing w:after="40" w:before="40" w:line="240" w:lineRule="auto"/>
              <w:jc w:val="left"/>
            </w:pPr>
            <w:r>
              <w:rPr>
                <w:rFonts w:ascii="Times New Roman" w:hAnsi="Times New Roman" w:eastAsia="Times New Roman"/>
                <w:b w:val="0"/>
                <w:i w:val="0"/>
                <w:sz w:val="24"/>
              </w:rPr>
              <w:t>Прямое чтение файла readfile.c пользователем guest</w:t>
            </w:r>
          </w:p>
        </w:tc>
        <w:tc>
          <w:tcPr>
            <w:tcW w:type="dxa" w:w="1814"/>
            <w:tcMar>
              <w:top w:w="80" w:type="dxa"/>
              <w:start w:w="100" w:type="dxa"/>
              <w:bottom w:w="80" w:type="dxa"/>
              <w:end w:w="100" w:type="dxa"/>
            </w:tcMar>
            <w:vAlign w:val="center"/>
          </w:tcPr>
          <w:p>
            <w:pPr>
              <w:spacing w:after="40" w:before="40" w:line="240" w:lineRule="auto"/>
              <w:jc w:val="center"/>
            </w:pPr>
            <w:r>
              <w:rPr>
                <w:rFonts w:ascii="Times New Roman" w:hAnsi="Times New Roman" w:eastAsia="Times New Roman"/>
                <w:b w:val="0"/>
                <w:i w:val="0"/>
                <w:sz w:val="24"/>
              </w:rPr>
              <w:t>Нет</w:t>
            </w:r>
          </w:p>
        </w:tc>
        <w:tc>
          <w:tcPr>
            <w:tcW w:type="dxa" w:w="4535"/>
            <w:tcMar>
              <w:top w:w="80" w:type="dxa"/>
              <w:start w:w="100" w:type="dxa"/>
              <w:bottom w:w="80" w:type="dxa"/>
              <w:end w:w="100" w:type="dxa"/>
            </w:tcMar>
            <w:vAlign w:val="center"/>
          </w:tcPr>
          <w:p>
            <w:pPr>
              <w:spacing w:after="40" w:before="40" w:line="240" w:lineRule="auto"/>
              <w:jc w:val="left"/>
            </w:pPr>
            <w:r>
              <w:rPr>
                <w:rFonts w:ascii="Times New Roman" w:hAnsi="Times New Roman" w:eastAsia="Times New Roman"/>
                <w:b w:val="0"/>
                <w:i w:val="0"/>
                <w:sz w:val="24"/>
              </w:rPr>
              <w:t>После chown root:root и chmod 600 файл доступен только суперпользователю.</w:t>
            </w:r>
          </w:p>
        </w:tc>
      </w:tr>
      <w:tr>
        <w:tc>
          <w:tcPr>
            <w:tcW w:type="dxa" w:w="3515"/>
            <w:tcMar>
              <w:top w:w="80" w:type="dxa"/>
              <w:start w:w="100" w:type="dxa"/>
              <w:bottom w:w="80" w:type="dxa"/>
              <w:end w:w="100" w:type="dxa"/>
            </w:tcMar>
            <w:vAlign w:val="center"/>
          </w:tcPr>
          <w:p>
            <w:pPr>
              <w:spacing w:after="40" w:before="40" w:line="240" w:lineRule="auto"/>
              <w:jc w:val="left"/>
            </w:pPr>
            <w:r>
              <w:rPr>
                <w:rFonts w:ascii="Times New Roman" w:hAnsi="Times New Roman" w:eastAsia="Times New Roman"/>
                <w:b w:val="0"/>
                <w:i w:val="0"/>
                <w:sz w:val="24"/>
              </w:rPr>
              <w:t>Чтение файла readfile.c программой readfile с SetUID</w:t>
            </w:r>
          </w:p>
        </w:tc>
        <w:tc>
          <w:tcPr>
            <w:tcW w:type="dxa" w:w="1814"/>
            <w:tcMar>
              <w:top w:w="80" w:type="dxa"/>
              <w:start w:w="100" w:type="dxa"/>
              <w:bottom w:w="80" w:type="dxa"/>
              <w:end w:w="100" w:type="dxa"/>
            </w:tcMar>
            <w:vAlign w:val="center"/>
          </w:tcPr>
          <w:p>
            <w:pPr>
              <w:spacing w:after="40" w:before="40" w:line="240" w:lineRule="auto"/>
              <w:jc w:val="center"/>
            </w:pPr>
            <w:r>
              <w:rPr>
                <w:rFonts w:ascii="Times New Roman" w:hAnsi="Times New Roman" w:eastAsia="Times New Roman"/>
                <w:b w:val="0"/>
                <w:i w:val="0"/>
                <w:sz w:val="24"/>
              </w:rPr>
              <w:t>Да</w:t>
            </w:r>
          </w:p>
        </w:tc>
        <w:tc>
          <w:tcPr>
            <w:tcW w:type="dxa" w:w="4535"/>
            <w:tcMar>
              <w:top w:w="80" w:type="dxa"/>
              <w:start w:w="100" w:type="dxa"/>
              <w:bottom w:w="80" w:type="dxa"/>
              <w:end w:w="100" w:type="dxa"/>
            </w:tcMar>
            <w:vAlign w:val="center"/>
          </w:tcPr>
          <w:p>
            <w:pPr>
              <w:spacing w:after="40" w:before="40" w:line="240" w:lineRule="auto"/>
              <w:jc w:val="left"/>
            </w:pPr>
            <w:r>
              <w:rPr>
                <w:rFonts w:ascii="Times New Roman" w:hAnsi="Times New Roman" w:eastAsia="Times New Roman"/>
                <w:b w:val="0"/>
                <w:i w:val="0"/>
                <w:sz w:val="24"/>
              </w:rPr>
              <w:t>Исполняемый файл работает с эффективным UID root и получает доступ к чтению защищённого файла.</w:t>
            </w:r>
          </w:p>
        </w:tc>
      </w:tr>
      <w:tr>
        <w:tc>
          <w:tcPr>
            <w:tcW w:type="dxa" w:w="3515"/>
            <w:tcMar>
              <w:top w:w="80" w:type="dxa"/>
              <w:start w:w="100" w:type="dxa"/>
              <w:bottom w:w="80" w:type="dxa"/>
              <w:end w:w="100" w:type="dxa"/>
            </w:tcMar>
            <w:vAlign w:val="center"/>
          </w:tcPr>
          <w:p>
            <w:pPr>
              <w:spacing w:after="40" w:before="40" w:line="240" w:lineRule="auto"/>
              <w:jc w:val="left"/>
            </w:pPr>
            <w:r>
              <w:rPr>
                <w:rFonts w:ascii="Times New Roman" w:hAnsi="Times New Roman" w:eastAsia="Times New Roman"/>
                <w:b w:val="0"/>
                <w:i w:val="0"/>
                <w:sz w:val="24"/>
              </w:rPr>
              <w:t>Чтение файла /etc/shadow программой readfile с SetUID</w:t>
            </w:r>
          </w:p>
        </w:tc>
        <w:tc>
          <w:tcPr>
            <w:tcW w:type="dxa" w:w="1814"/>
            <w:tcMar>
              <w:top w:w="80" w:type="dxa"/>
              <w:start w:w="100" w:type="dxa"/>
              <w:bottom w:w="80" w:type="dxa"/>
              <w:end w:w="100" w:type="dxa"/>
            </w:tcMar>
            <w:vAlign w:val="center"/>
          </w:tcPr>
          <w:p>
            <w:pPr>
              <w:spacing w:after="40" w:before="40" w:line="240" w:lineRule="auto"/>
              <w:jc w:val="center"/>
            </w:pPr>
            <w:r>
              <w:rPr>
                <w:rFonts w:ascii="Times New Roman" w:hAnsi="Times New Roman" w:eastAsia="Times New Roman"/>
                <w:b w:val="0"/>
                <w:i w:val="0"/>
                <w:sz w:val="24"/>
              </w:rPr>
              <w:t>Да</w:t>
            </w:r>
          </w:p>
        </w:tc>
        <w:tc>
          <w:tcPr>
            <w:tcW w:type="dxa" w:w="4535"/>
            <w:tcMar>
              <w:top w:w="80" w:type="dxa"/>
              <w:start w:w="100" w:type="dxa"/>
              <w:bottom w:w="80" w:type="dxa"/>
              <w:end w:w="100" w:type="dxa"/>
            </w:tcMar>
            <w:vAlign w:val="center"/>
          </w:tcPr>
          <w:p>
            <w:pPr>
              <w:spacing w:after="40" w:before="40" w:line="240" w:lineRule="auto"/>
              <w:jc w:val="left"/>
            </w:pPr>
            <w:r>
              <w:rPr>
                <w:rFonts w:ascii="Times New Roman" w:hAnsi="Times New Roman" w:eastAsia="Times New Roman"/>
                <w:b w:val="0"/>
                <w:i w:val="0"/>
                <w:sz w:val="24"/>
              </w:rPr>
              <w:t>При корректной конфигурации стенда программа наследует права владельца root и может открыть системный файл.</w:t>
            </w:r>
          </w:p>
        </w:tc>
      </w:tr>
    </w:tbl>
    <w:p>
      <w:pPr>
        <w:spacing w:after="160" w:before="280" w:line="276" w:lineRule="auto"/>
        <w:ind w:firstLine="0" w:left="0"/>
        <w:jc w:val="left"/>
      </w:pPr>
      <w:r>
        <w:rPr>
          <w:rFonts w:ascii="Times New Roman" w:hAnsi="Times New Roman" w:eastAsia="Times New Roman"/>
          <w:b/>
          <w:i w:val="0"/>
          <w:color w:val="366092"/>
          <w:sz w:val="36"/>
        </w:rPr>
        <w:t>5. Таблица 5.1. Действие Sticky-бита на операции с файлом в каталоге /tmp</w:t>
      </w:r>
    </w:p>
    <w:p>
      <w:pPr>
        <w:spacing w:after="120" w:before="0" w:line="276" w:lineRule="auto"/>
        <w:ind w:firstLine="0" w:left="0"/>
        <w:jc w:val="left"/>
      </w:pPr>
      <w:r>
        <w:rPr>
          <w:rFonts w:ascii="Times New Roman" w:hAnsi="Times New Roman" w:eastAsia="Times New Roman"/>
          <w:b w:val="0"/>
          <w:i w:val="0"/>
          <w:sz w:val="28"/>
        </w:rPr>
        <w:t>Атрибут Sticky ограничивает удаление и переименование чужих файлов в общедоступном каталоге, но не заменяет обычную систему прав доступа к содержимому файла.</w:t>
      </w:r>
    </w:p>
    <w:tbl>
      <w:tblPr>
        <w:tblW w:type="auto" w:w="0"/>
        <w:jc w:val="center"/>
        <w:tblLayout w:type="fixed"/>
        <w:tblLook w:firstColumn="1" w:firstRow="1" w:lastColumn="0" w:lastRow="0" w:noHBand="0" w:noVBand="1" w:val="04A0"/>
        <w:tblBorders>
          <w:top w:val="single" w:sz="8" w:color="A6A6A6" w:space="0"/>
          <w:left w:val="single" w:sz="8" w:color="A6A6A6" w:space="0"/>
          <w:bottom w:val="single" w:sz="8" w:color="A6A6A6" w:space="0"/>
          <w:right w:val="single" w:sz="8" w:color="A6A6A6" w:space="0"/>
          <w:insideH w:val="single" w:sz="8" w:color="A6A6A6" w:space="0"/>
          <w:insideV w:val="single" w:sz="8" w:color="A6A6A6" w:space="0"/>
        </w:tblBorders>
      </w:tblPr>
      <w:tblGrid>
        <w:gridCol w:w="3515"/>
        <w:gridCol w:w="1814"/>
        <w:gridCol w:w="4535"/>
      </w:tblGrid>
      <w:tr>
        <w:tc>
          <w:tcPr>
            <w:tcW w:type="dxa" w:w="3137"/>
            <w:shd w:fill="DCE6F1"/>
            <w:tcMar>
              <w:top w:w="80" w:type="dxa"/>
              <w:start w:w="100" w:type="dxa"/>
              <w:bottom w:w="80" w:type="dxa"/>
              <w:end w:w="100" w:type="dxa"/>
            </w:tcMar>
            <w:vAlign w:val="center"/>
          </w:tcPr>
          <w:p>
            <w:pPr>
              <w:spacing w:after="40" w:before="40"/>
              <w:jc w:val="center"/>
            </w:pPr>
            <w:r>
              <w:rPr>
                <w:rFonts w:ascii="Times New Roman" w:hAnsi="Times New Roman" w:eastAsia="Times New Roman"/>
                <w:b/>
                <w:i w:val="0"/>
                <w:sz w:val="26"/>
              </w:rPr>
              <w:t>Операция</w:t>
            </w:r>
          </w:p>
        </w:tc>
        <w:tc>
          <w:tcPr>
            <w:tcW w:type="dxa" w:w="3137"/>
            <w:shd w:fill="DCE6F1"/>
            <w:tcMar>
              <w:top w:w="80" w:type="dxa"/>
              <w:start w:w="100" w:type="dxa"/>
              <w:bottom w:w="80" w:type="dxa"/>
              <w:end w:w="100" w:type="dxa"/>
            </w:tcMar>
            <w:vAlign w:val="center"/>
          </w:tcPr>
          <w:p>
            <w:pPr>
              <w:spacing w:after="40" w:before="40"/>
              <w:jc w:val="center"/>
            </w:pPr>
            <w:r>
              <w:rPr>
                <w:rFonts w:ascii="Times New Roman" w:hAnsi="Times New Roman" w:eastAsia="Times New Roman"/>
                <w:b/>
                <w:i w:val="0"/>
                <w:sz w:val="26"/>
              </w:rPr>
              <w:t>Результат</w:t>
            </w:r>
          </w:p>
        </w:tc>
        <w:tc>
          <w:tcPr>
            <w:tcW w:type="dxa" w:w="3137"/>
            <w:shd w:fill="DCE6F1"/>
            <w:tcMar>
              <w:top w:w="80" w:type="dxa"/>
              <w:start w:w="100" w:type="dxa"/>
              <w:bottom w:w="80" w:type="dxa"/>
              <w:end w:w="100" w:type="dxa"/>
            </w:tcMar>
            <w:vAlign w:val="center"/>
          </w:tcPr>
          <w:p>
            <w:pPr>
              <w:spacing w:after="40" w:before="40"/>
              <w:jc w:val="center"/>
            </w:pPr>
            <w:r>
              <w:rPr>
                <w:rFonts w:ascii="Times New Roman" w:hAnsi="Times New Roman" w:eastAsia="Times New Roman"/>
                <w:b/>
                <w:i w:val="0"/>
                <w:sz w:val="26"/>
              </w:rPr>
              <w:t>Пояснение</w:t>
            </w:r>
          </w:p>
        </w:tc>
      </w:tr>
      <w:tr>
        <w:tc>
          <w:tcPr>
            <w:tcW w:type="dxa" w:w="3515"/>
            <w:tcMar>
              <w:top w:w="80" w:type="dxa"/>
              <w:start w:w="100" w:type="dxa"/>
              <w:bottom w:w="80" w:type="dxa"/>
              <w:end w:w="100" w:type="dxa"/>
            </w:tcMar>
            <w:vAlign w:val="center"/>
          </w:tcPr>
          <w:p>
            <w:pPr>
              <w:spacing w:after="40" w:before="40" w:line="240" w:lineRule="auto"/>
              <w:jc w:val="left"/>
            </w:pPr>
            <w:r>
              <w:rPr>
                <w:rFonts w:ascii="Times New Roman" w:hAnsi="Times New Roman" w:eastAsia="Times New Roman"/>
                <w:b w:val="0"/>
                <w:i w:val="0"/>
                <w:sz w:val="24"/>
              </w:rPr>
              <w:t>Просмотр атрибута t у каталога /tmp</w:t>
            </w:r>
          </w:p>
        </w:tc>
        <w:tc>
          <w:tcPr>
            <w:tcW w:type="dxa" w:w="1814"/>
            <w:tcMar>
              <w:top w:w="80" w:type="dxa"/>
              <w:start w:w="100" w:type="dxa"/>
              <w:bottom w:w="80" w:type="dxa"/>
              <w:end w:w="100" w:type="dxa"/>
            </w:tcMar>
            <w:vAlign w:val="center"/>
          </w:tcPr>
          <w:p>
            <w:pPr>
              <w:spacing w:after="40" w:before="40" w:line="240" w:lineRule="auto"/>
              <w:jc w:val="center"/>
            </w:pPr>
            <w:r>
              <w:rPr>
                <w:rFonts w:ascii="Times New Roman" w:hAnsi="Times New Roman" w:eastAsia="Times New Roman"/>
                <w:b w:val="0"/>
                <w:i w:val="0"/>
                <w:sz w:val="24"/>
              </w:rPr>
              <w:t>Да</w:t>
            </w:r>
          </w:p>
        </w:tc>
        <w:tc>
          <w:tcPr>
            <w:tcW w:type="dxa" w:w="4535"/>
            <w:tcMar>
              <w:top w:w="80" w:type="dxa"/>
              <w:start w:w="100" w:type="dxa"/>
              <w:bottom w:w="80" w:type="dxa"/>
              <w:end w:w="100" w:type="dxa"/>
            </w:tcMar>
            <w:vAlign w:val="center"/>
          </w:tcPr>
          <w:p>
            <w:pPr>
              <w:spacing w:after="40" w:before="40" w:line="240" w:lineRule="auto"/>
              <w:jc w:val="left"/>
            </w:pPr>
            <w:r>
              <w:rPr>
                <w:rFonts w:ascii="Times New Roman" w:hAnsi="Times New Roman" w:eastAsia="Times New Roman"/>
                <w:b w:val="0"/>
                <w:i w:val="0"/>
                <w:sz w:val="24"/>
              </w:rPr>
              <w:t>В выводе ls -l для каталога /tmp присутствует символ t.</w:t>
            </w:r>
          </w:p>
        </w:tc>
      </w:tr>
      <w:tr>
        <w:tc>
          <w:tcPr>
            <w:tcW w:type="dxa" w:w="3515"/>
            <w:tcMar>
              <w:top w:w="80" w:type="dxa"/>
              <w:start w:w="100" w:type="dxa"/>
              <w:bottom w:w="80" w:type="dxa"/>
              <w:end w:w="100" w:type="dxa"/>
            </w:tcMar>
            <w:vAlign w:val="center"/>
          </w:tcPr>
          <w:p>
            <w:pPr>
              <w:spacing w:after="40" w:before="40" w:line="240" w:lineRule="auto"/>
              <w:jc w:val="left"/>
            </w:pPr>
            <w:r>
              <w:rPr>
                <w:rFonts w:ascii="Times New Roman" w:hAnsi="Times New Roman" w:eastAsia="Times New Roman"/>
                <w:b w:val="0"/>
                <w:i w:val="0"/>
                <w:sz w:val="24"/>
              </w:rPr>
              <w:t>Чтение файла /tmp/file01.txt пользователем guest2</w:t>
            </w:r>
          </w:p>
        </w:tc>
        <w:tc>
          <w:tcPr>
            <w:tcW w:type="dxa" w:w="1814"/>
            <w:tcMar>
              <w:top w:w="80" w:type="dxa"/>
              <w:start w:w="100" w:type="dxa"/>
              <w:bottom w:w="80" w:type="dxa"/>
              <w:end w:w="100" w:type="dxa"/>
            </w:tcMar>
            <w:vAlign w:val="center"/>
          </w:tcPr>
          <w:p>
            <w:pPr>
              <w:spacing w:after="40" w:before="40" w:line="240" w:lineRule="auto"/>
              <w:jc w:val="center"/>
            </w:pPr>
            <w:r>
              <w:rPr>
                <w:rFonts w:ascii="Times New Roman" w:hAnsi="Times New Roman" w:eastAsia="Times New Roman"/>
                <w:b w:val="0"/>
                <w:i w:val="0"/>
                <w:sz w:val="24"/>
              </w:rPr>
              <w:t>Да</w:t>
            </w:r>
          </w:p>
        </w:tc>
        <w:tc>
          <w:tcPr>
            <w:tcW w:type="dxa" w:w="4535"/>
            <w:tcMar>
              <w:top w:w="80" w:type="dxa"/>
              <w:start w:w="100" w:type="dxa"/>
              <w:bottom w:w="80" w:type="dxa"/>
              <w:end w:w="100" w:type="dxa"/>
            </w:tcMar>
            <w:vAlign w:val="center"/>
          </w:tcPr>
          <w:p>
            <w:pPr>
              <w:spacing w:after="40" w:before="40" w:line="240" w:lineRule="auto"/>
              <w:jc w:val="left"/>
            </w:pPr>
            <w:r>
              <w:rPr>
                <w:rFonts w:ascii="Times New Roman" w:hAnsi="Times New Roman" w:eastAsia="Times New Roman"/>
                <w:b w:val="0"/>
                <w:i w:val="0"/>
                <w:sz w:val="24"/>
              </w:rPr>
              <w:t>После chmod o+rw обычные права файла разрешают чтение.</w:t>
            </w:r>
          </w:p>
        </w:tc>
      </w:tr>
      <w:tr>
        <w:tc>
          <w:tcPr>
            <w:tcW w:type="dxa" w:w="3515"/>
            <w:tcMar>
              <w:top w:w="80" w:type="dxa"/>
              <w:start w:w="100" w:type="dxa"/>
              <w:bottom w:w="80" w:type="dxa"/>
              <w:end w:w="100" w:type="dxa"/>
            </w:tcMar>
            <w:vAlign w:val="center"/>
          </w:tcPr>
          <w:p>
            <w:pPr>
              <w:spacing w:after="40" w:before="40" w:line="240" w:lineRule="auto"/>
              <w:jc w:val="left"/>
            </w:pPr>
            <w:r>
              <w:rPr>
                <w:rFonts w:ascii="Times New Roman" w:hAnsi="Times New Roman" w:eastAsia="Times New Roman"/>
                <w:b w:val="0"/>
                <w:i w:val="0"/>
                <w:sz w:val="24"/>
              </w:rPr>
              <w:t>Изменение содержимого файла пользователем guest2</w:t>
            </w:r>
          </w:p>
        </w:tc>
        <w:tc>
          <w:tcPr>
            <w:tcW w:type="dxa" w:w="1814"/>
            <w:tcMar>
              <w:top w:w="80" w:type="dxa"/>
              <w:start w:w="100" w:type="dxa"/>
              <w:bottom w:w="80" w:type="dxa"/>
              <w:end w:w="100" w:type="dxa"/>
            </w:tcMar>
            <w:vAlign w:val="center"/>
          </w:tcPr>
          <w:p>
            <w:pPr>
              <w:spacing w:after="40" w:before="40" w:line="240" w:lineRule="auto"/>
              <w:jc w:val="center"/>
            </w:pPr>
            <w:r>
              <w:rPr>
                <w:rFonts w:ascii="Times New Roman" w:hAnsi="Times New Roman" w:eastAsia="Times New Roman"/>
                <w:b w:val="0"/>
                <w:i w:val="0"/>
                <w:sz w:val="24"/>
              </w:rPr>
              <w:t>Да</w:t>
            </w:r>
          </w:p>
        </w:tc>
        <w:tc>
          <w:tcPr>
            <w:tcW w:type="dxa" w:w="4535"/>
            <w:tcMar>
              <w:top w:w="80" w:type="dxa"/>
              <w:start w:w="100" w:type="dxa"/>
              <w:bottom w:w="80" w:type="dxa"/>
              <w:end w:w="100" w:type="dxa"/>
            </w:tcMar>
            <w:vAlign w:val="center"/>
          </w:tcPr>
          <w:p>
            <w:pPr>
              <w:spacing w:after="40" w:before="40" w:line="240" w:lineRule="auto"/>
              <w:jc w:val="left"/>
            </w:pPr>
            <w:r>
              <w:rPr>
                <w:rFonts w:ascii="Times New Roman" w:hAnsi="Times New Roman" w:eastAsia="Times New Roman"/>
                <w:b w:val="0"/>
                <w:i w:val="0"/>
                <w:sz w:val="24"/>
              </w:rPr>
              <w:t>Sticky-бит не запрещает запись в сам файл, если она разрешена обычными правами доступа.</w:t>
            </w:r>
          </w:p>
        </w:tc>
      </w:tr>
      <w:tr>
        <w:tc>
          <w:tcPr>
            <w:tcW w:type="dxa" w:w="3515"/>
            <w:tcMar>
              <w:top w:w="80" w:type="dxa"/>
              <w:start w:w="100" w:type="dxa"/>
              <w:bottom w:w="80" w:type="dxa"/>
              <w:end w:w="100" w:type="dxa"/>
            </w:tcMar>
            <w:vAlign w:val="center"/>
          </w:tcPr>
          <w:p>
            <w:pPr>
              <w:spacing w:after="40" w:before="40" w:line="240" w:lineRule="auto"/>
              <w:jc w:val="left"/>
            </w:pPr>
            <w:r>
              <w:rPr>
                <w:rFonts w:ascii="Times New Roman" w:hAnsi="Times New Roman" w:eastAsia="Times New Roman"/>
                <w:b w:val="0"/>
                <w:i w:val="0"/>
                <w:sz w:val="24"/>
              </w:rPr>
              <w:t>Удаление файла пользователем guest2 при установленном Sticky</w:t>
            </w:r>
          </w:p>
        </w:tc>
        <w:tc>
          <w:tcPr>
            <w:tcW w:type="dxa" w:w="1814"/>
            <w:tcMar>
              <w:top w:w="80" w:type="dxa"/>
              <w:start w:w="100" w:type="dxa"/>
              <w:bottom w:w="80" w:type="dxa"/>
              <w:end w:w="100" w:type="dxa"/>
            </w:tcMar>
            <w:vAlign w:val="center"/>
          </w:tcPr>
          <w:p>
            <w:pPr>
              <w:spacing w:after="40" w:before="40" w:line="240" w:lineRule="auto"/>
              <w:jc w:val="center"/>
            </w:pPr>
            <w:r>
              <w:rPr>
                <w:rFonts w:ascii="Times New Roman" w:hAnsi="Times New Roman" w:eastAsia="Times New Roman"/>
                <w:b w:val="0"/>
                <w:i w:val="0"/>
                <w:sz w:val="24"/>
              </w:rPr>
              <w:t>Нет</w:t>
            </w:r>
          </w:p>
        </w:tc>
        <w:tc>
          <w:tcPr>
            <w:tcW w:type="dxa" w:w="4535"/>
            <w:tcMar>
              <w:top w:w="80" w:type="dxa"/>
              <w:start w:w="100" w:type="dxa"/>
              <w:bottom w:w="80" w:type="dxa"/>
              <w:end w:w="100" w:type="dxa"/>
            </w:tcMar>
            <w:vAlign w:val="center"/>
          </w:tcPr>
          <w:p>
            <w:pPr>
              <w:spacing w:after="40" w:before="40" w:line="240" w:lineRule="auto"/>
              <w:jc w:val="left"/>
            </w:pPr>
            <w:r>
              <w:rPr>
                <w:rFonts w:ascii="Times New Roman" w:hAnsi="Times New Roman" w:eastAsia="Times New Roman"/>
                <w:b w:val="0"/>
                <w:i w:val="0"/>
                <w:sz w:val="24"/>
              </w:rPr>
              <w:t>Удаление чужого файла из каталога /tmp блокируется Sticky-битом.</w:t>
            </w:r>
          </w:p>
        </w:tc>
      </w:tr>
      <w:tr>
        <w:tc>
          <w:tcPr>
            <w:tcW w:type="dxa" w:w="3515"/>
            <w:tcMar>
              <w:top w:w="80" w:type="dxa"/>
              <w:start w:w="100" w:type="dxa"/>
              <w:bottom w:w="80" w:type="dxa"/>
              <w:end w:w="100" w:type="dxa"/>
            </w:tcMar>
            <w:vAlign w:val="center"/>
          </w:tcPr>
          <w:p>
            <w:pPr>
              <w:spacing w:after="40" w:before="40" w:line="240" w:lineRule="auto"/>
              <w:jc w:val="left"/>
            </w:pPr>
            <w:r>
              <w:rPr>
                <w:rFonts w:ascii="Times New Roman" w:hAnsi="Times New Roman" w:eastAsia="Times New Roman"/>
                <w:b w:val="0"/>
                <w:i w:val="0"/>
                <w:sz w:val="24"/>
              </w:rPr>
              <w:t>Удаление файла пользователем guest2 после chmod -t /tmp</w:t>
            </w:r>
          </w:p>
        </w:tc>
        <w:tc>
          <w:tcPr>
            <w:tcW w:type="dxa" w:w="1814"/>
            <w:tcMar>
              <w:top w:w="80" w:type="dxa"/>
              <w:start w:w="100" w:type="dxa"/>
              <w:bottom w:w="80" w:type="dxa"/>
              <w:end w:w="100" w:type="dxa"/>
            </w:tcMar>
            <w:vAlign w:val="center"/>
          </w:tcPr>
          <w:p>
            <w:pPr>
              <w:spacing w:after="40" w:before="40" w:line="240" w:lineRule="auto"/>
              <w:jc w:val="center"/>
            </w:pPr>
            <w:r>
              <w:rPr>
                <w:rFonts w:ascii="Times New Roman" w:hAnsi="Times New Roman" w:eastAsia="Times New Roman"/>
                <w:b w:val="0"/>
                <w:i w:val="0"/>
                <w:sz w:val="24"/>
              </w:rPr>
              <w:t>Да</w:t>
            </w:r>
          </w:p>
        </w:tc>
        <w:tc>
          <w:tcPr>
            <w:tcW w:type="dxa" w:w="4535"/>
            <w:tcMar>
              <w:top w:w="80" w:type="dxa"/>
              <w:start w:w="100" w:type="dxa"/>
              <w:bottom w:w="80" w:type="dxa"/>
              <w:end w:w="100" w:type="dxa"/>
            </w:tcMar>
            <w:vAlign w:val="center"/>
          </w:tcPr>
          <w:p>
            <w:pPr>
              <w:spacing w:after="40" w:before="40" w:line="240" w:lineRule="auto"/>
              <w:jc w:val="left"/>
            </w:pPr>
            <w:r>
              <w:rPr>
                <w:rFonts w:ascii="Times New Roman" w:hAnsi="Times New Roman" w:eastAsia="Times New Roman"/>
                <w:b w:val="0"/>
                <w:i w:val="0"/>
                <w:sz w:val="24"/>
              </w:rPr>
              <w:t>После снятия Sticky-бита запрет на удаление чужого файла исчезает.</w:t>
            </w:r>
          </w:p>
        </w:tc>
      </w:tr>
      <w:tr>
        <w:tc>
          <w:tcPr>
            <w:tcW w:type="dxa" w:w="3515"/>
            <w:tcMar>
              <w:top w:w="80" w:type="dxa"/>
              <w:start w:w="100" w:type="dxa"/>
              <w:bottom w:w="80" w:type="dxa"/>
              <w:end w:w="100" w:type="dxa"/>
            </w:tcMar>
            <w:vAlign w:val="center"/>
          </w:tcPr>
          <w:p>
            <w:pPr>
              <w:spacing w:after="40" w:before="40" w:line="240" w:lineRule="auto"/>
              <w:jc w:val="left"/>
            </w:pPr>
            <w:r>
              <w:rPr>
                <w:rFonts w:ascii="Times New Roman" w:hAnsi="Times New Roman" w:eastAsia="Times New Roman"/>
                <w:b w:val="0"/>
                <w:i w:val="0"/>
                <w:sz w:val="24"/>
              </w:rPr>
              <w:t>Возврат Sticky-бита командой chmod +t /tmp</w:t>
            </w:r>
          </w:p>
        </w:tc>
        <w:tc>
          <w:tcPr>
            <w:tcW w:type="dxa" w:w="1814"/>
            <w:tcMar>
              <w:top w:w="80" w:type="dxa"/>
              <w:start w:w="100" w:type="dxa"/>
              <w:bottom w:w="80" w:type="dxa"/>
              <w:end w:w="100" w:type="dxa"/>
            </w:tcMar>
            <w:vAlign w:val="center"/>
          </w:tcPr>
          <w:p>
            <w:pPr>
              <w:spacing w:after="40" w:before="40" w:line="240" w:lineRule="auto"/>
              <w:jc w:val="center"/>
            </w:pPr>
            <w:r>
              <w:rPr>
                <w:rFonts w:ascii="Times New Roman" w:hAnsi="Times New Roman" w:eastAsia="Times New Roman"/>
                <w:b w:val="0"/>
                <w:i w:val="0"/>
                <w:sz w:val="24"/>
              </w:rPr>
              <w:t>Да</w:t>
            </w:r>
          </w:p>
        </w:tc>
        <w:tc>
          <w:tcPr>
            <w:tcW w:type="dxa" w:w="4535"/>
            <w:tcMar>
              <w:top w:w="80" w:type="dxa"/>
              <w:start w:w="100" w:type="dxa"/>
              <w:bottom w:w="80" w:type="dxa"/>
              <w:end w:w="100" w:type="dxa"/>
            </w:tcMar>
            <w:vAlign w:val="center"/>
          </w:tcPr>
          <w:p>
            <w:pPr>
              <w:spacing w:after="40" w:before="40" w:line="240" w:lineRule="auto"/>
              <w:jc w:val="left"/>
            </w:pPr>
            <w:r>
              <w:rPr>
                <w:rFonts w:ascii="Times New Roman" w:hAnsi="Times New Roman" w:eastAsia="Times New Roman"/>
                <w:b w:val="0"/>
                <w:i w:val="0"/>
                <w:sz w:val="24"/>
              </w:rPr>
              <w:t>Каталог /tmp снова получает защиту от удаления и переименования чужих файлов.</w:t>
            </w:r>
          </w:p>
        </w:tc>
      </w:tr>
    </w:tbl>
    <w:p>
      <w:pPr>
        <w:spacing w:after="160" w:before="280" w:line="276" w:lineRule="auto"/>
        <w:ind w:firstLine="0" w:left="0"/>
        <w:jc w:val="left"/>
      </w:pPr>
      <w:r>
        <w:rPr>
          <w:rFonts w:ascii="Times New Roman" w:hAnsi="Times New Roman" w:eastAsia="Times New Roman"/>
          <w:b/>
          <w:i w:val="0"/>
          <w:color w:val="366092"/>
          <w:sz w:val="36"/>
        </w:rPr>
        <w:t>6. Анализ результатов</w:t>
      </w:r>
    </w:p>
    <w:p>
      <w:pPr>
        <w:spacing w:after="120" w:before="0" w:line="276" w:lineRule="auto"/>
        <w:ind w:firstLine="0" w:left="0"/>
        <w:jc w:val="left"/>
      </w:pPr>
      <w:r>
        <w:rPr>
          <w:rFonts w:ascii="Times New Roman" w:hAnsi="Times New Roman" w:eastAsia="Times New Roman"/>
          <w:b w:val="0"/>
          <w:i w:val="0"/>
          <w:sz w:val="28"/>
        </w:rPr>
        <w:t>Эксперимент показал, что специальные биты SetUID и SetGID изменяют не личность пользователя, запустившего программу, а эффективные идентификаторы процесса. Благодаря этому исполняемый файл может обращаться к объектам файловой системы с правами владельца или группы-владельца, даже если пользователь, запустивший программу, такими правами обычно не обладает.</w:t>
      </w:r>
    </w:p>
    <w:p>
      <w:pPr>
        <w:spacing w:after="120" w:before="0" w:line="276" w:lineRule="auto"/>
        <w:ind w:firstLine="0" w:left="0"/>
        <w:jc w:val="left"/>
      </w:pPr>
      <w:r>
        <w:rPr>
          <w:rFonts w:ascii="Times New Roman" w:hAnsi="Times New Roman" w:eastAsia="Times New Roman"/>
          <w:b w:val="0"/>
          <w:i w:val="0"/>
          <w:sz w:val="28"/>
        </w:rPr>
        <w:t>Наиболее наглядно это проявилось при работе программы readfile. Обычный пользователь guest не может прочитать защищённый файл readfile.c напрямую, однако после установки SetUID на исполняемый файл программа получает возможность открыть его от имени владельца root. Такой механизм полезен для служебных системных программ, но при неправильной настройке способен привести к несанкционированному доступу к критически важным файлам.</w:t>
      </w:r>
    </w:p>
    <w:p>
      <w:pPr>
        <w:spacing w:after="120" w:before="0" w:line="276" w:lineRule="auto"/>
        <w:ind w:firstLine="0" w:left="0"/>
        <w:jc w:val="left"/>
      </w:pPr>
      <w:r>
        <w:rPr>
          <w:rFonts w:ascii="Times New Roman" w:hAnsi="Times New Roman" w:eastAsia="Times New Roman"/>
          <w:b w:val="0"/>
          <w:i w:val="0"/>
          <w:sz w:val="28"/>
        </w:rPr>
        <w:t>Исследование каталога /tmp показало, что Sticky-бит решает другую задачу. Он не влияет на чтение и запись в сам файл, если эти операции разрешены обычными правами доступа, но защищает каталог от удаления и переименования чужих файлов. Следовательно, специальные биты и стандартная модель разграничения доступа дополняют друг друга и работают на разных уровнях контроля.</w:t>
      </w:r>
    </w:p>
    <w:p>
      <w:pPr>
        <w:spacing w:after="160" w:before="280" w:line="276" w:lineRule="auto"/>
        <w:ind w:firstLine="0" w:left="0"/>
        <w:jc w:val="left"/>
      </w:pPr>
      <w:r>
        <w:rPr>
          <w:rFonts w:ascii="Times New Roman" w:hAnsi="Times New Roman" w:eastAsia="Times New Roman"/>
          <w:b/>
          <w:i w:val="0"/>
          <w:color w:val="366092"/>
          <w:sz w:val="36"/>
        </w:rPr>
        <w:t>7. Вывод</w:t>
      </w:r>
    </w:p>
    <w:p>
      <w:pPr>
        <w:spacing w:after="120" w:before="0" w:line="276" w:lineRule="auto"/>
        <w:ind w:firstLine="0" w:left="0"/>
        <w:jc w:val="left"/>
      </w:pPr>
      <w:r>
        <w:rPr>
          <w:rFonts w:ascii="Times New Roman" w:hAnsi="Times New Roman" w:eastAsia="Times New Roman"/>
          <w:b w:val="0"/>
          <w:i w:val="0"/>
          <w:sz w:val="28"/>
        </w:rPr>
        <w:t>В ходе лабораторной работы были изучены механизмы действия SetUID-, SetGID- и Sticky-битов в Linux. Экспериментально подтверждено, что SetUID и SetGID изменяют эффективные идентификаторы процесса и позволяют программе временно работать с правами владельца файла или его группы, а Sticky-бит ограничивает удаление и переименование чужих файлов в общедоступных каталогах. Работа позволила на практике изучить дополнительные атрибуты как средство усиления дискреционного разграничения прав доступа в Linux.</w:t>
      </w:r>
    </w:p>
    <w:p>
      <w:pPr>
        <w:spacing w:after="160" w:before="280" w:line="276" w:lineRule="auto"/>
        <w:ind w:firstLine="0" w:left="0"/>
        <w:jc w:val="left"/>
      </w:pPr>
      <w:r>
        <w:rPr>
          <w:rFonts w:ascii="Times New Roman" w:hAnsi="Times New Roman" w:eastAsia="Times New Roman"/>
          <w:b/>
          <w:i w:val="0"/>
          <w:color w:val="366092"/>
          <w:sz w:val="36"/>
        </w:rPr>
        <w:t>8. Приложения</w:t>
      </w:r>
    </w:p>
    <w:p>
      <w:pPr>
        <w:spacing w:after="120" w:before="0" w:line="276" w:lineRule="auto"/>
        <w:ind w:firstLine="0" w:left="0"/>
        <w:jc w:val="left"/>
      </w:pPr>
      <w:r>
        <w:rPr>
          <w:rFonts w:ascii="Times New Roman" w:hAnsi="Times New Roman" w:eastAsia="Times New Roman"/>
          <w:b w:val="0"/>
          <w:i w:val="0"/>
          <w:sz w:val="28"/>
        </w:rPr>
        <w:t>В этот раздел следует вставить снимки экрана выполнения основных команд: gcc -v, setenforce 0, gcc simpleid.c -o simpleid, ./simpleid, gcc simpleid2.c -o simpleid2, chown root:guest, chmod u+s, chmod g+s, ls -l simpleid2, gcc readfile.c -o readfile, chmod 600 readfile.c, ./readfile /home/guest/readfile.c, ./readfile /etc/shadow, ls -l / | grep tmp, chmod o+rw /tmp/file01.txt, cat /tmp/file01.txt, rm /tmp/file01.txt, chmod -t /tmp и chmod +t /tmp, а также результаты отказа и успешного выполнения операций для пользователей guest и guest2.</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