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ЛАБОРАТОРНАЯ РАБОТА №6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Мандатное разграничение прав в Linux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Отчёт по выполнению лабораторной работы</w:t>
      </w:r>
    </w:p>
    <w:p/>
    <w:p/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Дисциплина: Информационная безопасность компьютерных сетей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Тема: Мандатное разграничение прав в Linux. SELinux и веб-сервер Apache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Студент: Оганнисян Гор 1132243806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Группа: НБИбд-01-24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Преподаватель: Кулябов Дмитрий Сергеевич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Дата: 01.05.2026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32"/>
        </w:rPr>
        <w:t>1. Цель работы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Развитие навыков администрирования операционной системы Linux, получение практического знакомства с технологией SELinux и проверка работы мандатного разграничения прав совместно с веб-сервером Apache. В ходе работы исследуется влияние контекстов безопасности SELinux на доступ веб-сервера к файлам и возможность запуска Apache на нестандартном TCP-порту.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32"/>
        </w:rPr>
        <w:t>2. Краткие теоретические сведения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SELinux — это механизм мандатного разграничения доступа в Linux. В отличие от обычной дискреционной модели прав, где доступ определяется владельцем файла и битами чтения, записи и выполнения, SELinux дополнительно проверяет контекст безопасности субъекта и объекта. Поэтому даже при разрешающих обычных правах доступ может быть запрещён политикой SELinux.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Контекст SELinux обычно имеет вид user:role:type:level. Для данной лабораторной работы наиболее важна часть type. Процесс веб-сервера Apache обычно выполняется в домене httpd_t, а файлы веб-каталога должны иметь тип httpd_sys_content_t. Если файл получит другой тип, например samba_share_t, процесс httpd может не получить к нему доступ, даже если обычные права Linux разрешают чтение.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режиме enforcing политика SELinux реально применяется и запрещает недопустимые действия. В режиме permissive нарушения только фиксируются в журналах, но не блокируются. В лабораторной работе используется режим enforcing и политика targeted, так как они позволяют наглядно показать работу мандатной защиты.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Кроме файловых контекстов, SELinux контролирует сетевые порты. Apache разрешено прослушивать только порты, помеченные типом http_port_t. Поэтому перенос сервера с порта 80 на порт 81 без добавления соответствующего правила приводит к ошибке запуска.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32"/>
        </w:rPr>
        <w:t>3. Ход выполнения работы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3.1. Проверка режима SELinux и используемой политики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Сначала проверяется, что SELinux работает в режиме enforcing и используется политика targeted.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getenforce</w:t>
        <w:br/>
        <w:t>sestatus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Команда getenforce должна вывести Enforcing. В выводе sestatus необходимо проверить строки Current mode: enforcing и Loaded policy name: targeted. Это означает, что SELinux не просто фиксирует нарушения, а реально блокирует действия, запрещённые политикой.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3.2. Проверка работы веб-сервера Apache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Далее проверяется состояние службы Apache. Если веб-сервер не запущен, его необходимо запустить от имени суперпользователя.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su -</w:t>
        <w:br/>
        <w:t>service httpd status</w:t>
        <w:br/>
        <w:t>service httpd start</w:t>
        <w:br/>
        <w:t>service httpd status</w:t>
        <w:br/>
        <w:t>exit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После запуска служба httpd должна перейти в состояние running. При обращении к локальному веб-серверу через браузер или консольную программу должна открываться стандартная страница Apache либо иной ответ сервера.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3.3. Определение контекста безопасности процесса Apache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После запуска Apache определяется SELinux-контекст процессов httpd.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ps auxZ | grep httpd</w:t>
        <w:br/>
        <w:t>ps -eZ | grep httpd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В выводе команды у процессов Apache должен отображаться контекст вида system_u:system_r:httpd_t:s0. Тип httpd_t показывает, что процесс относится к домену веб-сервера и подчиняется правилам SELinux для Apache.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3.4. Просмотр переключателей SELinux и статистики политики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Для Apache просматриваются SELinux-переключатели, а также общая информация о политике, пользователях, ролях и типах.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sestatus -b | grep httpd</w:t>
        <w:br/>
        <w:t>seinfo</w:t>
        <w:br/>
        <w:t>seinfo -u</w:t>
        <w:br/>
        <w:t>seinfo -r</w:t>
        <w:br/>
        <w:t>seinfo -t | head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Большая часть переключателей Apache находится в положении off. Это нормальное состояние для политики targeted: дополнительные возможности веб-сервера отключены по умолчанию и включаются только при необходимости. Команда seinfo показывает количество правил, пользователей, ролей и типов, определённых в политике SELinux.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3.5. Проверка контекстов каталогов /var/www и /var/www/html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Проверяется тип файлов и подкаталогов, расположенных в стандартном каталоге веб-сервера.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ls -lZ /var/www</w:t>
        <w:br/>
        <w:t>ls -lZ /var/www/html</w:t>
        <w:br/>
        <w:t>ls -ld /var/www/html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Для каталогов веб-сервера обычно используется тип httpd_sys_content_t. По обычным правам Linux каталог /var/www/html принадлежит root, поэтому создавать файлы в нём может суперпользователь. Это подтверждает, что для записи в каталог требуются административные права.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3.6. Создание тестового HTML-файла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От имени суперпользователя создаётся файл /var/www/html/test.html с простым HTML-содержимым.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su -</w:t>
        <w:br/>
        <w:t>cat &gt; /var/www/html/test.html &lt;&lt;'EOF'</w:t>
        <w:br/>
        <w:t>&lt;html&gt;</w:t>
        <w:br/>
        <w:t>&lt;body&gt;test&lt;/body&gt;</w:t>
        <w:br/>
        <w:t>&lt;/html&gt;</w:t>
        <w:br/>
        <w:t>EOF</w:t>
        <w:br/>
        <w:t>ls -Z /var/www/html/test.html</w:t>
        <w:br/>
        <w:t>exit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Созданному файлу по умолчанию должен быть назначен контекст, подходящий для веб-сервера, например unconfined_u:object_r:httpd_sys_content_t:s0 или system_u:object_r:httpd_sys_content_t:s0. Главная часть контекста здесь — тип httpd_sys_content_t.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3.7. Проверка доступа к файлу через веб-сервер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После создания файла выполняется обращение к нему через Apache.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curl http://127.0.0.1/test.html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Файл должен успешно открыться. В ответе выводится HTML-код с текстом test. Это означает, что обычные права Linux и контекст SELinux позволяют процессу httpd_t читать файл типа httpd_sys_content_t.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3.8. Сопоставление контекста файла с документацией httpd_selinux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Изучается справка по SELinux-политике Apache и повторно проверяется контекст файла test.html.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man httpd_selinux</w:t>
        <w:br/>
        <w:t>ls -Z /var/www/html/test.html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Справка показывает, какие типы файлов предназначены для работы Apache. Тип httpd_sys_content_t используется для статического содержимого веб-сервера. Именно поэтому файл test.html при таком контексте успешно открывается через браузер.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3.9. Изменение контекста файла на samba_share_t и повторная проверка доступа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Для демонстрации мандатного запрета тип файла меняется на такой, который не предназначен для чтения Apache.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su -</w:t>
        <w:br/>
        <w:t>chcon -t samba_share_t /var/www/html/test.html</w:t>
        <w:br/>
        <w:t>ls -Z /var/www/html/test.html</w:t>
        <w:br/>
        <w:t>exit</w:t>
        <w:br/>
        <w:t>curl -i http://127.0.0.1/test.html</w:t>
        <w:br/>
        <w:t>ls -l /var/www/html/test.html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После изменения типа на samba_share_t обращение к файлу через веб-сервер должно завершиться ошибкой Forbidden. При этом обычные права файла могут разрешать чтение всем пользователям, например -rw-r--r--, но SELinux всё равно запрещает доступ процессу httpd_t к объекту с неподходящим типом.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3.10. Анализ журналов после отказа доступа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После получения ошибки Forbidden просматриваются журналы Apache и системные журналы SELinux.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tail -n 20 /var/log/messages</w:t>
        <w:br/>
        <w:t>tail -n 20 /var/log/httpd/error_log</w:t>
        <w:br/>
        <w:t>tail -n 20 /var/log/audit/audit.log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В журналах должны появиться сообщения об отказе в доступе. В audit.log обычно фиксируется AVC denied, где видно, что процесс httpd пытался прочитать файл с неподходящим SELinux-типом. Это подтверждает, что причина отказа связана не с обычными правами доступа, а с политикой SELinux.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3.11. Перевод Apache на нестандартный порт 81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Далее проверяется, разрешит ли SELinux веб-серверу прослушивать порт 81. Для этого в конфигурационном файле Apache строка Listen 80 заменяется на Listen 81.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su -</w:t>
        <w:br/>
        <w:t>cp /etc/httpd/conf/httpd.conf /etc/httpd/conf/httpd.conf.bak</w:t>
        <w:br/>
        <w:t>sed -i 's/^Listen 80/Listen 81/' /etc/httpd/conf/httpd.conf</w:t>
        <w:br/>
        <w:t>service httpd restart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Перезапуск веб-сервера должен завершиться ошибкой. Причина состоит в том, что порт 81 по умолчанию не имеет типа http_port_t, а политика SELinux не разрешает процессу httpd_t привязываться к этому порту.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3.12. Анализ журналов после ошибки запуска Apache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Чтобы подтвердить причину сбоя, просматриваются системные журналы и журналы Apache.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tail -n 20 /var/log/messages</w:t>
        <w:br/>
        <w:t>tail -n 20 /var/log/httpd/error_log</w:t>
        <w:br/>
        <w:t>tail -n 20 /var/log/httpd/access_log</w:t>
        <w:br/>
        <w:t>tail -n 20 /var/log/audit/audit.log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В журналах могут появиться записи о невозможности выполнить операцию name_bind для порта 81. Это означает, что процесс Apache не получил разрешение SELinux на прослушивание указанного TCP-порта.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3.13. Добавление порта 81 к типу http_port_t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Порт 81 добавляется в список портов, разрешённых для веб-сервера Apache.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semanage port -a -t http_port_t -p tcp 81</w:t>
        <w:br/>
        <w:t>semanage port -l | grep http_port_t</w:t>
        <w:br/>
        <w:t>service httpd restart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После добавления правила порт 81 появляется в списке http_port_t. Повторный запуск Apache проходит успешно, потому что SELinux теперь считает порт 81 допустимым для процесса httpd_t.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3.14. Возврат правильного контекста файлу и проверка доступа через порт 81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Контекст test.html возвращается к типу httpd_sys_content_t, после чего выполняется обращение к файлу через нестандартный порт.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chcon -t httpd_sys_content_t /var/www/html/test.html</w:t>
        <w:br/>
        <w:t>ls -Z /var/www/html/test.html</w:t>
        <w:br/>
        <w:t>curl http://127.0.0.1:81/test.html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После восстановления контекста файл снова доступен через веб-сервер. В ответе должна отображаться страница с содержимым test. Это показывает, что для успешной работы должны одновременно выполняться два условия: файл имеет разрешённый тип, а порт относится к http_port_t.</w:t>
      </w:r>
    </w:p>
    <w:p>
      <w:pPr>
        <w:pStyle w:val="Heading2"/>
        <w:keepNext/>
      </w:pPr>
      <w:r>
        <w:rPr>
          <w:rFonts w:ascii="Times New Roman" w:hAnsi="Times New Roman" w:eastAsia="Times New Roman"/>
          <w:b/>
          <w:i w:val="0"/>
          <w:sz w:val="28"/>
        </w:rPr>
        <w:t>3.15. Возврат исходных настроек и удаление тестовых данных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После завершения эксперимента конфигурация Apache возвращается к порту 80, правило для порта 81 удаляется, а тестовый файл очищается.</w:t>
      </w:r>
    </w:p>
    <w:p>
      <w:r>
        <w:rPr>
          <w:rFonts w:ascii="Times New Roman" w:hAnsi="Times New Roman" w:eastAsia="Times New Roman"/>
          <w:b/>
          <w:i w:val="0"/>
          <w:sz w:val="28"/>
        </w:rPr>
        <w:t>Команды:</w:t>
      </w:r>
    </w:p>
    <w:p>
      <w:pPr>
        <w:pStyle w:val="CommandBlock"/>
        <w:keepLines/>
        <w:ind w:left="227"/>
      </w:pPr>
      <w:r>
        <w:rPr>
          <w:rFonts w:ascii="Courier New" w:hAnsi="Courier New" w:eastAsia="Courier New"/>
          <w:sz w:val="21"/>
        </w:rPr>
        <w:t>sed -i 's/^Listen 81/Listen 80/' /etc/httpd/conf/httpd.conf</w:t>
        <w:br/>
        <w:t>service httpd restart</w:t>
        <w:br/>
        <w:t>semanage port -d -t http_port_t -p tcp 81</w:t>
        <w:br/>
        <w:t>semanage port -l | grep http_port_t</w:t>
        <w:br/>
        <w:t>rm /var/www/html/test.html</w:t>
        <w:br/>
        <w:t>exit</w:t>
      </w:r>
    </w:p>
    <w:p>
      <w:r>
        <w:rPr>
          <w:rFonts w:ascii="Times New Roman" w:hAnsi="Times New Roman" w:eastAsia="Times New Roman"/>
          <w:b/>
          <w:i w:val="0"/>
          <w:sz w:val="28"/>
        </w:rPr>
        <w:t xml:space="preserve">Результат: </w:t>
      </w:r>
      <w:r>
        <w:rPr>
          <w:rFonts w:ascii="Times New Roman" w:hAnsi="Times New Roman" w:eastAsia="Times New Roman"/>
          <w:b w:val="0"/>
          <w:i w:val="0"/>
          <w:sz w:val="28"/>
        </w:rPr>
        <w:t>Служба Apache снова работает на стандартном порту 80. Порт 81 удалён из списка http_port_t, а файл test.html удалён из каталога веб-сервера. Лабораторный стенд возвращён в исходное состояние.</w:t>
      </w:r>
    </w:p>
    <w:p>
      <w: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32"/>
        </w:rPr>
        <w:t>4. Таблица 4.1. Проверка работы SELinux и Apache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Ниже приведены основные результаты экспериментов, связанных с контекстами файлов, процессом Apache и нестандартным портом 81.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835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Операция</w:t>
            </w:r>
          </w:p>
        </w:tc>
        <w:tc>
          <w:tcPr>
            <w:tcW w:type="dxa" w:w="113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Результат</w:t>
            </w:r>
          </w:p>
        </w:tc>
        <w:tc>
          <w:tcPr>
            <w:tcW w:type="dxa" w:w="510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Пояснение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getenforce и sestatus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SELinux работает в режиме enforcing, используется политика targeted.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Проверка процесса Apache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Процесс httpd имеет SELinux-домен httpd_t.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Создание test.html в /var/www/html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Файл получает тип httpd_sys_content_t, подходящий для статического веб-содержимого.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Открытие test.html через порт 80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Apache может читать файл с типом httpd_sys_content_t.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Смена типа файла на samba_share_t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Контекст файла изменяется командой chcon.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Открытие файла с типом samba_share_t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Apache получает ошибку Forbidden, так как SELinux запрещает доступ к неподходящему типу.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Запуск Apache на порту 81 без semanage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Нет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SELinux запрещает процессу httpd_t привязку к порту, не помеченному как http_port_t.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Добавление порта 81 к http_port_t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После semanage port -a Apache успешно запускается на порту 81.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Возврат контекста httpd_sys_content_t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Файл снова становится доступен через веб-сервер.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Удаление правила порта 81 и test.html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Стенд возвращается в исходное состояние.</w:t>
            </w:r>
          </w:p>
        </w:tc>
      </w:tr>
    </w:tbl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32"/>
        </w:rPr>
        <w:t>5. Таблица 5.1. Причины отказов и способы исправления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ходе работы возникали два основных отказа: запрет чтения файла и запрет запуска Apache на нестандартном порту.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Ситуация</w:t>
            </w:r>
          </w:p>
        </w:tc>
        <w:tc>
          <w:tcPr>
            <w:tcW w:type="dxa" w:w="241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Видимый результат</w:t>
            </w:r>
          </w:p>
        </w:tc>
        <w:tc>
          <w:tcPr>
            <w:tcW w:type="dxa" w:w="241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Причина</w:t>
            </w:r>
          </w:p>
        </w:tc>
        <w:tc>
          <w:tcPr>
            <w:tcW w:type="dxa" w:w="241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Исправление</w:t>
            </w:r>
          </w:p>
        </w:tc>
      </w:tr>
      <w:tr>
        <w:trPr>
          <w:cantSplit/>
        </w:trPr>
        <w:tc>
          <w:tcPr>
            <w:tcW w:type="dxa" w:w="241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Файл test.html имеет тип samba_share_t</w:t>
            </w:r>
          </w:p>
        </w:tc>
        <w:tc>
          <w:tcPr>
            <w:tcW w:type="dxa" w:w="241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Forbidden в браузере или curl</w:t>
            </w:r>
          </w:p>
        </w:tc>
        <w:tc>
          <w:tcPr>
            <w:tcW w:type="dxa" w:w="241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Домен httpd_t не имеет разрешения читать файлы этого типа.</w:t>
            </w:r>
          </w:p>
        </w:tc>
        <w:tc>
          <w:tcPr>
            <w:tcW w:type="dxa" w:w="241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Вернуть тип: chcon -t httpd_sys_content_t /var/www/html/test.html</w:t>
            </w:r>
          </w:p>
        </w:tc>
      </w:tr>
      <w:tr>
        <w:trPr>
          <w:cantSplit/>
        </w:trPr>
        <w:tc>
          <w:tcPr>
            <w:tcW w:type="dxa" w:w="241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Apache переведён на порт 81</w:t>
            </w:r>
          </w:p>
        </w:tc>
        <w:tc>
          <w:tcPr>
            <w:tcW w:type="dxa" w:w="241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Служба httpd не запускается</w:t>
            </w:r>
          </w:p>
        </w:tc>
        <w:tc>
          <w:tcPr>
            <w:tcW w:type="dxa" w:w="241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Порт 81 не относится к типу http_port_t.</w:t>
            </w:r>
          </w:p>
        </w:tc>
        <w:tc>
          <w:tcPr>
            <w:tcW w:type="dxa" w:w="241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Добавить порт: semanage port -a -t http_port_t -p tcp 81</w:t>
            </w:r>
          </w:p>
        </w:tc>
      </w:tr>
      <w:tr>
        <w:trPr>
          <w:cantSplit/>
        </w:trPr>
        <w:tc>
          <w:tcPr>
            <w:tcW w:type="dxa" w:w="241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После завершения работы порт 81 больше не нужен</w:t>
            </w:r>
          </w:p>
        </w:tc>
        <w:tc>
          <w:tcPr>
            <w:tcW w:type="dxa" w:w="241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Лишнее правило в SELinux</w:t>
            </w:r>
          </w:p>
        </w:tc>
        <w:tc>
          <w:tcPr>
            <w:tcW w:type="dxa" w:w="241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Изменения стенда должны быть возвращены.</w:t>
            </w:r>
          </w:p>
        </w:tc>
        <w:tc>
          <w:tcPr>
            <w:tcW w:type="dxa" w:w="2410"/>
            <w:vAlign w:val="top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Удалить правило: semanage port -d -t http_port_t -p tcp 81</w:t>
            </w:r>
          </w:p>
        </w:tc>
      </w:tr>
    </w:tbl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32"/>
        </w:rPr>
        <w:t>6. Анализ результатов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Эксперимент показал, что SELinux выполняет независимую проверку доступа, которая не сводится к обычным правам Linux. Если файл /var/www/html/test.html имеет права на чтение для всех пользователей, это ещё не означает, что процесс Apache сможет его прочитать. Для успешного доступа важен SELinux-тип файла. При типе httpd_sys_content_t доступ разрешён, а при типе samba_share_t веб-сервер получает отказ.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Второй важный результат связан с сетевыми портами. Apache по умолчанию работает на порту 80, который уже разрешён политикой SELinux для веб-сервера. При попытке перенести Apache на порт 81 возникает ошибка, потому что этот порт не входит в набор портов типа http_port_t. После добавления порта командой semanage port -a -t http_port_t -p tcp 81 запуск становится возможным.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Таким образом, SELinux контролирует не только доступ к файлам, но и сетевые действия процессов. Это повышает безопасность системы: даже если обычные права Linux настроены недостаточно строго или администратор случайно изменил файл, политика SELinux может дополнительно ограничить потенциально опасные действия.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32"/>
        </w:rPr>
        <w:t>7. Вывод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ходе лабораторной работы были изучены основы мандатного разграничения прав в Linux с использованием SELinux. Были проверены режим enforcing и политика targeted, определён контекст безопасности процесса Apache, изучены контексты каталогов /var/www и /var/www/html, создан тестовый HTML-файл и проверен доступ к нему через веб-сервер.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Практически подтверждено, что изменение SELinux-типа файла с httpd_sys_content_t на samba_share_t приводит к запрету доступа через Apache, несмотря на разрешающие обычные права Linux. Также установлено, что запуск Apache на нестандартном порту 81 невозможен без добавления этого порта к типу http_port_t. Работа показала, что SELinux является важным механизмом дополнительной защиты, который контролирует действия процессов на уровне политики безопасности.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i w:val="0"/>
          <w:sz w:val="32"/>
        </w:rPr>
        <w:t>8. Приложения</w:t>
      </w:r>
    </w:p>
    <w:p>
      <w:r>
        <w:rPr>
          <w:rFonts w:ascii="Times New Roman" w:hAnsi="Times New Roman" w:eastAsia="Times New Roman"/>
          <w:b w:val="0"/>
          <w:i w:val="0"/>
          <w:sz w:val="28"/>
        </w:rPr>
        <w:t>В этот раздел следует вставить снимки экрана выполнения основных команд и полученных результатов: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getenforce и sestatus;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service httpd status и service httpd start;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ps auxZ | grep httpd или ps -eZ | grep httpd;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sestatus -b | grep httpd и seinfo;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ls -lZ /var/www и ls -lZ /var/www/html;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создание /var/www/html/test.html и вывод ls -Z;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успешное открытие http://127.0.0.1/test.html;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изменение контекста chcon -t samba_share_t и ошибка Forbidden;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журналы /var/log/messages, /var/log/httpd/error_log и /var/log/audit/audit.log;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замена Listen 80 на Listen 81 и ошибка перезапуска Apache;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команда semanage port -a -t http_port_t -p tcp 81 и проверка списка портов;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успешное открытие http://127.0.0.1:81/test.html после восстановления контекста;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8"/>
        </w:rPr>
        <w:t>возврат Listen 80, удаление порта 81 и удаление test.html.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Block">
    <w:name w:val="CommandBlock"/>
    <w:pPr>
      <w:spacing w:line="240" w:lineRule="auto" w:before="40" w:after="120"/>
    </w:pPr>
    <w:rPr>
      <w:rFonts w:ascii="Courier New" w:hAnsi="Courier New" w:eastAsia="Courier New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