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4E2" w:rsidRDefault="00CD44E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Pres</w:t>
      </w:r>
      <w:bookmarkStart w:id="0" w:name="_GoBack"/>
      <w:bookmarkEnd w:id="0"/>
      <w:r>
        <w:rPr>
          <w:rFonts w:asciiTheme="majorHAnsi" w:hAnsiTheme="majorHAnsi" w:cstheme="majorHAnsi"/>
        </w:rPr>
        <w:t xml:space="preserve">tation domaine Antananarivo </w:t>
      </w:r>
      <w:proofErr w:type="spellStart"/>
      <w:r>
        <w:rPr>
          <w:rFonts w:asciiTheme="majorHAnsi" w:hAnsiTheme="majorHAnsi" w:cstheme="majorHAnsi"/>
        </w:rPr>
        <w:t>VIlle</w:t>
      </w:r>
      <w:proofErr w:type="spellEnd"/>
    </w:p>
    <w:p w:rsidR="00060A3B" w:rsidRPr="004A1018" w:rsidRDefault="004E5E4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Ci-dessous mes</w:t>
      </w:r>
      <w:r w:rsidR="00060A3B" w:rsidRPr="004A1018">
        <w:rPr>
          <w:rFonts w:asciiTheme="majorHAnsi" w:hAnsiTheme="majorHAnsi" w:cstheme="majorHAnsi"/>
        </w:rPr>
        <w:t xml:space="preserve"> observations </w:t>
      </w:r>
      <w:r w:rsidR="00986E8B">
        <w:rPr>
          <w:rFonts w:asciiTheme="majorHAnsi" w:hAnsiTheme="majorHAnsi" w:cstheme="majorHAnsi"/>
        </w:rPr>
        <w:t xml:space="preserve">sur le rapport M3 </w:t>
      </w:r>
      <w:r w:rsidR="00060A3B" w:rsidRPr="004A1018">
        <w:rPr>
          <w:rFonts w:asciiTheme="majorHAnsi" w:hAnsiTheme="majorHAnsi" w:cstheme="majorHAnsi"/>
        </w:rPr>
        <w:t>:</w:t>
      </w:r>
    </w:p>
    <w:p w:rsidR="00EF6880" w:rsidRPr="004A1018" w:rsidRDefault="00EF6880" w:rsidP="00060A3B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4A1018">
        <w:rPr>
          <w:rFonts w:asciiTheme="majorHAnsi" w:hAnsiTheme="majorHAnsi" w:cstheme="majorHAnsi"/>
        </w:rPr>
        <w:t xml:space="preserve">Page 5 à 7 Faits marquants, catalogues des erreurs et anomalies sur le saisi : </w:t>
      </w:r>
    </w:p>
    <w:p w:rsidR="00EF6880" w:rsidRPr="004A1018" w:rsidRDefault="00EF6880" w:rsidP="00EF6880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</w:rPr>
      </w:pPr>
      <w:r w:rsidRPr="004A1018">
        <w:rPr>
          <w:rFonts w:asciiTheme="majorHAnsi" w:hAnsiTheme="majorHAnsi" w:cstheme="majorHAnsi"/>
          <w:b/>
          <w:bCs/>
          <w:color w:val="000000"/>
          <w:spacing w:val="-3"/>
        </w:rPr>
        <w:t>P</w:t>
      </w:r>
      <w:r w:rsidRPr="004A1018">
        <w:rPr>
          <w:rFonts w:asciiTheme="majorHAnsi" w:hAnsiTheme="majorHAnsi" w:cstheme="majorHAnsi"/>
          <w:bCs/>
          <w:color w:val="000000"/>
          <w:spacing w:val="1"/>
        </w:rPr>
        <w:t>e</w:t>
      </w:r>
      <w:r w:rsidRPr="004A1018">
        <w:rPr>
          <w:rFonts w:asciiTheme="majorHAnsi" w:hAnsiTheme="majorHAnsi" w:cstheme="majorHAnsi"/>
          <w:bCs/>
          <w:color w:val="000000"/>
          <w:spacing w:val="-1"/>
        </w:rPr>
        <w:t>r</w:t>
      </w:r>
      <w:r w:rsidRPr="004A1018">
        <w:rPr>
          <w:rFonts w:asciiTheme="majorHAnsi" w:hAnsiTheme="majorHAnsi" w:cstheme="majorHAnsi"/>
          <w:bCs/>
          <w:color w:val="000000"/>
        </w:rPr>
        <w:t>tu</w:t>
      </w:r>
      <w:r w:rsidRPr="004A1018">
        <w:rPr>
          <w:rFonts w:asciiTheme="majorHAnsi" w:hAnsiTheme="majorHAnsi" w:cstheme="majorHAnsi"/>
          <w:bCs/>
          <w:color w:val="000000"/>
          <w:spacing w:val="-1"/>
        </w:rPr>
        <w:t>r</w:t>
      </w:r>
      <w:r w:rsidRPr="004A1018">
        <w:rPr>
          <w:rFonts w:asciiTheme="majorHAnsi" w:hAnsiTheme="majorHAnsi" w:cstheme="majorHAnsi"/>
          <w:bCs/>
          <w:color w:val="000000"/>
          <w:spacing w:val="1"/>
        </w:rPr>
        <w:t>b</w:t>
      </w:r>
      <w:r w:rsidRPr="004A1018">
        <w:rPr>
          <w:rFonts w:asciiTheme="majorHAnsi" w:hAnsiTheme="majorHAnsi" w:cstheme="majorHAnsi"/>
          <w:bCs/>
          <w:color w:val="000000"/>
        </w:rPr>
        <w:t xml:space="preserve">ations </w:t>
      </w:r>
      <w:r w:rsidRPr="004A1018">
        <w:rPr>
          <w:rFonts w:asciiTheme="majorHAnsi" w:hAnsiTheme="majorHAnsi" w:cstheme="majorHAnsi"/>
          <w:bCs/>
          <w:color w:val="000000"/>
          <w:spacing w:val="-1"/>
        </w:rPr>
        <w:t>c</w:t>
      </w:r>
      <w:r w:rsidRPr="004A1018">
        <w:rPr>
          <w:rFonts w:asciiTheme="majorHAnsi" w:hAnsiTheme="majorHAnsi" w:cstheme="majorHAnsi"/>
          <w:bCs/>
          <w:color w:val="000000"/>
        </w:rPr>
        <w:t>a</w:t>
      </w:r>
      <w:r w:rsidRPr="004A1018">
        <w:rPr>
          <w:rFonts w:asciiTheme="majorHAnsi" w:hAnsiTheme="majorHAnsi" w:cstheme="majorHAnsi"/>
          <w:bCs/>
          <w:color w:val="000000"/>
          <w:spacing w:val="1"/>
        </w:rPr>
        <w:t>u</w:t>
      </w:r>
      <w:r w:rsidRPr="004A1018">
        <w:rPr>
          <w:rFonts w:asciiTheme="majorHAnsi" w:hAnsiTheme="majorHAnsi" w:cstheme="majorHAnsi"/>
          <w:bCs/>
          <w:color w:val="000000"/>
        </w:rPr>
        <w:t>s</w:t>
      </w:r>
      <w:r w:rsidRPr="004A1018">
        <w:rPr>
          <w:rFonts w:asciiTheme="majorHAnsi" w:hAnsiTheme="majorHAnsi" w:cstheme="majorHAnsi"/>
          <w:bCs/>
          <w:color w:val="000000"/>
          <w:spacing w:val="-1"/>
        </w:rPr>
        <w:t>ée</w:t>
      </w:r>
      <w:r w:rsidRPr="004A1018">
        <w:rPr>
          <w:rFonts w:asciiTheme="majorHAnsi" w:hAnsiTheme="majorHAnsi" w:cstheme="majorHAnsi"/>
          <w:bCs/>
          <w:color w:val="000000"/>
        </w:rPr>
        <w:t xml:space="preserve">s </w:t>
      </w:r>
      <w:r w:rsidRPr="004A1018">
        <w:rPr>
          <w:rFonts w:asciiTheme="majorHAnsi" w:hAnsiTheme="majorHAnsi" w:cstheme="majorHAnsi"/>
          <w:bCs/>
          <w:color w:val="000000"/>
          <w:spacing w:val="3"/>
        </w:rPr>
        <w:t>p</w:t>
      </w:r>
      <w:r w:rsidRPr="004A1018">
        <w:rPr>
          <w:rFonts w:asciiTheme="majorHAnsi" w:hAnsiTheme="majorHAnsi" w:cstheme="majorHAnsi"/>
          <w:bCs/>
          <w:color w:val="000000"/>
        </w:rPr>
        <w:t>ar</w:t>
      </w:r>
      <w:r w:rsidRPr="004A1018">
        <w:rPr>
          <w:rFonts w:asciiTheme="majorHAnsi" w:hAnsiTheme="majorHAnsi" w:cstheme="majorHAnsi"/>
          <w:bCs/>
          <w:color w:val="000000"/>
          <w:spacing w:val="-6"/>
        </w:rPr>
        <w:t xml:space="preserve"> </w:t>
      </w:r>
      <w:r w:rsidRPr="004A1018">
        <w:rPr>
          <w:rFonts w:asciiTheme="majorHAnsi" w:hAnsiTheme="majorHAnsi" w:cstheme="majorHAnsi"/>
          <w:bCs/>
          <w:color w:val="000000"/>
        </w:rPr>
        <w:t>les vis</w:t>
      </w:r>
      <w:r w:rsidRPr="004A1018">
        <w:rPr>
          <w:rFonts w:asciiTheme="majorHAnsi" w:hAnsiTheme="majorHAnsi" w:cstheme="majorHAnsi"/>
          <w:bCs/>
          <w:color w:val="000000"/>
          <w:spacing w:val="1"/>
        </w:rPr>
        <w:t>i</w:t>
      </w:r>
      <w:r w:rsidRPr="004A1018">
        <w:rPr>
          <w:rFonts w:asciiTheme="majorHAnsi" w:hAnsiTheme="majorHAnsi" w:cstheme="majorHAnsi"/>
          <w:bCs/>
          <w:color w:val="000000"/>
        </w:rPr>
        <w:t>t</w:t>
      </w:r>
      <w:r w:rsidRPr="004A1018">
        <w:rPr>
          <w:rFonts w:asciiTheme="majorHAnsi" w:hAnsiTheme="majorHAnsi" w:cstheme="majorHAnsi"/>
          <w:bCs/>
          <w:color w:val="000000"/>
          <w:spacing w:val="-2"/>
        </w:rPr>
        <w:t>e</w:t>
      </w:r>
      <w:r w:rsidRPr="004A1018">
        <w:rPr>
          <w:rFonts w:asciiTheme="majorHAnsi" w:hAnsiTheme="majorHAnsi" w:cstheme="majorHAnsi"/>
          <w:bCs/>
          <w:color w:val="000000"/>
        </w:rPr>
        <w:t xml:space="preserve">s </w:t>
      </w:r>
      <w:r w:rsidRPr="004A1018">
        <w:rPr>
          <w:rFonts w:asciiTheme="majorHAnsi" w:hAnsiTheme="majorHAnsi" w:cstheme="majorHAnsi"/>
          <w:bCs/>
          <w:color w:val="000000"/>
          <w:spacing w:val="2"/>
        </w:rPr>
        <w:t>f</w:t>
      </w:r>
      <w:r w:rsidRPr="004A1018">
        <w:rPr>
          <w:rFonts w:asciiTheme="majorHAnsi" w:hAnsiTheme="majorHAnsi" w:cstheme="majorHAnsi"/>
          <w:bCs/>
          <w:color w:val="000000"/>
          <w:spacing w:val="-1"/>
        </w:rPr>
        <w:t>ré</w:t>
      </w:r>
      <w:r w:rsidRPr="004A1018">
        <w:rPr>
          <w:rFonts w:asciiTheme="majorHAnsi" w:hAnsiTheme="majorHAnsi" w:cstheme="majorHAnsi"/>
          <w:bCs/>
          <w:color w:val="000000"/>
          <w:spacing w:val="1"/>
        </w:rPr>
        <w:t>qu</w:t>
      </w:r>
      <w:r w:rsidRPr="004A1018">
        <w:rPr>
          <w:rFonts w:asciiTheme="majorHAnsi" w:hAnsiTheme="majorHAnsi" w:cstheme="majorHAnsi"/>
          <w:bCs/>
          <w:color w:val="000000"/>
          <w:spacing w:val="-1"/>
        </w:rPr>
        <w:t>e</w:t>
      </w:r>
      <w:r w:rsidRPr="004A1018">
        <w:rPr>
          <w:rFonts w:asciiTheme="majorHAnsi" w:hAnsiTheme="majorHAnsi" w:cstheme="majorHAnsi"/>
          <w:bCs/>
          <w:color w:val="000000"/>
          <w:spacing w:val="1"/>
        </w:rPr>
        <w:t>n</w:t>
      </w:r>
      <w:r w:rsidRPr="004A1018">
        <w:rPr>
          <w:rFonts w:asciiTheme="majorHAnsi" w:hAnsiTheme="majorHAnsi" w:cstheme="majorHAnsi"/>
          <w:bCs/>
          <w:color w:val="000000"/>
        </w:rPr>
        <w:t>t</w:t>
      </w:r>
      <w:r w:rsidRPr="004A1018">
        <w:rPr>
          <w:rFonts w:asciiTheme="majorHAnsi" w:hAnsiTheme="majorHAnsi" w:cstheme="majorHAnsi"/>
          <w:bCs/>
          <w:color w:val="000000"/>
          <w:spacing w:val="-2"/>
        </w:rPr>
        <w:t>e</w:t>
      </w:r>
      <w:r w:rsidRPr="004A1018">
        <w:rPr>
          <w:rFonts w:asciiTheme="majorHAnsi" w:hAnsiTheme="majorHAnsi" w:cstheme="majorHAnsi"/>
          <w:bCs/>
          <w:color w:val="000000"/>
        </w:rPr>
        <w:t>s</w:t>
      </w:r>
      <w:r w:rsidRPr="004A1018">
        <w:rPr>
          <w:rFonts w:asciiTheme="majorHAnsi" w:hAnsiTheme="majorHAnsi" w:cstheme="majorHAnsi"/>
          <w:bCs/>
          <w:color w:val="000000"/>
          <w:spacing w:val="2"/>
        </w:rPr>
        <w:t xml:space="preserve"> </w:t>
      </w:r>
      <w:r w:rsidRPr="004A1018">
        <w:rPr>
          <w:rFonts w:asciiTheme="majorHAnsi" w:hAnsiTheme="majorHAnsi" w:cstheme="majorHAnsi"/>
          <w:bCs/>
          <w:color w:val="000000"/>
          <w:spacing w:val="1"/>
        </w:rPr>
        <w:t>d</w:t>
      </w:r>
      <w:r w:rsidRPr="004A1018">
        <w:rPr>
          <w:rFonts w:asciiTheme="majorHAnsi" w:hAnsiTheme="majorHAnsi" w:cstheme="majorHAnsi"/>
          <w:bCs/>
          <w:color w:val="000000"/>
        </w:rPr>
        <w:t>e</w:t>
      </w:r>
      <w:r w:rsidRPr="004A1018">
        <w:rPr>
          <w:rFonts w:asciiTheme="majorHAnsi" w:hAnsiTheme="majorHAnsi" w:cstheme="majorHAnsi"/>
          <w:bCs/>
          <w:color w:val="000000"/>
          <w:spacing w:val="-1"/>
        </w:rPr>
        <w:t xml:space="preserve"> </w:t>
      </w:r>
      <w:r w:rsidRPr="004A1018">
        <w:rPr>
          <w:rFonts w:asciiTheme="majorHAnsi" w:hAnsiTheme="majorHAnsi" w:cstheme="majorHAnsi"/>
          <w:bCs/>
          <w:color w:val="000000"/>
          <w:spacing w:val="1"/>
        </w:rPr>
        <w:t>p</w:t>
      </w:r>
      <w:r w:rsidRPr="004A1018">
        <w:rPr>
          <w:rFonts w:asciiTheme="majorHAnsi" w:hAnsiTheme="majorHAnsi" w:cstheme="majorHAnsi"/>
          <w:bCs/>
          <w:color w:val="000000"/>
          <w:spacing w:val="-1"/>
        </w:rPr>
        <w:t>er</w:t>
      </w:r>
      <w:r w:rsidRPr="004A1018">
        <w:rPr>
          <w:rFonts w:asciiTheme="majorHAnsi" w:hAnsiTheme="majorHAnsi" w:cstheme="majorHAnsi"/>
          <w:bCs/>
          <w:color w:val="000000"/>
        </w:rPr>
        <w:t>so</w:t>
      </w:r>
      <w:r w:rsidRPr="004A1018">
        <w:rPr>
          <w:rFonts w:asciiTheme="majorHAnsi" w:hAnsiTheme="majorHAnsi" w:cstheme="majorHAnsi"/>
          <w:bCs/>
          <w:color w:val="000000"/>
          <w:spacing w:val="1"/>
        </w:rPr>
        <w:t>nn</w:t>
      </w:r>
      <w:r w:rsidRPr="004A1018">
        <w:rPr>
          <w:rFonts w:asciiTheme="majorHAnsi" w:hAnsiTheme="majorHAnsi" w:cstheme="majorHAnsi"/>
          <w:bCs/>
          <w:color w:val="000000"/>
          <w:spacing w:val="-1"/>
        </w:rPr>
        <w:t>e</w:t>
      </w:r>
      <w:r w:rsidRPr="004A1018">
        <w:rPr>
          <w:rFonts w:asciiTheme="majorHAnsi" w:hAnsiTheme="majorHAnsi" w:cstheme="majorHAnsi"/>
          <w:bCs/>
          <w:color w:val="000000"/>
        </w:rPr>
        <w:t>l et</w:t>
      </w:r>
      <w:r w:rsidRPr="004A1018">
        <w:rPr>
          <w:rFonts w:asciiTheme="majorHAnsi" w:hAnsiTheme="majorHAnsi" w:cstheme="majorHAnsi"/>
          <w:bCs/>
          <w:color w:val="000000"/>
          <w:spacing w:val="-1"/>
        </w:rPr>
        <w:t xml:space="preserve"> </w:t>
      </w:r>
      <w:r w:rsidRPr="004A1018">
        <w:rPr>
          <w:rFonts w:asciiTheme="majorHAnsi" w:hAnsiTheme="majorHAnsi" w:cstheme="majorHAnsi"/>
          <w:bCs/>
          <w:color w:val="000000"/>
          <w:spacing w:val="1"/>
        </w:rPr>
        <w:t>d</w:t>
      </w:r>
      <w:r w:rsidRPr="004A1018">
        <w:rPr>
          <w:rFonts w:asciiTheme="majorHAnsi" w:hAnsiTheme="majorHAnsi" w:cstheme="majorHAnsi"/>
          <w:bCs/>
          <w:color w:val="000000"/>
        </w:rPr>
        <w:t>'entit</w:t>
      </w:r>
      <w:r w:rsidRPr="004A1018">
        <w:rPr>
          <w:rFonts w:asciiTheme="majorHAnsi" w:hAnsiTheme="majorHAnsi" w:cstheme="majorHAnsi"/>
          <w:bCs/>
          <w:color w:val="000000"/>
          <w:spacing w:val="1"/>
        </w:rPr>
        <w:t>é</w:t>
      </w:r>
      <w:r w:rsidRPr="004A1018">
        <w:rPr>
          <w:rFonts w:asciiTheme="majorHAnsi" w:hAnsiTheme="majorHAnsi" w:cstheme="majorHAnsi"/>
          <w:bCs/>
          <w:color w:val="000000"/>
        </w:rPr>
        <w:t xml:space="preserve">s </w:t>
      </w:r>
      <w:r w:rsidRPr="004A1018">
        <w:rPr>
          <w:rFonts w:asciiTheme="majorHAnsi" w:hAnsiTheme="majorHAnsi" w:cstheme="majorHAnsi"/>
          <w:bCs/>
          <w:color w:val="000000"/>
          <w:spacing w:val="-1"/>
        </w:rPr>
        <w:t>e</w:t>
      </w:r>
      <w:r w:rsidRPr="004A1018">
        <w:rPr>
          <w:rFonts w:asciiTheme="majorHAnsi" w:hAnsiTheme="majorHAnsi" w:cstheme="majorHAnsi"/>
          <w:bCs/>
          <w:color w:val="000000"/>
        </w:rPr>
        <w:t>xt</w:t>
      </w:r>
      <w:r w:rsidRPr="004A1018">
        <w:rPr>
          <w:rFonts w:asciiTheme="majorHAnsi" w:hAnsiTheme="majorHAnsi" w:cstheme="majorHAnsi"/>
          <w:bCs/>
          <w:color w:val="000000"/>
          <w:spacing w:val="-2"/>
        </w:rPr>
        <w:t>é</w:t>
      </w:r>
      <w:r w:rsidRPr="004A1018">
        <w:rPr>
          <w:rFonts w:asciiTheme="majorHAnsi" w:hAnsiTheme="majorHAnsi" w:cstheme="majorHAnsi"/>
          <w:bCs/>
          <w:color w:val="000000"/>
          <w:spacing w:val="-1"/>
        </w:rPr>
        <w:t>r</w:t>
      </w:r>
      <w:r w:rsidRPr="004A1018">
        <w:rPr>
          <w:rFonts w:asciiTheme="majorHAnsi" w:hAnsiTheme="majorHAnsi" w:cstheme="majorHAnsi"/>
          <w:bCs/>
          <w:color w:val="000000"/>
          <w:spacing w:val="3"/>
        </w:rPr>
        <w:t>i</w:t>
      </w:r>
      <w:r w:rsidRPr="004A1018">
        <w:rPr>
          <w:rFonts w:asciiTheme="majorHAnsi" w:hAnsiTheme="majorHAnsi" w:cstheme="majorHAnsi"/>
          <w:bCs/>
          <w:color w:val="000000"/>
          <w:spacing w:val="-1"/>
        </w:rPr>
        <w:t>e</w:t>
      </w:r>
      <w:r w:rsidRPr="004A1018">
        <w:rPr>
          <w:rFonts w:asciiTheme="majorHAnsi" w:hAnsiTheme="majorHAnsi" w:cstheme="majorHAnsi"/>
          <w:bCs/>
          <w:color w:val="000000"/>
          <w:spacing w:val="1"/>
        </w:rPr>
        <w:t>u</w:t>
      </w:r>
      <w:r w:rsidRPr="004A1018">
        <w:rPr>
          <w:rFonts w:asciiTheme="majorHAnsi" w:hAnsiTheme="majorHAnsi" w:cstheme="majorHAnsi"/>
          <w:bCs/>
          <w:color w:val="000000"/>
          <w:spacing w:val="-6"/>
        </w:rPr>
        <w:t>r</w:t>
      </w:r>
      <w:r w:rsidRPr="004A1018">
        <w:rPr>
          <w:rFonts w:asciiTheme="majorHAnsi" w:hAnsiTheme="majorHAnsi" w:cstheme="majorHAnsi"/>
          <w:bCs/>
          <w:color w:val="000000"/>
          <w:spacing w:val="-1"/>
        </w:rPr>
        <w:t>e</w:t>
      </w:r>
      <w:r w:rsidRPr="004A1018">
        <w:rPr>
          <w:rFonts w:asciiTheme="majorHAnsi" w:hAnsiTheme="majorHAnsi" w:cstheme="majorHAnsi"/>
          <w:bCs/>
          <w:color w:val="000000"/>
        </w:rPr>
        <w:t>s : ces visites (qui n’interrompent vas vos travaux) ne devraient en aucun cas des perturbations quelques soient le nombre car il s’agit d’une activité courante pour cette prestation.</w:t>
      </w:r>
    </w:p>
    <w:p w:rsidR="00EF6880" w:rsidRPr="004E5E4B" w:rsidRDefault="00EF6880" w:rsidP="004A1018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</w:rPr>
      </w:pPr>
      <w:r w:rsidRPr="004A1018">
        <w:rPr>
          <w:rFonts w:asciiTheme="majorHAnsi" w:hAnsiTheme="majorHAnsi" w:cstheme="majorHAnsi"/>
        </w:rPr>
        <w:t xml:space="preserve">Vous devriez </w:t>
      </w:r>
      <w:r w:rsidR="004A1018" w:rsidRPr="004A1018">
        <w:rPr>
          <w:rFonts w:asciiTheme="majorHAnsi" w:hAnsiTheme="majorHAnsi" w:cstheme="majorHAnsi"/>
        </w:rPr>
        <w:t xml:space="preserve">nous </w:t>
      </w:r>
      <w:r w:rsidRPr="004A1018">
        <w:rPr>
          <w:rFonts w:asciiTheme="majorHAnsi" w:hAnsiTheme="majorHAnsi" w:cstheme="majorHAnsi"/>
        </w:rPr>
        <w:t xml:space="preserve">informer immédiatement </w:t>
      </w:r>
      <w:r w:rsidR="004A1018" w:rsidRPr="004A1018">
        <w:rPr>
          <w:rFonts w:asciiTheme="majorHAnsi" w:hAnsiTheme="majorHAnsi" w:cstheme="majorHAnsi"/>
        </w:rPr>
        <w:t>dès que vous rencontreriez toutes observations ou remarques</w:t>
      </w:r>
      <w:r w:rsidRPr="004A1018">
        <w:rPr>
          <w:rFonts w:asciiTheme="majorHAnsi" w:hAnsiTheme="majorHAnsi" w:cstheme="majorHAnsi"/>
        </w:rPr>
        <w:t xml:space="preserve"> concernant le logiciel LISOM</w:t>
      </w:r>
      <w:r w:rsidR="004A1018" w:rsidRPr="004A1018">
        <w:rPr>
          <w:rFonts w:asciiTheme="majorHAnsi" w:hAnsiTheme="majorHAnsi" w:cstheme="majorHAnsi"/>
        </w:rPr>
        <w:t xml:space="preserve"> </w:t>
      </w:r>
      <w:r w:rsidR="004A1018">
        <w:rPr>
          <w:rFonts w:asciiTheme="majorHAnsi" w:hAnsiTheme="majorHAnsi" w:cstheme="majorHAnsi"/>
        </w:rPr>
        <w:t xml:space="preserve">ou lors des </w:t>
      </w:r>
      <w:r w:rsidR="004A1018" w:rsidRPr="004A1018">
        <w:rPr>
          <w:rFonts w:asciiTheme="majorHAnsi" w:hAnsiTheme="majorHAnsi" w:cstheme="majorHAnsi"/>
        </w:rPr>
        <w:t>traitements en traçant dans le modèle de fichier ci-joint (MODELY_PRESTATAIRE SUIVI TITRE FONCIER .</w:t>
      </w:r>
      <w:proofErr w:type="spellStart"/>
      <w:r w:rsidR="004A1018" w:rsidRPr="004A1018">
        <w:rPr>
          <w:rFonts w:asciiTheme="majorHAnsi" w:hAnsiTheme="majorHAnsi" w:cstheme="majorHAnsi"/>
        </w:rPr>
        <w:t>xlsx</w:t>
      </w:r>
      <w:proofErr w:type="spellEnd"/>
      <w:r w:rsidR="004A1018" w:rsidRPr="004A1018">
        <w:rPr>
          <w:rFonts w:asciiTheme="majorHAnsi" w:hAnsiTheme="majorHAnsi" w:cstheme="majorHAnsi"/>
        </w:rPr>
        <w:t>) envoyé par e-mail auparavant pour le suivi car il y toujours de solutions. Même remarque pour les catalogues des erreurs et anomalies (sauf pour les Non inscrit)</w:t>
      </w:r>
      <w:r w:rsidR="004A1018">
        <w:rPr>
          <w:rFonts w:asciiTheme="majorHAnsi" w:hAnsiTheme="majorHAnsi" w:cstheme="majorHAnsi"/>
        </w:rPr>
        <w:t xml:space="preserve">, seul </w:t>
      </w:r>
      <w:r w:rsidR="004A1018" w:rsidRPr="004A1018">
        <w:rPr>
          <w:rFonts w:asciiTheme="majorHAnsi" w:hAnsiTheme="majorHAnsi" w:cstheme="majorHAnsi"/>
        </w:rPr>
        <w:t>le titre « </w:t>
      </w:r>
      <w:r w:rsidR="004A1018" w:rsidRPr="004A1018">
        <w:rPr>
          <w:rFonts w:asciiTheme="majorHAnsi" w:hAnsiTheme="majorHAnsi" w:cstheme="majorHAnsi"/>
          <w:color w:val="000000"/>
        </w:rPr>
        <w:t>39086A » nous est communiqué, le reste n’a pas été communiqué alors qu</w:t>
      </w:r>
      <w:r w:rsidR="004A1018">
        <w:rPr>
          <w:rFonts w:asciiTheme="majorHAnsi" w:hAnsiTheme="majorHAnsi" w:cstheme="majorHAnsi"/>
          <w:color w:val="000000"/>
        </w:rPr>
        <w:t>’il devrait tous être résolus</w:t>
      </w:r>
      <w:r w:rsidR="004A1018" w:rsidRPr="004A1018">
        <w:rPr>
          <w:rFonts w:asciiTheme="majorHAnsi" w:hAnsiTheme="majorHAnsi" w:cstheme="majorHAnsi"/>
          <w:color w:val="000000"/>
        </w:rPr>
        <w:t>.</w:t>
      </w:r>
    </w:p>
    <w:p w:rsidR="004E5E4B" w:rsidRPr="004A1018" w:rsidRDefault="004E5E4B" w:rsidP="004E5E4B">
      <w:pPr>
        <w:pStyle w:val="Paragraphedeliste"/>
        <w:ind w:left="1440"/>
        <w:rPr>
          <w:rFonts w:asciiTheme="majorHAnsi" w:hAnsiTheme="majorHAnsi" w:cstheme="majorHAnsi"/>
        </w:rPr>
      </w:pPr>
    </w:p>
    <w:p w:rsidR="00060A3B" w:rsidRDefault="004A1018" w:rsidP="00060A3B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</w:t>
      </w:r>
      <w:r w:rsidR="00EF6880" w:rsidRPr="004A1018">
        <w:rPr>
          <w:rFonts w:asciiTheme="majorHAnsi" w:hAnsiTheme="majorHAnsi" w:cstheme="majorHAnsi"/>
        </w:rPr>
        <w:t>age 9 Annexe, é</w:t>
      </w:r>
      <w:r w:rsidR="00060A3B" w:rsidRPr="004A1018">
        <w:rPr>
          <w:rFonts w:asciiTheme="majorHAnsi" w:hAnsiTheme="majorHAnsi" w:cstheme="majorHAnsi"/>
        </w:rPr>
        <w:t xml:space="preserve">tant donné qu’il  s’agit d’un rapport mensuel, veuillez remplacer les données hebdomadaires Semaine (29/07/2024 au 02/08/2024) </w:t>
      </w:r>
      <w:r w:rsidR="000F453C" w:rsidRPr="004A1018">
        <w:rPr>
          <w:rFonts w:asciiTheme="majorHAnsi" w:hAnsiTheme="majorHAnsi" w:cstheme="majorHAnsi"/>
        </w:rPr>
        <w:t>et</w:t>
      </w:r>
      <w:r w:rsidR="00060A3B" w:rsidRPr="004A1018">
        <w:rPr>
          <w:rFonts w:asciiTheme="majorHAnsi" w:hAnsiTheme="majorHAnsi" w:cstheme="majorHAnsi"/>
        </w:rPr>
        <w:t xml:space="preserve"> semaine S-1 par les mois </w:t>
      </w:r>
      <w:r w:rsidR="000F453C" w:rsidRPr="004A1018">
        <w:rPr>
          <w:rFonts w:asciiTheme="majorHAnsi" w:hAnsiTheme="majorHAnsi" w:cstheme="majorHAnsi"/>
        </w:rPr>
        <w:t xml:space="preserve">respectifs </w:t>
      </w:r>
      <w:r w:rsidR="00060A3B" w:rsidRPr="004A1018">
        <w:rPr>
          <w:rFonts w:asciiTheme="majorHAnsi" w:hAnsiTheme="majorHAnsi" w:cstheme="majorHAnsi"/>
        </w:rPr>
        <w:t>M (01/07/2024 au 31/07/2024) et M-1</w:t>
      </w:r>
    </w:p>
    <w:p w:rsidR="00060A3B" w:rsidRDefault="004A1018" w:rsidP="009065CF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Toujours dans l’annexe, merci de lister tous les titres fonciers traités </w:t>
      </w:r>
      <w:r w:rsidR="009065CF">
        <w:rPr>
          <w:rFonts w:asciiTheme="majorHAnsi" w:hAnsiTheme="majorHAnsi" w:cstheme="majorHAnsi"/>
        </w:rPr>
        <w:t xml:space="preserve">pour le mois </w:t>
      </w:r>
      <w:r w:rsidR="009065CF" w:rsidRPr="004A1018">
        <w:rPr>
          <w:rFonts w:asciiTheme="majorHAnsi" w:hAnsiTheme="majorHAnsi" w:cstheme="majorHAnsi"/>
        </w:rPr>
        <w:t>01/07/2024 au 31/07/2024</w:t>
      </w:r>
      <w:r w:rsidR="009065C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suivant</w:t>
      </w:r>
      <w:r w:rsidR="00737BA2">
        <w:rPr>
          <w:rFonts w:asciiTheme="majorHAnsi" w:hAnsiTheme="majorHAnsi" w:cstheme="majorHAnsi"/>
        </w:rPr>
        <w:t xml:space="preserve"> le modèle </w:t>
      </w:r>
      <w:r w:rsidR="009065CF">
        <w:rPr>
          <w:rFonts w:asciiTheme="majorHAnsi" w:hAnsiTheme="majorHAnsi" w:cstheme="majorHAnsi"/>
        </w:rPr>
        <w:t>hebdomadaire dans le 2</w:t>
      </w:r>
      <w:r w:rsidR="009065CF" w:rsidRPr="009065CF">
        <w:rPr>
          <w:rFonts w:asciiTheme="majorHAnsi" w:hAnsiTheme="majorHAnsi" w:cstheme="majorHAnsi"/>
          <w:vertAlign w:val="superscript"/>
        </w:rPr>
        <w:t>ème</w:t>
      </w:r>
      <w:r w:rsidR="009065CF">
        <w:rPr>
          <w:rFonts w:asciiTheme="majorHAnsi" w:hAnsiTheme="majorHAnsi" w:cstheme="majorHAnsi"/>
        </w:rPr>
        <w:t xml:space="preserve"> onglet. Il en est de même de tous les titres traités depuis la prestation. Cette dernière (début prestation jusque fin de juin) peut être envoyé ultérieurement sauf s’il a été déjà intégré dans le rapport M2 suivant notre observation.</w:t>
      </w:r>
    </w:p>
    <w:p w:rsidR="009065CF" w:rsidRDefault="009065CF" w:rsidP="009065CF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Vous devriez augmenter votre rythme car l’objectif prévu mensuel est loin d’être atteint </w:t>
      </w:r>
      <w:r w:rsidR="00117E23">
        <w:rPr>
          <w:rFonts w:asciiTheme="majorHAnsi" w:hAnsiTheme="majorHAnsi" w:cstheme="majorHAnsi"/>
        </w:rPr>
        <w:t>(12%) environ.</w:t>
      </w:r>
    </w:p>
    <w:p w:rsidR="004E5E4B" w:rsidRPr="004E5E4B" w:rsidRDefault="004E5E4B" w:rsidP="004E5E4B">
      <w:pPr>
        <w:rPr>
          <w:rFonts w:asciiTheme="majorHAnsi" w:hAnsiTheme="majorHAnsi" w:cstheme="majorHAnsi"/>
        </w:rPr>
      </w:pPr>
    </w:p>
    <w:sectPr w:rsidR="004E5E4B" w:rsidRPr="004E5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F30B48"/>
    <w:multiLevelType w:val="hybridMultilevel"/>
    <w:tmpl w:val="63506950"/>
    <w:lvl w:ilvl="0" w:tplc="7E6093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A3B"/>
    <w:rsid w:val="00060A3B"/>
    <w:rsid w:val="000F453C"/>
    <w:rsid w:val="00117E23"/>
    <w:rsid w:val="00131B34"/>
    <w:rsid w:val="0023194A"/>
    <w:rsid w:val="002620F5"/>
    <w:rsid w:val="00494A0C"/>
    <w:rsid w:val="004A1018"/>
    <w:rsid w:val="004E5E4B"/>
    <w:rsid w:val="006036D0"/>
    <w:rsid w:val="00737BA2"/>
    <w:rsid w:val="00746D6B"/>
    <w:rsid w:val="009065CF"/>
    <w:rsid w:val="00986E8B"/>
    <w:rsid w:val="00CD44E2"/>
    <w:rsid w:val="00D02F22"/>
    <w:rsid w:val="00DA66F9"/>
    <w:rsid w:val="00EF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225842-60E9-475A-AC63-0E04C7E7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0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</dc:creator>
  <cp:keywords/>
  <dc:description/>
  <cp:lastModifiedBy>FARA</cp:lastModifiedBy>
  <cp:revision>6</cp:revision>
  <dcterms:created xsi:type="dcterms:W3CDTF">2024-08-14T13:25:00Z</dcterms:created>
  <dcterms:modified xsi:type="dcterms:W3CDTF">2024-08-16T09:32:00Z</dcterms:modified>
</cp:coreProperties>
</file>