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62F45" w14:textId="2433BB4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693AC4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F334F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638"/>
      </w:tblGrid>
      <w:tr w:rsidR="00992169" w14:paraId="51B08901" w14:textId="77777777" w:rsidTr="003F334F">
        <w:tc>
          <w:tcPr>
            <w:tcW w:w="1696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54D02F39" w14:textId="0F49DCAC" w:rsidR="00992169" w:rsidRDefault="0007023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傅信豪</w:t>
            </w:r>
          </w:p>
        </w:tc>
      </w:tr>
      <w:tr w:rsidR="00992169" w14:paraId="64DDF0BA" w14:textId="77777777" w:rsidTr="003F334F">
        <w:tc>
          <w:tcPr>
            <w:tcW w:w="1696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0D2F2653" w14:textId="55856873" w:rsidR="00992169" w:rsidRDefault="0007023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NE6121084</w:t>
            </w:r>
          </w:p>
        </w:tc>
      </w:tr>
      <w:tr w:rsidR="00992169" w14:paraId="244D2A99" w14:textId="77777777" w:rsidTr="003F334F">
        <w:tc>
          <w:tcPr>
            <w:tcW w:w="8296" w:type="dxa"/>
            <w:gridSpan w:val="5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334F" w14:paraId="7ED75FF4" w14:textId="59F0553B" w:rsidTr="003F334F">
        <w:tc>
          <w:tcPr>
            <w:tcW w:w="1696" w:type="dxa"/>
          </w:tcPr>
          <w:p w14:paraId="033AB8FC" w14:textId="636798FD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attern1</w:t>
            </w:r>
          </w:p>
        </w:tc>
        <w:tc>
          <w:tcPr>
            <w:tcW w:w="1560" w:type="dxa"/>
          </w:tcPr>
          <w:p w14:paraId="50763BE5" w14:textId="7968D7B6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attern2</w:t>
            </w:r>
          </w:p>
        </w:tc>
        <w:tc>
          <w:tcPr>
            <w:tcW w:w="1701" w:type="dxa"/>
          </w:tcPr>
          <w:p w14:paraId="62077D59" w14:textId="08812AF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attern3</w:t>
            </w:r>
          </w:p>
        </w:tc>
        <w:tc>
          <w:tcPr>
            <w:tcW w:w="1701" w:type="dxa"/>
          </w:tcPr>
          <w:p w14:paraId="3ED15E7E" w14:textId="11ABF61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attern4</w:t>
            </w:r>
          </w:p>
        </w:tc>
        <w:tc>
          <w:tcPr>
            <w:tcW w:w="1638" w:type="dxa"/>
          </w:tcPr>
          <w:p w14:paraId="7402A18E" w14:textId="2CB1B0B7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Pattern5</w:t>
            </w:r>
          </w:p>
        </w:tc>
      </w:tr>
      <w:tr w:rsidR="003F334F" w14:paraId="53BAA0C9" w14:textId="77777777" w:rsidTr="003F334F">
        <w:tc>
          <w:tcPr>
            <w:tcW w:w="1696" w:type="dxa"/>
            <w:shd w:val="clear" w:color="auto" w:fill="D0CECE" w:themeFill="background2" w:themeFillShade="E6"/>
          </w:tcPr>
          <w:p w14:paraId="7B66CBC5" w14:textId="0EABEF5D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="00070239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1A43DE0" w14:textId="750A859E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4E69737" w14:textId="0D1DFC5A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="00070239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D43CE7B" w14:textId="04FCBBD3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="00070239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4D5512AF" w14:textId="6EBE4A0B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</w:tr>
      <w:tr w:rsidR="003F750E" w14:paraId="01968A0F" w14:textId="77777777" w:rsidTr="003F334F">
        <w:tc>
          <w:tcPr>
            <w:tcW w:w="8296" w:type="dxa"/>
            <w:gridSpan w:val="5"/>
          </w:tcPr>
          <w:p w14:paraId="23835D14" w14:textId="7CB48E57" w:rsidR="003F750E" w:rsidRPr="003F750E" w:rsidRDefault="003F334F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F750E" w14:paraId="7DA1FC2B" w14:textId="77777777" w:rsidTr="003F334F">
        <w:trPr>
          <w:trHeight w:val="1595"/>
        </w:trPr>
        <w:tc>
          <w:tcPr>
            <w:tcW w:w="8296" w:type="dxa"/>
            <w:gridSpan w:val="5"/>
            <w:vAlign w:val="center"/>
          </w:tcPr>
          <w:p w14:paraId="073B00FF" w14:textId="2C84029A" w:rsidR="003F750E" w:rsidRDefault="003F750E" w:rsidP="00AC3D1C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AC3D1C" w:rsidRPr="00AC3D1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E10361" w:rsidRPr="00E1036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F648A09" wp14:editId="2F106F09">
                  <wp:extent cx="5130800" cy="1651635"/>
                  <wp:effectExtent l="0" t="0" r="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3F334F">
        <w:tc>
          <w:tcPr>
            <w:tcW w:w="8296" w:type="dxa"/>
            <w:gridSpan w:val="5"/>
          </w:tcPr>
          <w:p w14:paraId="4A53F88A" w14:textId="2432A364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3F750E" w14:paraId="7DEC9142" w14:textId="77777777" w:rsidTr="003F334F">
        <w:trPr>
          <w:trHeight w:val="1622"/>
        </w:trPr>
        <w:tc>
          <w:tcPr>
            <w:tcW w:w="8296" w:type="dxa"/>
            <w:gridSpan w:val="5"/>
            <w:vAlign w:val="center"/>
          </w:tcPr>
          <w:p w14:paraId="5538C50E" w14:textId="2F908013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AC3D1C">
              <w:rPr>
                <w:noProof/>
              </w:rPr>
              <w:t xml:space="preserve"> </w:t>
            </w:r>
            <w:r w:rsidR="00E10361" w:rsidRPr="00E10361">
              <w:rPr>
                <w:noProof/>
              </w:rPr>
              <w:drawing>
                <wp:inline distT="0" distB="0" distL="0" distR="0" wp14:anchorId="558E17EB" wp14:editId="473862FE">
                  <wp:extent cx="5130800" cy="163957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334F">
        <w:trPr>
          <w:trHeight w:val="363"/>
        </w:trPr>
        <w:tc>
          <w:tcPr>
            <w:tcW w:w="8296" w:type="dxa"/>
            <w:gridSpan w:val="5"/>
            <w:vAlign w:val="center"/>
          </w:tcPr>
          <w:p w14:paraId="778D95BF" w14:textId="126A213E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3F750E" w14:paraId="5F78FDBD" w14:textId="77777777" w:rsidTr="003F334F">
        <w:trPr>
          <w:trHeight w:val="1941"/>
        </w:trPr>
        <w:tc>
          <w:tcPr>
            <w:tcW w:w="8296" w:type="dxa"/>
            <w:gridSpan w:val="5"/>
            <w:vAlign w:val="center"/>
          </w:tcPr>
          <w:p w14:paraId="3643BB66" w14:textId="71B5D6A9" w:rsidR="003F750E" w:rsidRPr="006F5B14" w:rsidRDefault="003F750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AC3D1C">
              <w:rPr>
                <w:rFonts w:ascii="Times New Roman" w:hAnsi="Times New Roman" w:cs="Times New Roman"/>
                <w:color w:val="BFBFBF" w:themeColor="background1" w:themeShade="BF"/>
              </w:rPr>
              <w:t>your simulat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on result)</w:t>
            </w:r>
            <w:r w:rsidR="00AC3D1C">
              <w:rPr>
                <w:noProof/>
              </w:rPr>
              <w:t xml:space="preserve"> </w:t>
            </w:r>
            <w:r w:rsidR="00E10361" w:rsidRPr="00E10361">
              <w:rPr>
                <w:noProof/>
              </w:rPr>
              <w:drawing>
                <wp:inline distT="0" distB="0" distL="0" distR="0" wp14:anchorId="67F8F62C" wp14:editId="5508DBA9">
                  <wp:extent cx="5130800" cy="1652270"/>
                  <wp:effectExtent l="0" t="0" r="0" b="508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3F334F">
        <w:trPr>
          <w:trHeight w:val="363"/>
        </w:trPr>
        <w:tc>
          <w:tcPr>
            <w:tcW w:w="8296" w:type="dxa"/>
            <w:gridSpan w:val="5"/>
          </w:tcPr>
          <w:p w14:paraId="25B19B30" w14:textId="2806E7D9" w:rsidR="00796608" w:rsidRPr="003F750E" w:rsidRDefault="003F334F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796608" w:rsidRPr="00796608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</w:tr>
      <w:tr w:rsidR="0072256B" w:rsidRPr="006F5B14" w14:paraId="4F7D2300" w14:textId="77777777" w:rsidTr="003F334F">
        <w:trPr>
          <w:trHeight w:val="1942"/>
        </w:trPr>
        <w:tc>
          <w:tcPr>
            <w:tcW w:w="8296" w:type="dxa"/>
            <w:gridSpan w:val="5"/>
            <w:vAlign w:val="center"/>
          </w:tcPr>
          <w:p w14:paraId="76233460" w14:textId="77777777" w:rsidR="0072256B" w:rsidRDefault="0072256B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  <w:p w14:paraId="44AA2C95" w14:textId="067EC05B" w:rsidR="00AC3D1C" w:rsidRPr="006F5B14" w:rsidRDefault="00E10361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1036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7A605FA" wp14:editId="47401406">
                  <wp:extent cx="5130800" cy="1653540"/>
                  <wp:effectExtent l="0" t="0" r="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3F334F">
        <w:trPr>
          <w:trHeight w:val="131"/>
        </w:trPr>
        <w:tc>
          <w:tcPr>
            <w:tcW w:w="8296" w:type="dxa"/>
            <w:gridSpan w:val="5"/>
          </w:tcPr>
          <w:p w14:paraId="0468B0A7" w14:textId="2DFE2EB9" w:rsidR="0072256B" w:rsidRPr="00CA3F28" w:rsidRDefault="003F334F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Pattern 5</w:t>
            </w:r>
          </w:p>
        </w:tc>
      </w:tr>
      <w:tr w:rsidR="0072256B" w:rsidRPr="006F5B14" w14:paraId="3DEFFBDE" w14:textId="77777777" w:rsidTr="00A5007A">
        <w:trPr>
          <w:trHeight w:val="2730"/>
        </w:trPr>
        <w:tc>
          <w:tcPr>
            <w:tcW w:w="8296" w:type="dxa"/>
            <w:gridSpan w:val="5"/>
            <w:vAlign w:val="center"/>
          </w:tcPr>
          <w:p w14:paraId="5EB5CD3D" w14:textId="77777777" w:rsidR="0072256B" w:rsidRDefault="003F334F" w:rsidP="00A5007A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334F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Pr="003F334F"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  <w:p w14:paraId="23458AF1" w14:textId="324E3A90" w:rsidR="00AC3D1C" w:rsidRPr="006F5B14" w:rsidRDefault="00E10361" w:rsidP="00A5007A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1036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E297728" wp14:editId="17CD395D">
                  <wp:extent cx="5130800" cy="1653540"/>
                  <wp:effectExtent l="0" t="0" r="0" b="381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7642D" w14:textId="626F3340" w:rsidR="006B4CD6" w:rsidRDefault="003F334F">
      <w:pPr>
        <w:rPr>
          <w:rFonts w:ascii="Times New Roman" w:hAnsi="Times New Roman" w:cs="Times New Roman"/>
          <w:b/>
          <w:bCs/>
        </w:rPr>
      </w:pPr>
      <w:r w:rsidRPr="003F334F">
        <w:rPr>
          <w:rFonts w:ascii="Times New Roman" w:hAnsi="Times New Roman" w:cs="Times New Roman" w:hint="eastAsia"/>
          <w:b/>
          <w:bCs/>
        </w:rPr>
        <w:t>L</w:t>
      </w:r>
      <w:r w:rsidRPr="003F334F">
        <w:rPr>
          <w:rFonts w:ascii="Times New Roman" w:hAnsi="Times New Roman" w:cs="Times New Roman"/>
          <w:b/>
          <w:bCs/>
        </w:rPr>
        <w:t>CD_CTRL F</w:t>
      </w:r>
      <w:r w:rsidRPr="003F334F">
        <w:rPr>
          <w:rFonts w:ascii="Times New Roman" w:hAnsi="Times New Roman" w:cs="Times New Roman" w:hint="eastAsia"/>
          <w:b/>
          <w:bCs/>
        </w:rPr>
        <w:t>i</w:t>
      </w:r>
      <w:r w:rsidRPr="003F334F">
        <w:rPr>
          <w:rFonts w:ascii="Times New Roman" w:hAnsi="Times New Roman" w:cs="Times New Roman"/>
          <w:b/>
          <w:bCs/>
        </w:rPr>
        <w:t>nite-State Machine Design:</w:t>
      </w:r>
    </w:p>
    <w:p w14:paraId="2778B45D" w14:textId="77777777" w:rsidR="00EE7465" w:rsidRPr="00EE7465" w:rsidRDefault="00EE7465" w:rsidP="00EE7465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有限狀態機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(FSM)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設計說明</w:t>
      </w:r>
    </w:p>
    <w:p w14:paraId="5CAC1725" w14:textId="707A5E9B" w:rsidR="00EE7465" w:rsidRPr="00EE7465" w:rsidRDefault="00EE7465" w:rsidP="00EE746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組合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電路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邏輯部分（決定下一個狀態）</w:t>
      </w:r>
    </w:p>
    <w:p w14:paraId="5100CB98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always @(*)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區塊：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根據目前的狀態與輸入（例如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cmd_valid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）的情況，利用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case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語句決定下一個狀態。各狀態轉換邏輯如下：</w:t>
      </w:r>
    </w:p>
    <w:p w14:paraId="268F684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IDLE → READY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重置結束後，從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IDLE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狀態直接跳轉到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READY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66A122E5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READY → FETCH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READY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狀態時，提前啟動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讀取訊號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(IROM_rd)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以便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進入讀取準備狀態，接著轉入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FETCH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4EC48BA0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FETCH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根據內部計數器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rom_addr_cnt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的值持續讀取資料；當計數器達到特定值（此處判定為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65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）時，轉換到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OFFSET_ORGN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652D4A32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OFFSET_ORGN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此狀態主要等待外部輸入的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指令，具體行為如下：</w:t>
      </w:r>
    </w:p>
    <w:p w14:paraId="15844E89" w14:textId="77777777" w:rsidR="00EE7465" w:rsidRPr="00EE7465" w:rsidRDefault="00EE7465" w:rsidP="00EE7465">
      <w:pPr>
        <w:widowControl/>
        <w:numPr>
          <w:ilvl w:val="3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lastRenderedPageBreak/>
        <w:t>當接收到移動類指令（例如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Shift Up/Down/Left/Right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）時，只會更新操作座標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(op_x, op_y)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，狀態仍保持在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OFFSET_ORGN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0FC5A69A" w14:textId="77777777" w:rsidR="00EE7465" w:rsidRPr="00EE7465" w:rsidRDefault="00EE7465" w:rsidP="00EE7465">
      <w:pPr>
        <w:widowControl/>
        <w:numPr>
          <w:ilvl w:val="3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當收到處理指令（如最大值、最小值、平均值計算）時，轉換至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PROCESS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狀態以執行運算。</w:t>
      </w:r>
    </w:p>
    <w:p w14:paraId="2C952AB4" w14:textId="77777777" w:rsidR="00EE7465" w:rsidRPr="00EE7465" w:rsidRDefault="00EE7465" w:rsidP="00EE7465">
      <w:pPr>
        <w:widowControl/>
        <w:numPr>
          <w:ilvl w:val="3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當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0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（代表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SAVE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命令）時，狀態轉換為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SAVE_TORAM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，開始將快取資料寫回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7193FD2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PROCESS → UPDATE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PROCESS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狀態中根據指令執行對應運算（呼叫相應的計算函式），運算完成後進入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UPDATE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5564939E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UPDATE → OFFSET_ORGN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更新操作完成後，返回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OFFSET_ORGN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狀態，等待下一個指令。</w:t>
      </w:r>
    </w:p>
    <w:p w14:paraId="0E800060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SAVE_TORAM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利用計數器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ram_sw_counter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逐一將快取中的資料寫入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，直至所有資料都已寫入，再轉換至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DONE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5F9B0C89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DONE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進入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DONE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狀態後，停止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的寫入動作並保持該狀態，同時將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done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訊號拉高。</w:t>
      </w:r>
    </w:p>
    <w:p w14:paraId="5A3CBD4F" w14:textId="16C3482D" w:rsidR="00EE7465" w:rsidRPr="00EE7465" w:rsidRDefault="00EE7465" w:rsidP="00EE746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序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向電路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邏輯部分（狀態與資料的更新）</w:t>
      </w:r>
    </w:p>
    <w:p w14:paraId="67375BDC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狀態更新：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使用正緣觸發的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always@(posedge clk or posedge rst)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區塊，根據組合邏輯決定的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next_state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，在每個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clock edge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時更新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current_state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51CBF0CB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資料與計數器更新：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另一個正緣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always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區塊中，根據目前的狀態來更新內部的各項計數器（如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rom_addr_cnt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cache_write_addr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ram_sw_counter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）、操作座標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(op_x, op_y)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以及其他暫存變數（例如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kernel_result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）。各狀態下的具體動作如下：</w:t>
      </w:r>
    </w:p>
    <w:p w14:paraId="17E18ED7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READY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提升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IROM_rd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訊號。</w:t>
      </w:r>
    </w:p>
    <w:p w14:paraId="43318195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FETCH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IROM_A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設定為當前讀取的地址，並將從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取得的資料存入內部快取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CACHE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5D4502C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OFFSET_ORGN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停止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的讀取，並根據指令更新操作座標（用於移動操作）。</w:t>
      </w:r>
    </w:p>
    <w:p w14:paraId="3B894BD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PROCESS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根據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指令呼叫對應的計算函式（如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compute_max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compute_min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compute_average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），計算出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kernel_result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1D302B83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UPDATE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利用運算結果，更新快取中指定區域（通常為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4x4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區域）的資料。</w:t>
      </w:r>
    </w:p>
    <w:p w14:paraId="5C020C57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SAVE_TORAM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透過內部計數器依序將快取中的資料寫入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，並同時控制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IRAM_ceb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IRAM_web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訊號。</w:t>
      </w:r>
    </w:p>
    <w:p w14:paraId="55A057F2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DONE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停止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寫入，並恢復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為讀取模式。</w:t>
      </w:r>
    </w:p>
    <w:p w14:paraId="035ABFCD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負緣觸發部分：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在負緣觸發的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always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區塊中：</w:t>
      </w:r>
    </w:p>
    <w:p w14:paraId="4B7CC9A1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FETCH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狀態，將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讀取到的資料寫入快取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CACHE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，同時根據狀態累加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rom_addr_cnt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0D4FFB22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SAVE_TORAM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狀態，利用負緣觸發更新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ram_sw_counter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，以確保每個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clock cycle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寫入下一筆資料到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  <w:bookmarkStart w:id="0" w:name="_GoBack"/>
      <w:bookmarkEnd w:id="0"/>
    </w:p>
    <w:p w14:paraId="1121F98B" w14:textId="38D1BD0B" w:rsidR="00503E06" w:rsidRPr="00EE7465" w:rsidRDefault="00503E06" w:rsidP="00AC3D1C">
      <w:pPr>
        <w:rPr>
          <w:rFonts w:ascii="Times New Roman" w:hAnsi="Times New Roman" w:cs="Times New Roman"/>
          <w:b/>
          <w:bCs/>
        </w:rPr>
      </w:pPr>
    </w:p>
    <w:sectPr w:rsidR="00503E06" w:rsidRPr="00EE7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924AB" w14:textId="77777777" w:rsidR="00330C61" w:rsidRDefault="00330C61" w:rsidP="00404F3A">
      <w:r>
        <w:separator/>
      </w:r>
    </w:p>
  </w:endnote>
  <w:endnote w:type="continuationSeparator" w:id="0">
    <w:p w14:paraId="1B7A3E07" w14:textId="77777777" w:rsidR="00330C61" w:rsidRDefault="00330C61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00559" w14:textId="77777777" w:rsidR="00330C61" w:rsidRDefault="00330C61" w:rsidP="00404F3A">
      <w:r>
        <w:separator/>
      </w:r>
    </w:p>
  </w:footnote>
  <w:footnote w:type="continuationSeparator" w:id="0">
    <w:p w14:paraId="5D139905" w14:textId="77777777" w:rsidR="00330C61" w:rsidRDefault="00330C61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B5316"/>
    <w:multiLevelType w:val="hybridMultilevel"/>
    <w:tmpl w:val="0784B59A"/>
    <w:lvl w:ilvl="0" w:tplc="0FC65C9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0390841"/>
    <w:multiLevelType w:val="multilevel"/>
    <w:tmpl w:val="C472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70239"/>
    <w:rsid w:val="000F6DE7"/>
    <w:rsid w:val="00165EDB"/>
    <w:rsid w:val="0017621C"/>
    <w:rsid w:val="00182985"/>
    <w:rsid w:val="0020588B"/>
    <w:rsid w:val="00206069"/>
    <w:rsid w:val="00330C61"/>
    <w:rsid w:val="003B4EF0"/>
    <w:rsid w:val="003F334F"/>
    <w:rsid w:val="003F42E2"/>
    <w:rsid w:val="003F750E"/>
    <w:rsid w:val="00404F3A"/>
    <w:rsid w:val="00450604"/>
    <w:rsid w:val="00462D18"/>
    <w:rsid w:val="004C787C"/>
    <w:rsid w:val="00503E06"/>
    <w:rsid w:val="00693AC4"/>
    <w:rsid w:val="006B4CD6"/>
    <w:rsid w:val="0072256B"/>
    <w:rsid w:val="007765BF"/>
    <w:rsid w:val="00796608"/>
    <w:rsid w:val="007F6DD8"/>
    <w:rsid w:val="00880921"/>
    <w:rsid w:val="009816E5"/>
    <w:rsid w:val="00992169"/>
    <w:rsid w:val="00A5007A"/>
    <w:rsid w:val="00A71A89"/>
    <w:rsid w:val="00AC3D1C"/>
    <w:rsid w:val="00B65E3C"/>
    <w:rsid w:val="00DF2EEF"/>
    <w:rsid w:val="00E10361"/>
    <w:rsid w:val="00E83340"/>
    <w:rsid w:val="00EE7465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character" w:styleId="a9">
    <w:name w:val="Strong"/>
    <w:basedOn w:val="a0"/>
    <w:uiPriority w:val="22"/>
    <w:qFormat/>
    <w:rsid w:val="00EE7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傅信豪 FU SHIN-HAO</cp:lastModifiedBy>
  <cp:revision>18</cp:revision>
  <dcterms:created xsi:type="dcterms:W3CDTF">2020-04-20T15:46:00Z</dcterms:created>
  <dcterms:modified xsi:type="dcterms:W3CDTF">2025-03-31T12:21:00Z</dcterms:modified>
</cp:coreProperties>
</file>