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594"/>
        <w:gridCol w:w="1577"/>
        <w:gridCol w:w="400"/>
        <w:gridCol w:w="2311"/>
        <w:gridCol w:w="2026"/>
      </w:tblGrid>
      <w:tr w:rsidR="00A22F95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331DEAC3" w:rsidR="00992169" w:rsidRDefault="0068252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傅信豪</w:t>
            </w:r>
          </w:p>
        </w:tc>
      </w:tr>
      <w:tr w:rsidR="00A22F95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131D8F54" w:rsidR="00992169" w:rsidRDefault="0068252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NE6121084</w:t>
            </w: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A22F95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333F10F3" w:rsidR="00E83A17" w:rsidRPr="006F5B14" w:rsidRDefault="00E83A17" w:rsidP="00682523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468264D8" w:rsidR="003868E4" w:rsidRPr="00CA3F28" w:rsidRDefault="00E83A17" w:rsidP="0068252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 w:rsidR="00682523"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</w:tr>
      <w:tr w:rsidR="00A22F95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2A6D4231" w14:textId="77777777" w:rsidR="00A22F95" w:rsidRDefault="00A22F95" w:rsidP="00682523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028A0BC2" w14:textId="64F14553" w:rsidR="00682523" w:rsidRDefault="00992169" w:rsidP="00A22F95">
            <w:pPr>
              <w:ind w:firstLineChars="300" w:firstLine="720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  <w:r w:rsidR="00682523" w:rsidRPr="00682523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  <w:p w14:paraId="49E9D8A4" w14:textId="77777777" w:rsidR="00682523" w:rsidRDefault="00682523" w:rsidP="00682523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3B4D0A12" w14:textId="04E70910" w:rsidR="00992169" w:rsidRDefault="007C7F91" w:rsidP="00682523">
            <w:pPr>
              <w:jc w:val="center"/>
              <w:rPr>
                <w:rFonts w:ascii="Times New Roman" w:hAnsi="Times New Roman" w:cs="Times New Roman"/>
              </w:rPr>
            </w:pPr>
            <w:r w:rsidRPr="007C7F91">
              <w:rPr>
                <w:rFonts w:ascii="Times New Roman" w:hAnsi="Times New Roman" w:cs="Times New Roman"/>
              </w:rPr>
              <w:drawing>
                <wp:inline distT="0" distB="0" distL="0" distR="0" wp14:anchorId="2E5368A1" wp14:editId="46204068">
                  <wp:extent cx="2243667" cy="678557"/>
                  <wp:effectExtent l="0" t="0" r="4445" b="762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714" cy="69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51870900" w14:textId="13A0B108" w:rsidR="00A22F95" w:rsidRDefault="00C66C1E" w:rsidP="00682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r>
              <w:rPr>
                <w:rFonts w:ascii="Times New Roman" w:hAnsi="Times New Roman" w:cs="Times New Roman"/>
              </w:rPr>
              <w:t>: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866786">
              <w:rPr>
                <w:rFonts w:ascii="Times New Roman" w:hAnsi="Times New Roman" w:cs="Times New Roman" w:hint="eastAsia"/>
                <w:u w:val="single"/>
              </w:rPr>
              <w:t>12</w:t>
            </w:r>
            <w:r w:rsidR="00A22F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(ns)</w:t>
            </w:r>
          </w:p>
          <w:p w14:paraId="67073B87" w14:textId="628CE055" w:rsidR="00992169" w:rsidRDefault="00C66C1E" w:rsidP="00682523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  <w:r w:rsidR="00682523" w:rsidRPr="00682523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  <w:p w14:paraId="15883AD2" w14:textId="6F89C7E3" w:rsidR="00BD2D29" w:rsidRPr="00833ED0" w:rsidRDefault="00A22F95" w:rsidP="00682523">
            <w:pPr>
              <w:jc w:val="center"/>
              <w:rPr>
                <w:rFonts w:ascii="Times New Roman" w:hAnsi="Times New Roman" w:cs="Times New Roman"/>
              </w:rPr>
            </w:pPr>
            <w:r w:rsidRPr="00A22F95">
              <w:rPr>
                <w:rFonts w:ascii="Times New Roman" w:hAnsi="Times New Roman" w:cs="Times New Roman"/>
              </w:rPr>
              <w:drawing>
                <wp:inline distT="0" distB="0" distL="0" distR="0" wp14:anchorId="13C63CB7" wp14:editId="402777CB">
                  <wp:extent cx="2585655" cy="770467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501" cy="784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A22F95" w14:paraId="1FA7F95C" w14:textId="77777777" w:rsidTr="003868E4">
        <w:tc>
          <w:tcPr>
            <w:tcW w:w="3681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7BB8346" w14:textId="57FAE839" w:rsidR="00992169" w:rsidRDefault="007C7F9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4006</w:t>
            </w:r>
          </w:p>
        </w:tc>
      </w:tr>
      <w:tr w:rsidR="00A22F95" w14:paraId="2D9828F5" w14:textId="77777777" w:rsidTr="003868E4">
        <w:tc>
          <w:tcPr>
            <w:tcW w:w="3681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C7C9DF" w14:textId="33FE4334" w:rsidR="00992169" w:rsidRDefault="0045756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22F95" w14:paraId="4207A9EE" w14:textId="77777777" w:rsidTr="003868E4">
        <w:tc>
          <w:tcPr>
            <w:tcW w:w="3681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E3F009F" w14:textId="3DF675DB" w:rsidR="00C45C0B" w:rsidRDefault="0045756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1300</w:t>
            </w:r>
          </w:p>
        </w:tc>
      </w:tr>
      <w:tr w:rsidR="00A22F95" w14:paraId="22A973D8" w14:textId="77777777" w:rsidTr="003868E4">
        <w:tc>
          <w:tcPr>
            <w:tcW w:w="3681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1D2E509" w14:textId="73EED829" w:rsidR="00992169" w:rsidRDefault="007C7F9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</w:t>
            </w: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670E2466" w14:textId="77777777" w:rsidR="00833ED0" w:rsidRDefault="00992169" w:rsidP="00180975">
            <w:pPr>
              <w:rPr>
                <w:noProof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  <w:r w:rsidR="00682523">
              <w:rPr>
                <w:noProof/>
              </w:rPr>
              <w:t xml:space="preserve"> </w:t>
            </w:r>
          </w:p>
          <w:p w14:paraId="1495E18F" w14:textId="775DD33F" w:rsidR="00992169" w:rsidRDefault="007C7F91" w:rsidP="00180975">
            <w:pPr>
              <w:rPr>
                <w:rFonts w:ascii="Times New Roman" w:hAnsi="Times New Roman" w:cs="Times New Roman"/>
              </w:rPr>
            </w:pPr>
            <w:r w:rsidRPr="007C7F91">
              <w:rPr>
                <w:rFonts w:ascii="Times New Roman" w:hAnsi="Times New Roman" w:cs="Times New Roman"/>
              </w:rPr>
              <w:drawing>
                <wp:inline distT="0" distB="0" distL="0" distR="0" wp14:anchorId="657E147E" wp14:editId="06D15973">
                  <wp:extent cx="5227725" cy="2878666"/>
                  <wp:effectExtent l="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591" cy="289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180975">
        <w:trPr>
          <w:trHeight w:val="2730"/>
        </w:trPr>
        <w:tc>
          <w:tcPr>
            <w:tcW w:w="8296" w:type="dxa"/>
            <w:gridSpan w:val="6"/>
          </w:tcPr>
          <w:p w14:paraId="41007CCD" w14:textId="77777777" w:rsidR="00592381" w:rsidRPr="00592381" w:rsidRDefault="00592381" w:rsidP="00592381">
            <w:pPr>
              <w:widowControl/>
              <w:spacing w:before="100" w:beforeAutospacing="1" w:after="100" w:afterAutospacing="1"/>
              <w:outlineLvl w:val="1"/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</w:pP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lastRenderedPageBreak/>
              <w:t>一、整體架構劃分</w:t>
            </w:r>
          </w:p>
          <w:p w14:paraId="414DFCA5" w14:textId="5A7E4502" w:rsidR="00592381" w:rsidRPr="00592381" w:rsidRDefault="00592381" w:rsidP="00592381">
            <w:pPr>
              <w:pStyle w:val="2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 xml:space="preserve">. </w:t>
            </w:r>
            <w:r w:rsidRPr="00592381">
              <w:rPr>
                <w:rFonts w:ascii="標楷體" w:eastAsia="標楷體" w:hAnsi="標楷體"/>
              </w:rPr>
              <w:t>接收端：16 筆資料緩衝</w:t>
            </w:r>
          </w:p>
          <w:p w14:paraId="67E224CC" w14:textId="17118DA0" w:rsidR="00592381" w:rsidRPr="00592381" w:rsidRDefault="00592381" w:rsidP="0059238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Fonts w:ascii="標楷體" w:eastAsia="標楷體" w:hAnsi="標楷體"/>
              </w:rPr>
              <w:t xml:space="preserve">持續監測 </w:t>
            </w:r>
            <w:r w:rsidRPr="00592381">
              <w:rPr>
                <w:rStyle w:val="HTML"/>
                <w:rFonts w:ascii="標楷體" w:eastAsia="標楷體" w:hAnsi="標楷體"/>
              </w:rPr>
              <w:t>fir_valid</w:t>
            </w:r>
            <w:r w:rsidRPr="00592381">
              <w:rPr>
                <w:rFonts w:ascii="標楷體" w:eastAsia="標楷體" w:hAnsi="標楷體"/>
              </w:rPr>
              <w:t>，把每一筆 16</w:t>
            </w:r>
            <w:r w:rsidRPr="00592381">
              <w:rPr>
                <w:rFonts w:ascii="標楷體" w:eastAsia="標楷體" w:hAnsi="標楷體"/>
              </w:rPr>
              <w:noBreakHyphen/>
              <w:t xml:space="preserve">bit 的輸入資料依序寫入一個深度 </w:t>
            </w:r>
            <w:r w:rsidR="00EE2DE7">
              <w:rPr>
                <w:rFonts w:ascii="標楷體" w:eastAsia="標楷體" w:hAnsi="標楷體" w:hint="eastAsia"/>
              </w:rPr>
              <w:t>32</w:t>
            </w:r>
            <w:r w:rsidRPr="00592381">
              <w:rPr>
                <w:rFonts w:ascii="標楷體" w:eastAsia="標楷體" w:hAnsi="標楷體"/>
              </w:rPr>
              <w:t xml:space="preserve"> 的暫存陣列。</w:t>
            </w:r>
          </w:p>
          <w:p w14:paraId="2D1FC983" w14:textId="4800ED69" w:rsidR="00EE2DE7" w:rsidRPr="00EE2DE7" w:rsidRDefault="00EE2DE7" w:rsidP="00EE2DE7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當</w:t>
            </w:r>
            <w:r>
              <w:rPr>
                <w:rFonts w:ascii="標楷體" w:eastAsia="標楷體" w:hAnsi="標楷體" w:hint="eastAsia"/>
              </w:rPr>
              <w:t>每</w:t>
            </w:r>
            <w:r w:rsidR="00592381" w:rsidRPr="00592381">
              <w:rPr>
                <w:rFonts w:ascii="標楷體" w:eastAsia="標楷體" w:hAnsi="標楷體"/>
              </w:rPr>
              <w:t xml:space="preserve"> 16 筆到來時，透過一個單週期的「</w:t>
            </w:r>
            <w:r>
              <w:rPr>
                <w:rFonts w:ascii="標楷體" w:eastAsia="標楷體" w:hAnsi="標楷體"/>
              </w:rPr>
              <w:t>data pass」告訴</w:t>
            </w:r>
            <w:r>
              <w:rPr>
                <w:rFonts w:ascii="標楷體" w:eastAsia="標楷體" w:hAnsi="標楷體" w:hint="eastAsia"/>
              </w:rPr>
              <w:t>狀態機開始</w:t>
            </w:r>
            <w:r w:rsidR="00592381" w:rsidRPr="00592381">
              <w:rPr>
                <w:rFonts w:ascii="標楷體" w:eastAsia="標楷體" w:hAnsi="標楷體"/>
              </w:rPr>
              <w:t>做 FFT 。</w:t>
            </w:r>
            <w:r>
              <w:rPr>
                <w:rFonts w:ascii="標楷體" w:eastAsia="標楷體" w:hAnsi="標楷體" w:hint="eastAsia"/>
              </w:rPr>
              <w:t>同時把b</w:t>
            </w:r>
            <w:r>
              <w:rPr>
                <w:rFonts w:ascii="標楷體" w:eastAsia="標楷體" w:hAnsi="標楷體"/>
              </w:rPr>
              <w:t>uffer_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ead</w:t>
            </w:r>
            <w:r>
              <w:rPr>
                <w:rFonts w:ascii="標楷體" w:eastAsia="標楷體" w:hAnsi="標楷體" w:hint="eastAsia"/>
              </w:rPr>
              <w:t>設為當下剛寫滿的b</w:t>
            </w:r>
            <w:r>
              <w:rPr>
                <w:rFonts w:ascii="標楷體" w:eastAsia="標楷體" w:hAnsi="標楷體"/>
              </w:rPr>
              <w:t>uffer_index</w:t>
            </w:r>
          </w:p>
          <w:p w14:paraId="527BDF94" w14:textId="7B0BC503" w:rsidR="00592381" w:rsidRPr="00592381" w:rsidRDefault="00592381" w:rsidP="00592381">
            <w:pPr>
              <w:pStyle w:val="2"/>
              <w:rPr>
                <w:rFonts w:ascii="標楷體" w:eastAsia="標楷體" w:hAnsi="標楷體"/>
              </w:rPr>
            </w:pPr>
            <w:r w:rsidRPr="00592381">
              <w:rPr>
                <w:rFonts w:ascii="標楷體" w:eastAsia="標楷體" w:hAnsi="標楷體"/>
              </w:rPr>
              <w:t>2. 處理與輸出端：</w:t>
            </w:r>
            <w:bookmarkStart w:id="0" w:name="_GoBack"/>
            <w:bookmarkEnd w:id="0"/>
            <w:r w:rsidRPr="00592381">
              <w:rPr>
                <w:rFonts w:ascii="標楷體" w:eastAsia="標楷體" w:hAnsi="標楷體"/>
              </w:rPr>
              <w:t xml:space="preserve"> FFT + 序列化輸出</w:t>
            </w:r>
          </w:p>
          <w:p w14:paraId="753D1817" w14:textId="77777777" w:rsidR="00592381" w:rsidRPr="00592381" w:rsidRDefault="00592381" w:rsidP="0059238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Style w:val="a9"/>
                <w:rFonts w:ascii="標楷體" w:eastAsia="標楷體" w:hAnsi="標楷體"/>
              </w:rPr>
              <w:t>FFT 計算</w:t>
            </w:r>
            <w:r w:rsidRPr="00592381">
              <w:rPr>
                <w:rFonts w:ascii="標楷體" w:eastAsia="標楷體" w:hAnsi="標楷體"/>
              </w:rPr>
              <w:t>：用一個純組合邏輯子模組，一次性把這 16 筆資料做完 16 點 Radix</w:t>
            </w:r>
            <w:r w:rsidRPr="00592381">
              <w:rPr>
                <w:rFonts w:ascii="標楷體" w:eastAsia="標楷體" w:hAnsi="標楷體"/>
              </w:rPr>
              <w:noBreakHyphen/>
              <w:t>2 FFT，立刻產生 16 組實部／虛部結果。</w:t>
            </w:r>
          </w:p>
          <w:p w14:paraId="43D216B4" w14:textId="7658F531" w:rsidR="00592381" w:rsidRPr="00592381" w:rsidRDefault="00592381" w:rsidP="00592381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Style w:val="a9"/>
                <w:rFonts w:ascii="標楷體" w:eastAsia="標楷體" w:hAnsi="標楷體"/>
              </w:rPr>
              <w:t>序列化輸出</w:t>
            </w:r>
            <w:r w:rsidR="001653AE">
              <w:rPr>
                <w:rFonts w:ascii="標楷體" w:eastAsia="標楷體" w:hAnsi="標楷體"/>
              </w:rPr>
              <w:t>：再用一個簡單的</w:t>
            </w:r>
            <w:r w:rsidR="001653AE">
              <w:rPr>
                <w:rFonts w:ascii="標楷體" w:eastAsia="標楷體" w:hAnsi="標楷體" w:hint="eastAsia"/>
              </w:rPr>
              <w:t>四</w:t>
            </w:r>
            <w:r w:rsidRPr="00592381">
              <w:rPr>
                <w:rFonts w:ascii="標楷體" w:eastAsia="標楷體" w:hAnsi="標楷體"/>
              </w:rPr>
              <w:t>段式狀態機，把這 16 組結果分三個時鐘週期送出去：</w:t>
            </w:r>
          </w:p>
          <w:p w14:paraId="6DBDC40A" w14:textId="77777777" w:rsidR="00592381" w:rsidRPr="00592381" w:rsidRDefault="00592381" w:rsidP="00592381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Style w:val="a9"/>
                <w:rFonts w:ascii="標楷體" w:eastAsia="標楷體" w:hAnsi="標楷體"/>
              </w:rPr>
              <w:t>第一週期</w:t>
            </w:r>
            <w:r w:rsidRPr="00592381">
              <w:rPr>
                <w:rFonts w:ascii="標楷體" w:eastAsia="標楷體" w:hAnsi="標楷體"/>
              </w:rPr>
              <w:t xml:space="preserve"> 拉高 </w:t>
            </w:r>
            <w:r w:rsidRPr="00592381">
              <w:rPr>
                <w:rStyle w:val="HTML"/>
                <w:rFonts w:ascii="標楷體" w:eastAsia="標楷體" w:hAnsi="標楷體"/>
              </w:rPr>
              <w:t>fft_valid</w:t>
            </w:r>
            <w:r w:rsidRPr="00592381">
              <w:rPr>
                <w:rFonts w:ascii="標楷體" w:eastAsia="標楷體" w:hAnsi="標楷體"/>
              </w:rPr>
              <w:t>，一路送 16 個「實部」。</w:t>
            </w:r>
          </w:p>
          <w:p w14:paraId="2416ACDE" w14:textId="77777777" w:rsidR="00592381" w:rsidRPr="00592381" w:rsidRDefault="00592381" w:rsidP="00592381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Style w:val="a9"/>
                <w:rFonts w:ascii="標楷體" w:eastAsia="標楷體" w:hAnsi="標楷體"/>
              </w:rPr>
              <w:t>第二週期</w:t>
            </w:r>
            <w:r w:rsidRPr="00592381">
              <w:rPr>
                <w:rFonts w:ascii="標楷體" w:eastAsia="標楷體" w:hAnsi="標楷體"/>
              </w:rPr>
              <w:t xml:space="preserve"> 仍維持 </w:t>
            </w:r>
            <w:r w:rsidRPr="00592381">
              <w:rPr>
                <w:rStyle w:val="HTML"/>
                <w:rFonts w:ascii="標楷體" w:eastAsia="標楷體" w:hAnsi="標楷體"/>
              </w:rPr>
              <w:t>fft_valid</w:t>
            </w:r>
            <w:r w:rsidRPr="00592381">
              <w:rPr>
                <w:rFonts w:ascii="標楷體" w:eastAsia="標楷體" w:hAnsi="標楷體"/>
              </w:rPr>
              <w:t>，一路送 16 個「虛部」。</w:t>
            </w:r>
          </w:p>
          <w:p w14:paraId="14F29698" w14:textId="32539FB4" w:rsidR="00592381" w:rsidRPr="00592381" w:rsidRDefault="00592381" w:rsidP="00592381">
            <w:pPr>
              <w:widowControl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標楷體" w:eastAsia="標楷體" w:hAnsi="標楷體"/>
              </w:rPr>
            </w:pPr>
            <w:r w:rsidRPr="00592381">
              <w:rPr>
                <w:rStyle w:val="a9"/>
                <w:rFonts w:ascii="標楷體" w:eastAsia="標楷體" w:hAnsi="標楷體"/>
              </w:rPr>
              <w:t>第三週期</w:t>
            </w:r>
            <w:r w:rsidRPr="00592381">
              <w:rPr>
                <w:rFonts w:ascii="標楷體" w:eastAsia="標楷體" w:hAnsi="標楷體"/>
              </w:rPr>
              <w:t xml:space="preserve"> 拉低 </w:t>
            </w:r>
            <w:r w:rsidRPr="00592381">
              <w:rPr>
                <w:rStyle w:val="HTML"/>
                <w:rFonts w:ascii="標楷體" w:eastAsia="標楷體" w:hAnsi="標楷體"/>
              </w:rPr>
              <w:t>fft_valid</w:t>
            </w:r>
            <w:r w:rsidRPr="00592381">
              <w:rPr>
                <w:rFonts w:ascii="標楷體" w:eastAsia="標楷體" w:hAnsi="標楷體"/>
              </w:rPr>
              <w:t>，結束這一次的輸出</w:t>
            </w:r>
          </w:p>
          <w:p w14:paraId="05DF97FC" w14:textId="0BDCF6A0" w:rsidR="00592381" w:rsidRPr="00592381" w:rsidRDefault="00592381" w:rsidP="00592381">
            <w:pPr>
              <w:widowControl/>
              <w:spacing w:before="100" w:beforeAutospacing="1" w:after="100" w:afterAutospacing="1"/>
              <w:outlineLvl w:val="1"/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</w:pPr>
            <w:r w:rsidRPr="00592381">
              <w:rPr>
                <w:rFonts w:ascii="標楷體" w:eastAsia="標楷體" w:hAnsi="標楷體" w:cs="新細明體" w:hint="eastAsia"/>
                <w:b/>
                <w:bCs/>
                <w:kern w:val="0"/>
                <w:sz w:val="36"/>
                <w:szCs w:val="36"/>
              </w:rPr>
              <w:t>二</w:t>
            </w: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、</w:t>
            </w:r>
            <w:r w:rsidRPr="00592381">
              <w:rPr>
                <w:rFonts w:ascii="標楷體" w:eastAsia="標楷體" w:hAnsi="標楷體" w:cs="新細明體" w:hint="eastAsia"/>
                <w:b/>
                <w:bCs/>
                <w:kern w:val="0"/>
                <w:sz w:val="36"/>
                <w:szCs w:val="36"/>
              </w:rPr>
              <w:t>狀態機</w:t>
            </w:r>
          </w:p>
          <w:p w14:paraId="5A4B7CA2" w14:textId="77777777" w:rsidR="00592381" w:rsidRPr="00592381" w:rsidRDefault="00592381" w:rsidP="0059238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IDLE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>：等到 16 筆資料都到齊才跳出，並把它們丟給 FFT 子模組。</w:t>
            </w:r>
          </w:p>
          <w:p w14:paraId="1CF94186" w14:textId="44940093" w:rsidR="00592381" w:rsidRPr="00592381" w:rsidRDefault="00592381" w:rsidP="0059238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輸出實部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 xml:space="preserve"> → </w:t>
            </w: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輸出虛部</w:t>
            </w:r>
            <w:r w:rsidR="001653AE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 xml:space="preserve"> </w:t>
            </w:r>
            <w:r w:rsidR="001653AE">
              <w:rPr>
                <w:rFonts w:ascii="標楷體" w:eastAsia="標楷體" w:hAnsi="標楷體" w:cs="新細明體"/>
                <w:kern w:val="0"/>
                <w:szCs w:val="24"/>
              </w:rPr>
              <w:t>這</w:t>
            </w:r>
            <w:r w:rsidR="001653AE">
              <w:rPr>
                <w:rFonts w:ascii="標楷體" w:eastAsia="標楷體" w:hAnsi="標楷體" w:cs="新細明體" w:hint="eastAsia"/>
                <w:kern w:val="0"/>
                <w:szCs w:val="24"/>
              </w:rPr>
              <w:t>兩</w:t>
            </w:r>
            <w:r w:rsidR="001653AE">
              <w:rPr>
                <w:rFonts w:ascii="標楷體" w:eastAsia="標楷體" w:hAnsi="標楷體" w:cs="新細明體"/>
                <w:kern w:val="0"/>
                <w:szCs w:val="24"/>
              </w:rPr>
              <w:t>個狀態，</w:t>
            </w:r>
            <w:r w:rsidR="001653AE">
              <w:rPr>
                <w:rFonts w:ascii="標楷體" w:eastAsia="標楷體" w:hAnsi="標楷體" w:cs="新細明體" w:hint="eastAsia"/>
                <w:kern w:val="0"/>
                <w:szCs w:val="24"/>
              </w:rPr>
              <w:t>把f</w:t>
            </w:r>
            <w:r w:rsidR="001653AE">
              <w:rPr>
                <w:rFonts w:ascii="標楷體" w:eastAsia="標楷體" w:hAnsi="標楷體" w:cs="新細明體"/>
                <w:kern w:val="0"/>
                <w:szCs w:val="24"/>
              </w:rPr>
              <w:t>ft_valid</w:t>
            </w:r>
            <w:r w:rsidR="001653AE">
              <w:rPr>
                <w:rFonts w:ascii="標楷體" w:eastAsia="標楷體" w:hAnsi="標楷體" w:cs="新細明體" w:hint="eastAsia"/>
                <w:kern w:val="0"/>
                <w:szCs w:val="24"/>
              </w:rPr>
              <w:t>拉起兩個周期進行結果輸出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21537006" w14:textId="6A87E93D" w:rsidR="00592381" w:rsidRDefault="00592381" w:rsidP="0059238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92381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DONE</w:t>
            </w:r>
            <w:r w:rsidR="00D61A97">
              <w:rPr>
                <w:rFonts w:ascii="標楷體" w:eastAsia="標楷體" w:hAnsi="標楷體" w:cs="新細明體"/>
                <w:kern w:val="0"/>
                <w:szCs w:val="24"/>
              </w:rPr>
              <w:t>：在完成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>輸出之後，若外部不再送新資料</w:t>
            </w:r>
            <w:r w:rsidR="00D61A97">
              <w:rPr>
                <w:rFonts w:ascii="標楷體" w:eastAsia="標楷體" w:hAnsi="標楷體" w:cs="新細明體" w:hint="eastAsia"/>
                <w:kern w:val="0"/>
                <w:szCs w:val="24"/>
              </w:rPr>
              <w:t>就結束</w:t>
            </w:r>
            <w:r w:rsidR="008632FD">
              <w:rPr>
                <w:rFonts w:ascii="標楷體" w:eastAsia="標楷體" w:hAnsi="標楷體" w:cs="新細明體" w:hint="eastAsia"/>
                <w:kern w:val="0"/>
                <w:szCs w:val="24"/>
              </w:rPr>
              <w:t>，這是因為</w:t>
            </w:r>
            <w:r w:rsidR="008632FD">
              <w:rPr>
                <w:rFonts w:ascii="標楷體" w:eastAsia="標楷體" w:hAnsi="標楷體" w:cs="新細明體"/>
                <w:kern w:val="0"/>
                <w:szCs w:val="24"/>
              </w:rPr>
              <w:t>fir</w:t>
            </w:r>
            <w:r w:rsidR="008632FD">
              <w:rPr>
                <w:rFonts w:ascii="標楷體" w:eastAsia="標楷體" w:hAnsi="標楷體" w:cs="新細明體" w:hint="eastAsia"/>
                <w:kern w:val="0"/>
                <w:szCs w:val="24"/>
              </w:rPr>
              <w:t>以16筆為傳輸單位，如果提早結束代表正在處理的資料組必定就是最後一組</w:t>
            </w:r>
            <w:r w:rsidR="008632FD">
              <w:rPr>
                <w:rFonts w:ascii="標楷體" w:eastAsia="標楷體" w:hAnsi="標楷體" w:cs="新細明體"/>
                <w:kern w:val="0"/>
                <w:szCs w:val="24"/>
              </w:rPr>
              <w:t>，就切到這個</w:t>
            </w:r>
            <w:r w:rsidR="008632FD">
              <w:rPr>
                <w:rFonts w:ascii="標楷體" w:eastAsia="標楷體" w:hAnsi="標楷體" w:cs="新細明體" w:hint="eastAsia"/>
                <w:kern w:val="0"/>
                <w:szCs w:val="24"/>
              </w:rPr>
              <w:t>DONE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 xml:space="preserve">，並拉高 </w:t>
            </w:r>
            <w:r w:rsidRPr="00592381">
              <w:rPr>
                <w:rFonts w:ascii="標楷體" w:eastAsia="標楷體" w:hAnsi="標楷體" w:cs="細明體"/>
                <w:kern w:val="0"/>
                <w:szCs w:val="24"/>
              </w:rPr>
              <w:t>done</w:t>
            </w:r>
            <w:r w:rsidR="00A22F95">
              <w:rPr>
                <w:rFonts w:ascii="標楷體" w:eastAsia="標楷體" w:hAnsi="標楷體" w:cs="新細明體"/>
                <w:kern w:val="0"/>
                <w:szCs w:val="24"/>
              </w:rPr>
              <w:t>，整個任務結</w:t>
            </w:r>
            <w:r w:rsidR="00A22F95">
              <w:rPr>
                <w:rFonts w:ascii="標楷體" w:eastAsia="標楷體" w:hAnsi="標楷體" w:cs="新細明體" w:hint="eastAsia"/>
                <w:kern w:val="0"/>
                <w:szCs w:val="24"/>
              </w:rPr>
              <w:t>束</w:t>
            </w:r>
            <w:r w:rsidRPr="00592381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36EE1C89" w14:textId="1D46F62D" w:rsidR="00592381" w:rsidRPr="007C7F91" w:rsidRDefault="00833ED0" w:rsidP="007C7F91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這裡考慮到要優化Cy</w:t>
            </w:r>
            <w:r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 xml:space="preserve">cle Time </w:t>
            </w:r>
            <w:r w:rsidR="007C7F91"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給組合電路中8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個Cy</w:t>
            </w:r>
            <w:r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cleTime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去獲得正確答案，雖然單筆資料時間拉長但可以把</w:t>
            </w:r>
            <w:r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 xml:space="preserve">cycle time 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下降到16</w:t>
            </w:r>
            <w:r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ns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仍維持正確輸出</w:t>
            </w:r>
          </w:p>
          <w:p w14:paraId="4D229D7F" w14:textId="03B23440" w:rsidR="00592381" w:rsidRDefault="00592381" w:rsidP="00592381">
            <w:pPr>
              <w:widowControl/>
              <w:spacing w:before="100" w:beforeAutospacing="1" w:after="100" w:afterAutospacing="1"/>
            </w:pPr>
          </w:p>
          <w:p w14:paraId="75F4746D" w14:textId="398805CF" w:rsidR="00992169" w:rsidRPr="00592381" w:rsidRDefault="00592381" w:rsidP="00592381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92381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BF3C4" w14:textId="77777777" w:rsidR="00A14603" w:rsidRDefault="00A14603" w:rsidP="00404F3A">
      <w:r>
        <w:separator/>
      </w:r>
    </w:p>
  </w:endnote>
  <w:endnote w:type="continuationSeparator" w:id="0">
    <w:p w14:paraId="2D57A4CA" w14:textId="77777777" w:rsidR="00A14603" w:rsidRDefault="00A1460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CFBB4" w14:textId="77777777" w:rsidR="00A14603" w:rsidRDefault="00A14603" w:rsidP="00404F3A">
      <w:r>
        <w:separator/>
      </w:r>
    </w:p>
  </w:footnote>
  <w:footnote w:type="continuationSeparator" w:id="0">
    <w:p w14:paraId="6FC1A763" w14:textId="77777777" w:rsidR="00A14603" w:rsidRDefault="00A1460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2B"/>
    <w:multiLevelType w:val="multilevel"/>
    <w:tmpl w:val="A7C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4994"/>
    <w:multiLevelType w:val="multilevel"/>
    <w:tmpl w:val="DE66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05F3"/>
    <w:multiLevelType w:val="multilevel"/>
    <w:tmpl w:val="D3EE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0086C"/>
    <w:multiLevelType w:val="multilevel"/>
    <w:tmpl w:val="7E7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001AA"/>
    <w:rsid w:val="00055706"/>
    <w:rsid w:val="000C3036"/>
    <w:rsid w:val="000F4332"/>
    <w:rsid w:val="000F6DE7"/>
    <w:rsid w:val="001653AE"/>
    <w:rsid w:val="003868E4"/>
    <w:rsid w:val="003A044B"/>
    <w:rsid w:val="003D450E"/>
    <w:rsid w:val="00404F3A"/>
    <w:rsid w:val="00440378"/>
    <w:rsid w:val="0045756B"/>
    <w:rsid w:val="00462D18"/>
    <w:rsid w:val="00474752"/>
    <w:rsid w:val="00592381"/>
    <w:rsid w:val="006025DB"/>
    <w:rsid w:val="006667E7"/>
    <w:rsid w:val="00682523"/>
    <w:rsid w:val="006B0384"/>
    <w:rsid w:val="006B4CD6"/>
    <w:rsid w:val="007C7F91"/>
    <w:rsid w:val="007F6DD8"/>
    <w:rsid w:val="00833ED0"/>
    <w:rsid w:val="008632FD"/>
    <w:rsid w:val="00866786"/>
    <w:rsid w:val="0087237F"/>
    <w:rsid w:val="00880921"/>
    <w:rsid w:val="008E5B9C"/>
    <w:rsid w:val="009401AA"/>
    <w:rsid w:val="00992169"/>
    <w:rsid w:val="00A14603"/>
    <w:rsid w:val="00A22F95"/>
    <w:rsid w:val="00A71A89"/>
    <w:rsid w:val="00B13032"/>
    <w:rsid w:val="00B54A75"/>
    <w:rsid w:val="00BD2D29"/>
    <w:rsid w:val="00C45C0B"/>
    <w:rsid w:val="00C66C1E"/>
    <w:rsid w:val="00C94FDE"/>
    <w:rsid w:val="00CF4AF9"/>
    <w:rsid w:val="00D31D48"/>
    <w:rsid w:val="00D61A97"/>
    <w:rsid w:val="00D621A9"/>
    <w:rsid w:val="00E83A17"/>
    <w:rsid w:val="00EC2674"/>
    <w:rsid w:val="00EC39C0"/>
    <w:rsid w:val="00E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paragraph" w:styleId="2">
    <w:name w:val="heading 2"/>
    <w:basedOn w:val="a"/>
    <w:link w:val="20"/>
    <w:uiPriority w:val="9"/>
    <w:qFormat/>
    <w:rsid w:val="0059238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9238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592381"/>
    <w:rPr>
      <w:b/>
      <w:bCs/>
    </w:rPr>
  </w:style>
  <w:style w:type="character" w:styleId="HTML">
    <w:name w:val="HTML Code"/>
    <w:basedOn w:val="a0"/>
    <w:uiPriority w:val="99"/>
    <w:semiHidden/>
    <w:unhideWhenUsed/>
    <w:rsid w:val="005923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傅信豪 FU SHIN-HAO</cp:lastModifiedBy>
  <cp:revision>2</cp:revision>
  <cp:lastPrinted>2025-04-20T13:26:00Z</cp:lastPrinted>
  <dcterms:created xsi:type="dcterms:W3CDTF">2025-04-28T15:25:00Z</dcterms:created>
  <dcterms:modified xsi:type="dcterms:W3CDTF">2025-04-28T15:25:00Z</dcterms:modified>
</cp:coreProperties>
</file>