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D1" w:rsidRDefault="00B35AD1" w:rsidP="00B35AD1">
      <w:pPr>
        <w:spacing w:after="0"/>
        <w:jc w:val="center"/>
        <w:rPr>
          <w:rFonts w:ascii="Times New Roman" w:eastAsia="Times New Roman" w:hAnsi="Times New Roman" w:cs="Times New Roman"/>
          <w:b/>
          <w:bCs/>
          <w:color w:val="0000FF"/>
          <w:sz w:val="32"/>
          <w:szCs w:val="32"/>
        </w:rPr>
      </w:pPr>
      <w:bookmarkStart w:id="0" w:name="_GoBack"/>
      <w:bookmarkEnd w:id="0"/>
      <w:r>
        <w:rPr>
          <w:rFonts w:ascii="Times New Roman" w:eastAsia="Times New Roman" w:hAnsi="Times New Roman" w:cs="Times New Roman"/>
          <w:b/>
          <w:bCs/>
          <w:color w:val="0000FF"/>
          <w:sz w:val="32"/>
          <w:szCs w:val="32"/>
        </w:rPr>
        <w:t>CÂU HỎI</w:t>
      </w:r>
    </w:p>
    <w:p w:rsidR="00B35AD1" w:rsidRDefault="00B35AD1" w:rsidP="00B35AD1">
      <w:pPr>
        <w:spacing w:after="0"/>
        <w:rPr>
          <w:rFonts w:ascii="Times New Roman" w:eastAsia="Times New Roman" w:hAnsi="Times New Roman" w:cs="Times New Roman"/>
          <w:bCs/>
          <w:sz w:val="32"/>
          <w:szCs w:val="32"/>
        </w:rPr>
      </w:pPr>
      <w:r>
        <w:rPr>
          <w:rFonts w:ascii="Times New Roman" w:eastAsia="Times New Roman" w:hAnsi="Times New Roman" w:cs="Times New Roman"/>
          <w:b/>
          <w:bCs/>
          <w:color w:val="0000FF"/>
          <w:sz w:val="32"/>
          <w:szCs w:val="32"/>
        </w:rPr>
        <w:t>Câu 1:</w:t>
      </w:r>
      <w:r>
        <w:rPr>
          <w:rFonts w:ascii="Times New Roman" w:eastAsia="Times New Roman" w:hAnsi="Times New Roman" w:cs="Times New Roman"/>
          <w:color w:val="000000"/>
          <w:sz w:val="32"/>
          <w:szCs w:val="32"/>
        </w:rPr>
        <w:t> </w:t>
      </w:r>
      <w:r>
        <w:rPr>
          <w:rFonts w:ascii="Times New Roman" w:eastAsia="Times New Roman" w:hAnsi="Times New Roman" w:cs="Times New Roman"/>
          <w:bCs/>
          <w:sz w:val="32"/>
          <w:szCs w:val="32"/>
        </w:rPr>
        <w:t>Theo định luật phản xạ ánh sáng thì góc tới bằng?</w:t>
      </w:r>
      <w:r>
        <w:rPr>
          <w:rFonts w:ascii="Times New Roman" w:eastAsia="Times New Roman" w:hAnsi="Times New Roman" w:cs="Times New Roman"/>
          <w:b/>
          <w:bCs/>
          <w:noProof/>
          <w:color w:val="0000FF"/>
          <w:sz w:val="32"/>
          <w:szCs w:val="32"/>
        </w:rPr>
        <w:t xml:space="preserve"> </w:t>
      </w:r>
    </w:p>
    <w:p w:rsidR="00B35AD1" w:rsidRDefault="00B35AD1" w:rsidP="00B35AD1">
      <w:pPr>
        <w:spacing w:after="0" w:line="360" w:lineRule="atLeast"/>
        <w:ind w:left="48" w:right="48"/>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A. Góc phản xạ.            B. Góc vuông               </w:t>
      </w:r>
    </w:p>
    <w:p w:rsidR="00B35AD1" w:rsidRDefault="00B35AD1" w:rsidP="00B35AD1">
      <w:pPr>
        <w:spacing w:after="0" w:line="360" w:lineRule="atLeast"/>
        <w:ind w:left="48" w:right="48"/>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C. Tia tới                       D. Tia phản xạ</w:t>
      </w:r>
    </w:p>
    <w:p w:rsidR="00B35AD1" w:rsidRDefault="00B35AD1" w:rsidP="00B35AD1">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bCs/>
          <w:color w:val="FF0000"/>
          <w:sz w:val="32"/>
          <w:szCs w:val="32"/>
        </w:rPr>
        <w:t>Hiển thị đáp án</w:t>
      </w:r>
      <w:r>
        <w:rPr>
          <w:rFonts w:ascii="Times New Roman" w:eastAsia="Times New Roman" w:hAnsi="Times New Roman" w:cs="Times New Roman"/>
          <w:color w:val="000000"/>
          <w:sz w:val="32"/>
          <w:szCs w:val="32"/>
        </w:rPr>
        <w:t xml:space="preserve">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Đáp án A đúng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FF"/>
          <w:sz w:val="32"/>
          <w:szCs w:val="32"/>
        </w:rPr>
        <w:t>Câu 2:</w:t>
      </w:r>
      <w:r>
        <w:rPr>
          <w:rFonts w:ascii="Times New Roman" w:eastAsia="Times New Roman" w:hAnsi="Times New Roman" w:cs="Times New Roman"/>
          <w:color w:val="000000"/>
          <w:sz w:val="32"/>
          <w:szCs w:val="32"/>
        </w:rPr>
        <w:t> Khi chiếu một tia tới lên gương phẳng thì góc tạo bởi tia phản xạ và pháp tuyến bằng góc nào:</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A. bằng hai lần góc tới                             B. bằng góc tới</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C. bằng nửa góc tới                                  D. Tất cả đều sai</w:t>
      </w:r>
    </w:p>
    <w:p w:rsidR="00B35AD1" w:rsidRDefault="00B35AD1" w:rsidP="00B35AD1">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bCs/>
          <w:color w:val="FF0000"/>
          <w:sz w:val="32"/>
          <w:szCs w:val="32"/>
        </w:rPr>
        <w:t>Hiển thị đáp án</w:t>
      </w:r>
      <w:r>
        <w:rPr>
          <w:rFonts w:ascii="Times New Roman" w:eastAsia="Times New Roman" w:hAnsi="Times New Roman" w:cs="Times New Roman"/>
          <w:color w:val="000000"/>
          <w:sz w:val="32"/>
          <w:szCs w:val="32"/>
        </w:rPr>
        <w:t xml:space="preserve">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Đáp án B đúng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FF"/>
          <w:sz w:val="32"/>
          <w:szCs w:val="32"/>
        </w:rPr>
        <w:t>Câu 3:</w:t>
      </w:r>
      <w:r>
        <w:rPr>
          <w:rFonts w:ascii="Times New Roman" w:eastAsia="Times New Roman" w:hAnsi="Times New Roman" w:cs="Times New Roman"/>
          <w:color w:val="000000"/>
          <w:sz w:val="32"/>
          <w:szCs w:val="32"/>
        </w:rPr>
        <w:t> Khi tia tới vuông góc với mặt gương phẳng thì góc phản xạ có giá trị bằng: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A. 90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B. 180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C. 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D. 45</w:t>
      </w:r>
      <w:r>
        <w:rPr>
          <w:rFonts w:ascii="Times New Roman" w:eastAsia="Times New Roman" w:hAnsi="Times New Roman" w:cs="Times New Roman"/>
          <w:color w:val="000000"/>
          <w:sz w:val="32"/>
          <w:szCs w:val="32"/>
          <w:vertAlign w:val="superscript"/>
        </w:rPr>
        <w:t>0</w:t>
      </w: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FF0000"/>
          <w:sz w:val="32"/>
          <w:szCs w:val="32"/>
        </w:rPr>
        <w:t>Hiển thị đáp án</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Khi tia tới vuông góc với mặt gương thì tia tới trùng với pháp tuyến của gương nghĩa là góc tới bằng 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Theo định luật phản xạ ánh sáng: Góc phản xạ bằng góc tới.</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Vì vậy góc phản xạ cũng bằng 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Đáp án C đúng.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FF"/>
          <w:sz w:val="32"/>
          <w:szCs w:val="32"/>
        </w:rPr>
        <w:t>Câu 4:</w:t>
      </w:r>
      <w:r>
        <w:rPr>
          <w:rFonts w:ascii="Times New Roman" w:eastAsia="Times New Roman" w:hAnsi="Times New Roman" w:cs="Times New Roman"/>
          <w:color w:val="000000"/>
          <w:sz w:val="32"/>
          <w:szCs w:val="32"/>
        </w:rPr>
        <w:t> Góc phản xạ thu được trên gương phẳng là 65</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Hỏi góc tới là bao nhiêu?</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vertAlign w:val="superscript"/>
        </w:rPr>
      </w:pPr>
      <w:r>
        <w:rPr>
          <w:rFonts w:ascii="Times New Roman" w:eastAsia="Times New Roman" w:hAnsi="Times New Roman" w:cs="Times New Roman"/>
          <w:bCs/>
          <w:color w:val="000000"/>
          <w:sz w:val="32"/>
          <w:szCs w:val="32"/>
        </w:rPr>
        <w:t xml:space="preserve">  </w:t>
      </w:r>
      <w:r>
        <w:rPr>
          <w:rFonts w:ascii="Times New Roman" w:eastAsia="Times New Roman" w:hAnsi="Times New Roman" w:cs="Times New Roman"/>
          <w:color w:val="000000"/>
          <w:sz w:val="32"/>
          <w:szCs w:val="32"/>
        </w:rPr>
        <w:t xml:space="preserve">  A. 60</w:t>
      </w:r>
      <w:r>
        <w:rPr>
          <w:rFonts w:ascii="Times New Roman" w:eastAsia="Times New Roman" w:hAnsi="Times New Roman" w:cs="Times New Roman"/>
          <w:color w:val="000000"/>
          <w:sz w:val="32"/>
          <w:szCs w:val="32"/>
          <w:vertAlign w:val="superscript"/>
        </w:rPr>
        <w:t xml:space="preserve">0 </w:t>
      </w:r>
      <w:r>
        <w:rPr>
          <w:rFonts w:ascii="Times New Roman" w:eastAsia="Times New Roman" w:hAnsi="Times New Roman" w:cs="Times New Roman"/>
          <w:color w:val="000000"/>
          <w:sz w:val="32"/>
          <w:szCs w:val="32"/>
        </w:rPr>
        <w:t xml:space="preserve">                      B. 65</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xml:space="preserve">                     C. 35</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xml:space="preserve">                          D. 90</w:t>
      </w:r>
      <w:r>
        <w:rPr>
          <w:rFonts w:ascii="Times New Roman" w:eastAsia="Times New Roman" w:hAnsi="Times New Roman" w:cs="Times New Roman"/>
          <w:color w:val="000000"/>
          <w:sz w:val="32"/>
          <w:szCs w:val="32"/>
          <w:vertAlign w:val="superscript"/>
        </w:rPr>
        <w:t>0</w:t>
      </w:r>
    </w:p>
    <w:p w:rsidR="00B35AD1" w:rsidRDefault="00B35AD1" w:rsidP="00B35AD1">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bCs/>
          <w:color w:val="FF0000"/>
          <w:sz w:val="32"/>
          <w:szCs w:val="32"/>
        </w:rPr>
        <w:t>Hiển thị đáp án</w:t>
      </w:r>
      <w:r>
        <w:rPr>
          <w:rFonts w:ascii="Times New Roman" w:eastAsia="Times New Roman" w:hAnsi="Times New Roman" w:cs="Times New Roman"/>
          <w:color w:val="000000"/>
          <w:sz w:val="32"/>
          <w:szCs w:val="32"/>
        </w:rPr>
        <w:t xml:space="preserve">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Đáp án B đúng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FF"/>
          <w:sz w:val="32"/>
          <w:szCs w:val="32"/>
        </w:rPr>
        <w:t>Câu 5:</w:t>
      </w:r>
      <w:r>
        <w:rPr>
          <w:rFonts w:ascii="Times New Roman" w:eastAsia="Times New Roman" w:hAnsi="Times New Roman" w:cs="Times New Roman"/>
          <w:color w:val="000000"/>
          <w:sz w:val="32"/>
          <w:szCs w:val="32"/>
        </w:rPr>
        <w:t> Vật nào sau đây </w:t>
      </w:r>
      <w:r>
        <w:rPr>
          <w:rFonts w:ascii="Times New Roman" w:eastAsia="Times New Roman" w:hAnsi="Times New Roman" w:cs="Times New Roman"/>
          <w:b/>
          <w:bCs/>
          <w:color w:val="000000"/>
          <w:sz w:val="32"/>
          <w:szCs w:val="32"/>
        </w:rPr>
        <w:t>không thể</w:t>
      </w:r>
      <w:r>
        <w:rPr>
          <w:rFonts w:ascii="Times New Roman" w:eastAsia="Times New Roman" w:hAnsi="Times New Roman" w:cs="Times New Roman"/>
          <w:color w:val="000000"/>
          <w:sz w:val="32"/>
          <w:szCs w:val="32"/>
        </w:rPr>
        <w:t> xem là gương phẳng?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A. Màn hình tivi                B. Mặt hồ nước trong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C. Mặt tờ giấy trắng          D. Miếng thủy tinh không tráng bạc nitrat</w:t>
      </w:r>
    </w:p>
    <w:p w:rsidR="00B35AD1" w:rsidRDefault="00B35AD1" w:rsidP="00B35AD1">
      <w:pPr>
        <w:spacing w:after="0" w:line="240" w:lineRule="auto"/>
        <w:rPr>
          <w:rFonts w:ascii="Times New Roman" w:eastAsia="Times New Roman" w:hAnsi="Times New Roman" w:cs="Times New Roman"/>
          <w:b/>
          <w:bCs/>
          <w:color w:val="FF0000"/>
          <w:sz w:val="32"/>
          <w:szCs w:val="32"/>
        </w:rPr>
      </w:pPr>
      <w:r>
        <w:rPr>
          <w:rFonts w:ascii="Times New Roman" w:eastAsia="Times New Roman" w:hAnsi="Times New Roman" w:cs="Times New Roman"/>
          <w:b/>
          <w:bCs/>
          <w:color w:val="FF0000"/>
          <w:sz w:val="32"/>
          <w:szCs w:val="32"/>
        </w:rPr>
        <w:t>Hiển thị đáp án</w:t>
      </w:r>
    </w:p>
    <w:p w:rsidR="00B35AD1" w:rsidRDefault="00B35AD1" w:rsidP="00B35AD1">
      <w:pPr>
        <w:pStyle w:val="NormalWeb"/>
        <w:shd w:val="clear" w:color="auto" w:fill="FFFFFF"/>
        <w:spacing w:before="0" w:beforeAutospacing="0" w:after="0" w:afterAutospacing="0" w:line="360" w:lineRule="atLeast"/>
        <w:ind w:left="48" w:right="48"/>
        <w:jc w:val="both"/>
        <w:rPr>
          <w:color w:val="000000"/>
          <w:sz w:val="32"/>
          <w:szCs w:val="32"/>
        </w:rPr>
      </w:pPr>
      <w:r>
        <w:rPr>
          <w:color w:val="000000"/>
          <w:sz w:val="32"/>
          <w:szCs w:val="32"/>
        </w:rPr>
        <w:t>Gương phẳng là một phần của mặt phẳng, nhẵn bóng, có thể soi hình của các vật.</w:t>
      </w:r>
    </w:p>
    <w:p w:rsidR="00B35AD1" w:rsidRDefault="00B35AD1" w:rsidP="00B35AD1">
      <w:pPr>
        <w:pStyle w:val="NormalWeb"/>
        <w:shd w:val="clear" w:color="auto" w:fill="FFFFFF"/>
        <w:spacing w:before="0" w:beforeAutospacing="0" w:after="0" w:afterAutospacing="0" w:line="360" w:lineRule="atLeast"/>
        <w:ind w:left="48" w:right="48"/>
        <w:jc w:val="both"/>
        <w:rPr>
          <w:color w:val="000000"/>
          <w:sz w:val="32"/>
          <w:szCs w:val="32"/>
        </w:rPr>
      </w:pPr>
      <w:r>
        <w:rPr>
          <w:color w:val="000000"/>
          <w:sz w:val="32"/>
          <w:szCs w:val="32"/>
        </w:rPr>
        <w:t xml:space="preserve">    Vì vậy màn hình tivi, mặt hồ nước trong, miếng thủy tinh không tráng bạc có thể xem là gương phẳng vì đều có đặc điểm là mặt phẳng, nhẵn bóng có thể soi hình. Còn mặt tờ giấy trắng phẳng nhưng không thể soi hình </w:t>
      </w:r>
      <w:r>
        <w:rPr>
          <w:rFonts w:ascii="Cambria Math" w:hAnsi="Cambria Math" w:cs="Cambria Math"/>
          <w:color w:val="000000"/>
          <w:sz w:val="32"/>
          <w:szCs w:val="32"/>
        </w:rPr>
        <w:t>⇒</w:t>
      </w:r>
      <w:r>
        <w:rPr>
          <w:color w:val="000000"/>
          <w:sz w:val="32"/>
          <w:szCs w:val="32"/>
        </w:rPr>
        <w:t xml:space="preserve"> Đáp án C đúng.</w:t>
      </w:r>
    </w:p>
    <w:p w:rsidR="00B35AD1" w:rsidRDefault="00B35AD1" w:rsidP="00B35AD1">
      <w:pPr>
        <w:spacing w:after="0" w:line="360" w:lineRule="atLeast"/>
        <w:ind w:left="48" w:right="48"/>
        <w:jc w:val="both"/>
        <w:rPr>
          <w:rFonts w:ascii="Times New Roman" w:eastAsia="Times New Roman" w:hAnsi="Times New Roman" w:cs="Times New Roman"/>
          <w:b/>
          <w:bCs/>
          <w:color w:val="0000FF"/>
          <w:sz w:val="32"/>
          <w:szCs w:val="32"/>
        </w:rPr>
      </w:pPr>
    </w:p>
    <w:p w:rsidR="00B35AD1" w:rsidRDefault="00B35AD1" w:rsidP="00B35AD1">
      <w:pPr>
        <w:spacing w:after="0" w:line="360" w:lineRule="atLeast"/>
        <w:ind w:left="48" w:right="48"/>
        <w:jc w:val="both"/>
        <w:rPr>
          <w:rFonts w:ascii="Times New Roman" w:hAnsi="Times New Roman" w:cs="Times New Roman"/>
          <w:noProof/>
          <w:sz w:val="32"/>
          <w:szCs w:val="32"/>
        </w:rPr>
      </w:pPr>
      <w:r>
        <w:rPr>
          <w:rFonts w:ascii="Times New Roman" w:eastAsia="Times New Roman" w:hAnsi="Times New Roman" w:cs="Times New Roman"/>
          <w:b/>
          <w:bCs/>
          <w:color w:val="0000FF"/>
          <w:sz w:val="32"/>
          <w:szCs w:val="32"/>
        </w:rPr>
        <w:lastRenderedPageBreak/>
        <w:t>Câu 6:</w:t>
      </w:r>
      <w:r>
        <w:rPr>
          <w:rFonts w:ascii="Times New Roman" w:eastAsia="Times New Roman" w:hAnsi="Times New Roman" w:cs="Times New Roman"/>
          <w:color w:val="000000"/>
          <w:sz w:val="32"/>
          <w:szCs w:val="32"/>
        </w:rPr>
        <w:t xml:space="preserve">  Điền vào chỗ trống: </w:t>
      </w:r>
      <w:r>
        <w:rPr>
          <w:rFonts w:ascii="Times New Roman" w:hAnsi="Times New Roman" w:cs="Times New Roman"/>
          <w:bCs/>
          <w:noProof/>
          <w:sz w:val="32"/>
          <w:szCs w:val="32"/>
        </w:rPr>
        <w:t xml:space="preserve">Tia phản xạ nằm trong cùng mặt phẳng với </w:t>
      </w:r>
      <w:r>
        <w:rPr>
          <w:rFonts w:ascii="Times New Roman" w:hAnsi="Times New Roman" w:cs="Times New Roman"/>
          <w:noProof/>
          <w:sz w:val="32"/>
          <w:szCs w:val="32"/>
        </w:rPr>
        <w:t xml:space="preserve">…………….. </w:t>
      </w:r>
      <w:r>
        <w:rPr>
          <w:rFonts w:ascii="Times New Roman" w:hAnsi="Times New Roman" w:cs="Times New Roman"/>
          <w:bCs/>
          <w:noProof/>
          <w:sz w:val="32"/>
          <w:szCs w:val="32"/>
        </w:rPr>
        <w:t xml:space="preserve">và đường </w:t>
      </w:r>
      <w:r>
        <w:rPr>
          <w:rFonts w:ascii="Times New Roman" w:hAnsi="Times New Roman" w:cs="Times New Roman"/>
          <w:noProof/>
          <w:sz w:val="32"/>
          <w:szCs w:val="32"/>
        </w:rPr>
        <w:t>pháp tuyến của gương tại điểm tới.</w:t>
      </w:r>
    </w:p>
    <w:p w:rsidR="00B35AD1" w:rsidRDefault="00B35AD1" w:rsidP="00B35AD1">
      <w:pPr>
        <w:spacing w:after="0" w:line="360" w:lineRule="atLeast"/>
        <w:ind w:left="48" w:right="48"/>
        <w:jc w:val="both"/>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  </w:t>
      </w:r>
      <w:r>
        <w:rPr>
          <w:rFonts w:ascii="Times New Roman" w:eastAsia="Times New Roman" w:hAnsi="Times New Roman" w:cs="Times New Roman"/>
          <w:sz w:val="32"/>
          <w:szCs w:val="32"/>
        </w:rPr>
        <w:t xml:space="preserve">  A. tia sáng                       B. tia phản xạ               </w:t>
      </w:r>
    </w:p>
    <w:p w:rsidR="00B35AD1" w:rsidRDefault="00B35AD1" w:rsidP="00B35AD1">
      <w:pPr>
        <w:spacing w:after="0" w:line="360" w:lineRule="atLeast"/>
        <w:ind w:left="48" w:right="48"/>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 tia khúc xạ                   D. tia tới</w:t>
      </w:r>
    </w:p>
    <w:p w:rsidR="00B35AD1" w:rsidRDefault="00B35AD1" w:rsidP="00B35AD1">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bCs/>
          <w:color w:val="FF0000"/>
          <w:sz w:val="32"/>
          <w:szCs w:val="32"/>
        </w:rPr>
        <w:t>Hiển thị đáp án</w:t>
      </w:r>
      <w:r>
        <w:rPr>
          <w:rFonts w:ascii="Times New Roman" w:eastAsia="Times New Roman" w:hAnsi="Times New Roman" w:cs="Times New Roman"/>
          <w:color w:val="000000"/>
          <w:sz w:val="32"/>
          <w:szCs w:val="32"/>
        </w:rPr>
        <w:t xml:space="preserve">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Đáp án D đúng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FF"/>
          <w:sz w:val="32"/>
          <w:szCs w:val="32"/>
        </w:rPr>
        <w:t>Câu 7:</w:t>
      </w:r>
      <w:r>
        <w:rPr>
          <w:rFonts w:ascii="Times New Roman" w:eastAsia="Times New Roman" w:hAnsi="Times New Roman" w:cs="Times New Roman"/>
          <w:color w:val="000000"/>
          <w:sz w:val="32"/>
          <w:szCs w:val="32"/>
        </w:rPr>
        <w:t> Một tia sáng tới chiếu gương phẳng và hợp với mặt gương một góc 30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Góc phản xạ bằng: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A. 30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B. 45</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C. 60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D. 15</w:t>
      </w:r>
      <w:r>
        <w:rPr>
          <w:rFonts w:ascii="Times New Roman" w:eastAsia="Times New Roman" w:hAnsi="Times New Roman" w:cs="Times New Roman"/>
          <w:color w:val="000000"/>
          <w:sz w:val="32"/>
          <w:szCs w:val="32"/>
          <w:vertAlign w:val="superscript"/>
        </w:rPr>
        <w:t>0</w:t>
      </w:r>
    </w:p>
    <w:p w:rsidR="00B35AD1" w:rsidRDefault="00B35AD1" w:rsidP="00B35AD1">
      <w:pPr>
        <w:spacing w:after="0" w:line="240" w:lineRule="auto"/>
        <w:rPr>
          <w:rFonts w:ascii="Times New Roman" w:eastAsia="Times New Roman" w:hAnsi="Times New Roman" w:cs="Times New Roman"/>
          <w:b/>
          <w:bCs/>
          <w:color w:val="FF0000"/>
          <w:sz w:val="32"/>
          <w:szCs w:val="32"/>
        </w:rPr>
      </w:pP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FF0000"/>
          <w:sz w:val="32"/>
          <w:szCs w:val="32"/>
        </w:rPr>
        <w:t xml:space="preserve">Hiển thị đáp án </w:t>
      </w: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3200400" cy="2200275"/>
            <wp:effectExtent l="0" t="0" r="0" b="9525"/>
            <wp:docPr id="9" name="Picture 9"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ật Lí lớp 7 | Chuyên đề: Lý thuyết - Bài tập Vật Lý 7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200275"/>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Tia tới hợp với mặt gương một góc 30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nghĩa là</w:t>
      </w:r>
      <w:r>
        <w:rPr>
          <w:rFonts w:ascii="Times New Roman" w:eastAsia="Times New Roman" w:hAnsi="Times New Roman" w:cs="Times New Roman"/>
          <w:noProof/>
          <w:color w:val="000000"/>
          <w:sz w:val="32"/>
          <w:szCs w:val="32"/>
        </w:rPr>
        <w:drawing>
          <wp:inline distT="0" distB="0" distL="0" distR="0">
            <wp:extent cx="1028700" cy="352425"/>
            <wp:effectExtent l="0" t="0" r="0" b="9525"/>
            <wp:docPr id="8" name="Picture 8"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ật Lí lớp 7 | Chuyên đề: Lý thuyết - Bài tập Vật Lý 7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352425"/>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Pháp tuyến IN vuông góc với mặt gương nên </w:t>
      </w:r>
      <w:r>
        <w:rPr>
          <w:rFonts w:ascii="Times New Roman" w:eastAsia="Times New Roman" w:hAnsi="Times New Roman" w:cs="Times New Roman"/>
          <w:noProof/>
          <w:color w:val="000000"/>
          <w:sz w:val="32"/>
          <w:szCs w:val="32"/>
        </w:rPr>
        <w:drawing>
          <wp:inline distT="0" distB="0" distL="0" distR="0">
            <wp:extent cx="1000125" cy="381000"/>
            <wp:effectExtent l="0" t="0" r="9525" b="0"/>
            <wp:docPr id="7" name="Picture 7"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ật Lí lớp 7 | Chuyên đề: Lý thuyết - Bài tập Vật Lý 7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381000"/>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Ta có: </w:t>
      </w:r>
      <w:r>
        <w:rPr>
          <w:rFonts w:ascii="Times New Roman" w:eastAsia="Times New Roman" w:hAnsi="Times New Roman" w:cs="Times New Roman"/>
          <w:noProof/>
          <w:color w:val="000000"/>
          <w:sz w:val="32"/>
          <w:szCs w:val="32"/>
        </w:rPr>
        <w:drawing>
          <wp:inline distT="0" distB="0" distL="0" distR="0">
            <wp:extent cx="2343150" cy="352425"/>
            <wp:effectExtent l="0" t="0" r="0" b="9525"/>
            <wp:docPr id="6" name="Picture 6"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ật Lí lớp 7 | Chuyên đề: Lý thuyết - Bài tập Vật Lý 7 có đáp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352425"/>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Theo định luật phản xạ ánh sáng: Góc phản xạ bằng góc tới</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Nên </w:t>
      </w:r>
      <w:r>
        <w:rPr>
          <w:rFonts w:ascii="Times New Roman" w:eastAsia="Times New Roman" w:hAnsi="Times New Roman" w:cs="Times New Roman"/>
          <w:noProof/>
          <w:color w:val="000000"/>
          <w:sz w:val="32"/>
          <w:szCs w:val="32"/>
        </w:rPr>
        <w:drawing>
          <wp:inline distT="0" distB="0" distL="0" distR="0">
            <wp:extent cx="1581150" cy="352425"/>
            <wp:effectExtent l="0" t="0" r="0" b="9525"/>
            <wp:docPr id="5" name="Picture 5"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ật Lí lớp 7 | Chuyên đề: Lý thuyết - Bài tập Vật Lý 7 có đáp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352425"/>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Vậy đáp án đúng là C.</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FF"/>
          <w:sz w:val="32"/>
          <w:szCs w:val="32"/>
        </w:rPr>
        <w:t xml:space="preserve">Câu 8: </w:t>
      </w:r>
      <w:r>
        <w:rPr>
          <w:rFonts w:ascii="Times New Roman" w:eastAsia="Times New Roman" w:hAnsi="Times New Roman" w:cs="Times New Roman"/>
          <w:color w:val="000000"/>
          <w:sz w:val="32"/>
          <w:szCs w:val="32"/>
        </w:rPr>
        <w:t>Tia tới qua gương phẳng hợp với tia phản xạ một góc 120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Hỏi góc tới có giá trị là bao nhiêu?</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A. 90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B. 75</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C. 60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D. 30</w:t>
      </w:r>
      <w:r>
        <w:rPr>
          <w:rFonts w:ascii="Times New Roman" w:eastAsia="Times New Roman" w:hAnsi="Times New Roman" w:cs="Times New Roman"/>
          <w:color w:val="000000"/>
          <w:sz w:val="32"/>
          <w:szCs w:val="32"/>
          <w:vertAlign w:val="superscript"/>
        </w:rPr>
        <w:t>0</w:t>
      </w:r>
    </w:p>
    <w:p w:rsidR="00B35AD1" w:rsidRDefault="00B35AD1" w:rsidP="00B35AD1">
      <w:pPr>
        <w:spacing w:after="0" w:line="240" w:lineRule="auto"/>
        <w:rPr>
          <w:rFonts w:ascii="Times New Roman" w:eastAsia="Times New Roman" w:hAnsi="Times New Roman" w:cs="Times New Roman"/>
          <w:b/>
          <w:bCs/>
          <w:color w:val="FF0000"/>
          <w:sz w:val="32"/>
          <w:szCs w:val="32"/>
        </w:rPr>
      </w:pP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FF0000"/>
          <w:sz w:val="32"/>
          <w:szCs w:val="32"/>
        </w:rPr>
        <w:t>Hiển thị đáp án</w:t>
      </w: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extent cx="2495550" cy="1914525"/>
            <wp:effectExtent l="0" t="0" r="0" b="9525"/>
            <wp:docPr id="4" name="Picture 4"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ật Lí lớp 7 | Chuyên đề: Lý thuyết - Bài tập Vật Lý 7 có đáp á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914525"/>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Góc hợp bởi tia tới hợp tia phản xạ là góc </w:t>
      </w:r>
      <w:r>
        <w:rPr>
          <w:rFonts w:ascii="Times New Roman" w:eastAsia="Times New Roman" w:hAnsi="Times New Roman" w:cs="Times New Roman"/>
          <w:noProof/>
          <w:color w:val="000000"/>
          <w:sz w:val="32"/>
          <w:szCs w:val="32"/>
        </w:rPr>
        <w:drawing>
          <wp:inline distT="0" distB="0" distL="0" distR="0">
            <wp:extent cx="2257425" cy="352425"/>
            <wp:effectExtent l="0" t="0" r="9525" b="9525"/>
            <wp:docPr id="3" name="Picture 3"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ật Lí lớp 7 | Chuyên đề: Lý thuyết - Bài tập Vật Lý 7 có đáp 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352425"/>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Theo đề bài, góc hợp bởi tia tới và tia phản xạ bằng 120</w:t>
      </w:r>
      <w:r>
        <w:rPr>
          <w:rFonts w:ascii="Times New Roman" w:eastAsia="Times New Roman" w:hAnsi="Times New Roman" w:cs="Times New Roman"/>
          <w:color w:val="000000"/>
          <w:sz w:val="32"/>
          <w:szCs w:val="32"/>
          <w:vertAlign w:val="superscript"/>
        </w:rPr>
        <w:t>0</w:t>
      </w:r>
      <w:r>
        <w:rPr>
          <w:rFonts w:ascii="Times New Roman" w:eastAsia="Times New Roman" w:hAnsi="Times New Roman" w:cs="Times New Roman"/>
          <w:color w:val="000000"/>
          <w:sz w:val="32"/>
          <w:szCs w:val="32"/>
        </w:rPr>
        <w:t> nên ta có:</w:t>
      </w: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1704975" cy="409575"/>
            <wp:effectExtent l="0" t="0" r="9525" b="9525"/>
            <wp:docPr id="2" name="Picture 2"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ật Lí lớp 7 | Chuyên đề: Lý thuyết - Bài tập Vật Lý 7 có đáp 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409575"/>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 Theo định luật phản xạ ánh sáng, góc phản xạ</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bằng góc tới nên i’ = i</w:t>
      </w: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2400300" cy="781050"/>
            <wp:effectExtent l="0" t="0" r="0" b="0"/>
            <wp:docPr id="1" name="Picture 1"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ật Lí lớp 7 | Chuyên đề: Lý thuyết - Bài tập Vật Lý 7 có đáp á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781050"/>
                    </a:xfrm>
                    <a:prstGeom prst="rect">
                      <a:avLst/>
                    </a:prstGeom>
                    <a:noFill/>
                    <a:ln>
                      <a:noFill/>
                    </a:ln>
                  </pic:spPr>
                </pic:pic>
              </a:graphicData>
            </a:graphic>
          </wp:inline>
        </w:drawing>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Vậy đáp án đúng là C</w:t>
      </w:r>
    </w:p>
    <w:p w:rsidR="00B35AD1" w:rsidRDefault="00B35AD1" w:rsidP="00B35AD1">
      <w:pPr>
        <w:spacing w:after="0" w:line="360" w:lineRule="atLeast"/>
        <w:ind w:left="48" w:right="48"/>
        <w:jc w:val="both"/>
        <w:rPr>
          <w:rFonts w:ascii="Times New Roman" w:eastAsia="Times New Roman" w:hAnsi="Times New Roman" w:cs="Times New Roman"/>
          <w:bCs/>
          <w:sz w:val="32"/>
          <w:szCs w:val="32"/>
        </w:rPr>
      </w:pPr>
      <w:r>
        <w:rPr>
          <w:rFonts w:ascii="Times New Roman" w:eastAsia="Times New Roman" w:hAnsi="Times New Roman" w:cs="Times New Roman"/>
          <w:b/>
          <w:bCs/>
          <w:color w:val="0000FF"/>
          <w:sz w:val="32"/>
          <w:szCs w:val="32"/>
        </w:rPr>
        <w:t xml:space="preserve">Câu 9: </w:t>
      </w:r>
      <w:r>
        <w:rPr>
          <w:rFonts w:ascii="Times New Roman" w:eastAsia="Times New Roman" w:hAnsi="Times New Roman" w:cs="Times New Roman"/>
          <w:bCs/>
          <w:sz w:val="32"/>
          <w:szCs w:val="32"/>
        </w:rPr>
        <w:t>Vật nào có thể coi là gương phẳng trong các vật sau đây?</w:t>
      </w:r>
    </w:p>
    <w:p w:rsidR="00B35AD1" w:rsidRDefault="00B35AD1" w:rsidP="00B35AD1">
      <w:pPr>
        <w:spacing w:after="0" w:line="360" w:lineRule="atLeast"/>
        <w:ind w:left="48" w:right="48"/>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A. Nắp nồi inol                           B. Mặt đá hoa.        </w:t>
      </w:r>
    </w:p>
    <w:p w:rsidR="00B35AD1" w:rsidRDefault="00B35AD1" w:rsidP="00B35AD1">
      <w:pPr>
        <w:spacing w:after="0" w:line="360" w:lineRule="atLeast"/>
        <w:ind w:left="48" w:right="48"/>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C. Mặt hồ trong                           D. Câu A, B, C đều đúng.</w:t>
      </w:r>
    </w:p>
    <w:p w:rsidR="00B35AD1" w:rsidRDefault="00B35AD1" w:rsidP="00B35AD1">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bCs/>
          <w:color w:val="FF0000"/>
          <w:sz w:val="32"/>
          <w:szCs w:val="32"/>
        </w:rPr>
        <w:t>Hiển thị đáp án</w:t>
      </w:r>
      <w:r>
        <w:rPr>
          <w:rFonts w:ascii="Times New Roman" w:eastAsia="Times New Roman" w:hAnsi="Times New Roman" w:cs="Times New Roman"/>
          <w:color w:val="000000"/>
          <w:sz w:val="32"/>
          <w:szCs w:val="32"/>
        </w:rPr>
        <w:t xml:space="preserve">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Đáp án D đúng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FF"/>
          <w:sz w:val="32"/>
          <w:szCs w:val="32"/>
        </w:rPr>
        <w:t>Câu 10:</w:t>
      </w:r>
      <w:r>
        <w:rPr>
          <w:rFonts w:ascii="Times New Roman" w:eastAsia="Times New Roman" w:hAnsi="Times New Roman" w:cs="Times New Roman"/>
          <w:color w:val="000000"/>
          <w:sz w:val="32"/>
          <w:szCs w:val="32"/>
        </w:rPr>
        <w:t xml:space="preserve"> Chọn câu </w:t>
      </w:r>
      <w:r>
        <w:rPr>
          <w:rFonts w:ascii="Times New Roman" w:eastAsia="Times New Roman" w:hAnsi="Times New Roman" w:cs="Times New Roman"/>
          <w:b/>
          <w:bCs/>
          <w:color w:val="000000"/>
          <w:sz w:val="32"/>
          <w:szCs w:val="32"/>
        </w:rPr>
        <w:t>đúng</w:t>
      </w:r>
      <w:r>
        <w:rPr>
          <w:rFonts w:ascii="Times New Roman" w:eastAsia="Times New Roman" w:hAnsi="Times New Roman" w:cs="Times New Roman"/>
          <w:color w:val="000000"/>
          <w:sz w:val="32"/>
          <w:szCs w:val="32"/>
        </w:rPr>
        <w:t>?</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A. Tia phản xạ nằm trong mặt phẳng chứa tia tới và đường pháp tuyến với gương tại điểm tới.</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B. Tia phản xạ, tia tới và đường pháp tuyến với gương tại điểm tới cùng nằm trong một mặt phẳng.</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C. Mặt phẳng chứa tia tới và đường pháp tuyến với gương tại điểm tới cũng chứa tia phản xạ.</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D. Cả A, B, C đề đúng.</w:t>
      </w:r>
    </w:p>
    <w:p w:rsidR="00B35AD1" w:rsidRDefault="00B35AD1" w:rsidP="00B35A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FF0000"/>
          <w:sz w:val="32"/>
          <w:szCs w:val="32"/>
        </w:rPr>
        <w:t>Hiển thị đáp án</w:t>
      </w:r>
    </w:p>
    <w:p w:rsidR="00B35AD1" w:rsidRDefault="00B35AD1" w:rsidP="00B35AD1">
      <w:pPr>
        <w:spacing w:after="0" w:line="360" w:lineRule="atLeast"/>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Theo định luật phản xạ ánh sáng: Tia phản xạ nằm trong mặt phẳng chứa tia tới và đường pháp tuyến với gương tại điểm tới nghĩa là tia </w:t>
      </w:r>
      <w:r>
        <w:rPr>
          <w:rFonts w:ascii="Times New Roman" w:eastAsia="Times New Roman" w:hAnsi="Times New Roman" w:cs="Times New Roman"/>
          <w:color w:val="000000"/>
          <w:sz w:val="32"/>
          <w:szCs w:val="32"/>
        </w:rPr>
        <w:lastRenderedPageBreak/>
        <w:t xml:space="preserve">phản xạ, tia tới và đường pháp tuyến cùng nằm trong một mặt phẳng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Đáp án A, B, C đều đúng </w:t>
      </w:r>
      <w:r>
        <w:rPr>
          <w:rFonts w:ascii="Cambria Math" w:eastAsia="Times New Roman" w:hAnsi="Cambria Math" w:cs="Cambria Math"/>
          <w:color w:val="000000"/>
          <w:sz w:val="32"/>
          <w:szCs w:val="32"/>
        </w:rPr>
        <w:t>⇒</w:t>
      </w:r>
      <w:r>
        <w:rPr>
          <w:rFonts w:ascii="Times New Roman" w:eastAsia="Times New Roman" w:hAnsi="Times New Roman" w:cs="Times New Roman"/>
          <w:color w:val="000000"/>
          <w:sz w:val="32"/>
          <w:szCs w:val="32"/>
        </w:rPr>
        <w:t xml:space="preserve"> Chọn đáp án D.</w:t>
      </w:r>
    </w:p>
    <w:p w:rsidR="00B35AD1" w:rsidRDefault="00B35AD1" w:rsidP="00B35AD1">
      <w:pPr>
        <w:spacing w:after="0" w:line="360" w:lineRule="atLeast"/>
        <w:ind w:left="48" w:right="48"/>
        <w:jc w:val="both"/>
        <w:rPr>
          <w:rFonts w:ascii="Times New Roman" w:eastAsia="Times New Roman" w:hAnsi="Times New Roman" w:cs="Times New Roman"/>
          <w:b/>
          <w:bCs/>
          <w:color w:val="0000FF"/>
          <w:sz w:val="32"/>
          <w:szCs w:val="32"/>
        </w:rPr>
      </w:pPr>
    </w:p>
    <w:p w:rsidR="00150C89" w:rsidRDefault="00150C89"/>
    <w:sectPr w:rsidR="00150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AD1"/>
    <w:rsid w:val="00150C89"/>
    <w:rsid w:val="0015271A"/>
    <w:rsid w:val="00B3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A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74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2021-11-15T00:51:00Z</dcterms:created>
  <dcterms:modified xsi:type="dcterms:W3CDTF">2021-11-15T00:51:00Z</dcterms:modified>
</cp:coreProperties>
</file>