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CECB4" w14:textId="3D942607" w:rsidR="00477F93" w:rsidRPr="00477F93" w:rsidRDefault="00477F93">
      <w:pPr>
        <w:rPr>
          <w:lang w:val="es-AR"/>
        </w:rPr>
      </w:pPr>
      <w:r w:rsidRPr="00477F93">
        <w:rPr>
          <w:lang w:val="es-AR"/>
        </w:rPr>
        <w:t xml:space="preserve">Simbolizamos con </w:t>
      </w:r>
      <w:r>
        <w:t>ε</w:t>
      </w:r>
      <w:r w:rsidRPr="00477F93">
        <w:rPr>
          <w:lang w:val="es-AR"/>
        </w:rPr>
        <w:t xml:space="preserve"> a un experimento aleatorio.</w:t>
      </w:r>
    </w:p>
    <w:p w14:paraId="2E0E2021" w14:textId="331F21B5" w:rsidR="00F20B0F" w:rsidRPr="00477F93" w:rsidRDefault="00477F93">
      <w:pPr>
        <w:rPr>
          <w:lang w:val="es-AR"/>
        </w:rPr>
      </w:pPr>
      <w:r w:rsidRPr="00477F93">
        <w:rPr>
          <w:lang w:val="es-AR"/>
        </w:rPr>
        <w:t>El conjunto de todos los resultados posibles de un experimento aleatorio es el espacio muestral. Al espacio muestral lo anotamos con la letra S.</w:t>
      </w:r>
    </w:p>
    <w:p w14:paraId="6D9304CC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a) Si ε : tirar un dado y observar el número en la cara de arriba, entonces podemos tomar como espacio muestral a S = { 6,5,4,3,2,1 }</w:t>
      </w:r>
    </w:p>
    <w:p w14:paraId="3C2C0A5C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b) Si ε : tirar una moneda, entonces S = {c,s}</w:t>
      </w:r>
    </w:p>
    <w:p w14:paraId="009635D4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c) Si ε : lanzar una moneda tres veces y contar el número total de caras obtenidas entonces</w:t>
      </w:r>
    </w:p>
    <w:p w14:paraId="1D9BC7A8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podemos considerar S = { 3,2,1,0 }</w:t>
      </w:r>
    </w:p>
    <w:p w14:paraId="7C473000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d) Siε : lanzar una moneda tres veces y observar la sucesión de caras y cecas obtenidas, entonces S = {(c,c,c) (; c,c,s);(c,s,c);(s,c,c);(c,s,s);(s,s,c);(c,s,c);(s,s,s)}</w:t>
      </w:r>
    </w:p>
    <w:p w14:paraId="52096FA4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e) Si ε : tirar un dado las veces necesarias hasta que sale un 6 por primera vez, y contar el</w:t>
      </w:r>
    </w:p>
    <w:p w14:paraId="4F0CBD92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número de tiros realizados, entonces S = { 4,3,2,1 ,.....} = N , donde N es el conjunto de los</w:t>
      </w:r>
    </w:p>
    <w:p w14:paraId="36D15F75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>números naturales.</w:t>
      </w:r>
    </w:p>
    <w:p w14:paraId="1947E80B" w14:textId="77777777" w:rsidR="00477F93" w:rsidRPr="00477F93" w:rsidRDefault="00477F93" w:rsidP="00477F93">
      <w:pPr>
        <w:rPr>
          <w:lang w:val="es-AR"/>
        </w:rPr>
      </w:pPr>
      <w:r w:rsidRPr="00477F93">
        <w:rPr>
          <w:lang w:val="es-AR"/>
        </w:rPr>
        <w:t xml:space="preserve">f) Si ε : medir el tiempo de vida de una lamparita eléctrica, entonces S = {t </w:t>
      </w:r>
      <w:r w:rsidRPr="00477F93">
        <w:rPr>
          <w:rFonts w:ascii="Cambria Math" w:hAnsi="Cambria Math" w:cs="Cambria Math"/>
          <w:lang w:val="es-AR"/>
        </w:rPr>
        <w:t>∈</w:t>
      </w:r>
      <w:r w:rsidRPr="00477F93">
        <w:rPr>
          <w:lang w:val="es-AR"/>
        </w:rPr>
        <w:t xml:space="preserve"> R,t </w:t>
      </w:r>
      <w:r w:rsidRPr="00477F93">
        <w:rPr>
          <w:rFonts w:ascii="Calibri" w:hAnsi="Calibri" w:cs="Calibri"/>
          <w:lang w:val="es-AR"/>
        </w:rPr>
        <w:t>≥</w:t>
      </w:r>
      <w:r w:rsidRPr="00477F93">
        <w:rPr>
          <w:lang w:val="es-AR"/>
        </w:rPr>
        <w:t xml:space="preserve"> 0} donde</w:t>
      </w:r>
    </w:p>
    <w:p w14:paraId="4CE2C7FD" w14:textId="1A287B09" w:rsidR="00477F93" w:rsidRDefault="00477F93" w:rsidP="00477F93">
      <w:pPr>
        <w:rPr>
          <w:lang w:val="es-AR"/>
        </w:rPr>
      </w:pPr>
      <w:r w:rsidRPr="00477F93">
        <w:rPr>
          <w:lang w:val="es-AR"/>
        </w:rPr>
        <w:t>R es el conjunto de los números reales.</w:t>
      </w:r>
    </w:p>
    <w:p w14:paraId="2E2CA83A" w14:textId="77777777" w:rsidR="00AE2869" w:rsidRDefault="00AE2869" w:rsidP="00477F93">
      <w:pPr>
        <w:rPr>
          <w:lang w:val="es-AR"/>
        </w:rPr>
      </w:pPr>
      <w:r>
        <w:rPr>
          <w:lang w:val="es-AR"/>
        </w:rPr>
        <w:t xml:space="preserve">Propiedad de utilidad </w:t>
      </w:r>
      <w:r w:rsidRPr="00AE2869">
        <w:rPr>
          <w:lang w:val="es-AR"/>
        </w:rPr>
        <w:t xml:space="preserve"> A− B es el conjunto formado por los elementos que están en A y no están en B, en notación de conjuntos A − B = {x ; x </w:t>
      </w:r>
      <w:r w:rsidRPr="00AE2869">
        <w:rPr>
          <w:rFonts w:ascii="Cambria Math" w:hAnsi="Cambria Math" w:cs="Cambria Math"/>
          <w:lang w:val="es-AR"/>
        </w:rPr>
        <w:t>∈</w:t>
      </w:r>
      <w:r w:rsidRPr="00AE2869">
        <w:rPr>
          <w:lang w:val="es-AR"/>
        </w:rPr>
        <w:t xml:space="preserve"> A </w:t>
      </w:r>
      <w:r w:rsidRPr="00AE2869">
        <w:rPr>
          <w:rFonts w:ascii="Cambria Math" w:hAnsi="Cambria Math" w:cs="Cambria Math"/>
          <w:lang w:val="es-AR"/>
        </w:rPr>
        <w:t>∧</w:t>
      </w:r>
      <w:r w:rsidRPr="00AE2869">
        <w:rPr>
          <w:lang w:val="es-AR"/>
        </w:rPr>
        <w:t xml:space="preserve"> x </w:t>
      </w:r>
      <w:r w:rsidRPr="00AE2869">
        <w:rPr>
          <w:rFonts w:ascii="Cambria Math" w:hAnsi="Cambria Math" w:cs="Cambria Math"/>
          <w:lang w:val="es-AR"/>
        </w:rPr>
        <w:t>∉</w:t>
      </w:r>
      <w:r w:rsidRPr="00AE2869">
        <w:rPr>
          <w:lang w:val="es-AR"/>
        </w:rPr>
        <w:t xml:space="preserve"> B}, La zona en gris simboliza A− B Notar que </w:t>
      </w:r>
    </w:p>
    <w:p w14:paraId="1E04BDB2" w14:textId="748AEA40" w:rsidR="00477F93" w:rsidRDefault="00AE2869" w:rsidP="00477F93">
      <w:pPr>
        <w:rPr>
          <w:lang w:val="es-AR"/>
        </w:rPr>
      </w:pPr>
      <w:r w:rsidRPr="00AE2869">
        <w:rPr>
          <w:lang w:val="es-AR"/>
        </w:rPr>
        <w:t>A</w:t>
      </w:r>
      <w:r>
        <w:rPr>
          <w:lang w:val="es-AR"/>
        </w:rPr>
        <w:t xml:space="preserve"> </w:t>
      </w:r>
      <w:r w:rsidRPr="00AE2869">
        <w:rPr>
          <w:lang w:val="es-AR"/>
        </w:rPr>
        <w:t>− B = A</w:t>
      </w:r>
      <w:r>
        <w:rPr>
          <w:lang w:val="es-AR"/>
        </w:rPr>
        <w:t xml:space="preserve"> </w:t>
      </w:r>
      <w:r w:rsidRPr="00AE2869">
        <w:rPr>
          <w:lang w:val="es-AR"/>
        </w:rPr>
        <w:t>∩</w:t>
      </w:r>
      <w:r>
        <w:rPr>
          <w:lang w:val="es-AR"/>
        </w:rPr>
        <w:t xml:space="preserve"> (Complemento de </w:t>
      </w:r>
      <w:r w:rsidRPr="00AE2869">
        <w:rPr>
          <w:lang w:val="es-AR"/>
        </w:rPr>
        <w:t>B</w:t>
      </w:r>
      <w:r>
        <w:rPr>
          <w:lang w:val="es-AR"/>
        </w:rPr>
        <w:t>)</w:t>
      </w:r>
    </w:p>
    <w:p w14:paraId="4ED61369" w14:textId="1049854D" w:rsidR="00AE2869" w:rsidRDefault="00AE2869" w:rsidP="00477F93">
      <w:pPr>
        <w:rPr>
          <w:lang w:val="es-AR"/>
        </w:rPr>
      </w:pPr>
      <w:r w:rsidRPr="00AE2869">
        <w:rPr>
          <w:lang w:val="es-AR"/>
        </w:rPr>
        <w:drawing>
          <wp:inline distT="0" distB="0" distL="0" distR="0" wp14:anchorId="4A6BB882" wp14:editId="2192395B">
            <wp:extent cx="3101609" cy="2149026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34E" w14:textId="77777777" w:rsidR="00AE2869" w:rsidRDefault="00AE2869" w:rsidP="00477F93">
      <w:pPr>
        <w:rPr>
          <w:lang w:val="es-AR"/>
        </w:rPr>
      </w:pPr>
      <w:r>
        <w:rPr>
          <w:lang w:val="es-AR"/>
        </w:rPr>
        <w:t xml:space="preserve">Propiedad de utilidad: </w:t>
      </w:r>
      <w:r w:rsidRPr="00AE2869">
        <w:rPr>
          <w:lang w:val="es-AR"/>
        </w:rPr>
        <w:t>7- Leyes de De Morgan</w:t>
      </w:r>
      <w:r>
        <w:rPr>
          <w:lang w:val="es-AR"/>
        </w:rPr>
        <w:t>:</w:t>
      </w:r>
    </w:p>
    <w:p w14:paraId="6F8B8BC0" w14:textId="315F7B7F" w:rsidR="00AE2869" w:rsidRDefault="00AE2869" w:rsidP="00477F93">
      <w:pPr>
        <w:rPr>
          <w:lang w:val="es-AR"/>
        </w:rPr>
      </w:pPr>
      <w:r w:rsidRPr="00AE2869">
        <w:rPr>
          <w:lang w:val="es-AR"/>
        </w:rPr>
        <w:drawing>
          <wp:inline distT="0" distB="0" distL="0" distR="0" wp14:anchorId="58AB8516" wp14:editId="60EAF901">
            <wp:extent cx="5943600" cy="371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869">
        <w:rPr>
          <w:lang w:val="es-AR"/>
        </w:rPr>
        <w:t xml:space="preserve"> </w:t>
      </w:r>
    </w:p>
    <w:p w14:paraId="371192B3" w14:textId="0E3CE42B" w:rsidR="00AE2869" w:rsidRDefault="00AE2869" w:rsidP="00477F93">
      <w:pPr>
        <w:rPr>
          <w:lang w:val="es-AR"/>
        </w:rPr>
      </w:pPr>
      <w:r w:rsidRPr="00AE2869">
        <w:rPr>
          <w:lang w:val="es-AR"/>
        </w:rPr>
        <w:lastRenderedPageBreak/>
        <w:drawing>
          <wp:inline distT="0" distB="0" distL="0" distR="0" wp14:anchorId="212A3097" wp14:editId="49B3B53E">
            <wp:extent cx="5943600" cy="41008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F487" w14:textId="5C6D7E9C" w:rsidR="00AE2869" w:rsidRDefault="00AE2869" w:rsidP="00477F93">
      <w:pPr>
        <w:rPr>
          <w:lang w:val="es-AR"/>
        </w:rPr>
      </w:pPr>
      <w:r w:rsidRPr="00AE2869">
        <w:rPr>
          <w:lang w:val="es-AR"/>
        </w:rPr>
        <w:t xml:space="preserve">Si A y B son dos eventos tales que A ∩ B = </w:t>
      </w:r>
      <w:r w:rsidRPr="00AE2869">
        <w:rPr>
          <w:rFonts w:ascii="Cambria Math" w:hAnsi="Cambria Math" w:cs="Cambria Math"/>
          <w:lang w:val="es-AR"/>
        </w:rPr>
        <w:t>∅</w:t>
      </w:r>
      <w:r w:rsidRPr="00AE2869">
        <w:rPr>
          <w:lang w:val="es-AR"/>
        </w:rPr>
        <w:t xml:space="preserve"> , se dice que son disjuntos o mutuamente excluyentes.</w:t>
      </w:r>
    </w:p>
    <w:p w14:paraId="39CBD963" w14:textId="64C87CDD" w:rsidR="00AE2869" w:rsidRDefault="00AE2869" w:rsidP="00477F93">
      <w:r w:rsidRPr="00AE2869">
        <w:rPr>
          <w:lang w:val="es-AR"/>
        </w:rPr>
        <w:t xml:space="preserve">Los eventos con un solo elemento son eventos elementales o simples. Por ejemplo, volviendo al experimento </w:t>
      </w:r>
      <w:r>
        <w:t>ε</w:t>
      </w:r>
      <w:r w:rsidRPr="00AE2869">
        <w:rPr>
          <w:lang w:val="es-AR"/>
        </w:rPr>
        <w:t xml:space="preserve"> : tirar un dado y observar el número en la cara de arriba, y S = { 6,5,4,3,2,1 }, entonces los conjuntos unitarios {1 , } {2 , } {3 , } {4 , } {5 , } {6 son eventos simples. </w:t>
      </w:r>
      <w:r>
        <w:t xml:space="preserve">Notar que dos eventos simples cualesquiera son </w:t>
      </w:r>
      <w:r w:rsidR="00417979">
        <w:t>mutuamente</w:t>
      </w:r>
      <w:r>
        <w:t xml:space="preserve"> excluyentes.</w:t>
      </w:r>
    </w:p>
    <w:p w14:paraId="7C859A40" w14:textId="7A6B295C" w:rsidR="00417979" w:rsidRDefault="00417979" w:rsidP="00477F93"/>
    <w:p w14:paraId="7C1EB105" w14:textId="46EFB8DE" w:rsidR="00417979" w:rsidRDefault="00417979" w:rsidP="00477F93">
      <w:pPr>
        <w:rPr>
          <w:b/>
          <w:bCs/>
        </w:rPr>
      </w:pPr>
      <w:r w:rsidRPr="00417979">
        <w:rPr>
          <w:b/>
          <w:bCs/>
        </w:rPr>
        <w:t>Definición axiomática de probabilidad.</w:t>
      </w:r>
    </w:p>
    <w:p w14:paraId="75940120" w14:textId="1FC25339" w:rsidR="00417979" w:rsidRPr="00417979" w:rsidRDefault="00417979" w:rsidP="00477F93">
      <w:pPr>
        <w:rPr>
          <w:b/>
          <w:bCs/>
        </w:rPr>
      </w:pPr>
      <w:r w:rsidRPr="00417979">
        <w:rPr>
          <w:b/>
          <w:bCs/>
        </w:rPr>
        <w:drawing>
          <wp:inline distT="0" distB="0" distL="0" distR="0" wp14:anchorId="7CFF69FA" wp14:editId="18B15E57">
            <wp:extent cx="5943600" cy="15227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3B8" w14:textId="2423204F" w:rsidR="00417979" w:rsidRDefault="00417979" w:rsidP="00477F93">
      <w:pPr>
        <w:rPr>
          <w:lang w:val="es-AR"/>
        </w:rPr>
      </w:pPr>
    </w:p>
    <w:p w14:paraId="729B2FB8" w14:textId="46828873" w:rsidR="00417979" w:rsidRDefault="00417979" w:rsidP="00477F93">
      <w:pPr>
        <w:rPr>
          <w:lang w:val="es-AR"/>
        </w:rPr>
      </w:pPr>
    </w:p>
    <w:p w14:paraId="18B97F1E" w14:textId="076B29B9" w:rsidR="00417979" w:rsidRPr="00417979" w:rsidRDefault="00417979" w:rsidP="00477F93">
      <w:pPr>
        <w:rPr>
          <w:b/>
          <w:bCs/>
          <w:lang w:val="es-AR"/>
        </w:rPr>
      </w:pPr>
      <w:r w:rsidRPr="00417979">
        <w:rPr>
          <w:b/>
          <w:bCs/>
        </w:rPr>
        <w:lastRenderedPageBreak/>
        <w:t>Propiedades de la probabilidad</w:t>
      </w:r>
    </w:p>
    <w:p w14:paraId="41959AF5" w14:textId="352C58F4" w:rsidR="00417979" w:rsidRDefault="00417979" w:rsidP="00477F93">
      <w:pPr>
        <w:rPr>
          <w:lang w:val="es-AR"/>
        </w:rPr>
      </w:pPr>
      <w:r w:rsidRPr="00417979">
        <w:rPr>
          <w:lang w:val="es-AR"/>
        </w:rPr>
        <w:drawing>
          <wp:inline distT="0" distB="0" distL="0" distR="0" wp14:anchorId="31653F58" wp14:editId="708E74C8">
            <wp:extent cx="5943600" cy="19151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4BB5" w14:textId="2DDAC791" w:rsidR="00417979" w:rsidRDefault="00417979" w:rsidP="00477F93">
      <w:pPr>
        <w:rPr>
          <w:lang w:val="es-AR"/>
        </w:rPr>
      </w:pPr>
      <w:r w:rsidRPr="00417979">
        <w:rPr>
          <w:lang w:val="es-AR"/>
        </w:rPr>
        <w:drawing>
          <wp:inline distT="0" distB="0" distL="0" distR="0" wp14:anchorId="692E8173" wp14:editId="2E45264B">
            <wp:extent cx="5943600" cy="3335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C19E" w14:textId="3A33071D" w:rsidR="00417979" w:rsidRDefault="00417979" w:rsidP="00477F93">
      <w:pPr>
        <w:rPr>
          <w:lang w:val="es-AR"/>
        </w:rPr>
      </w:pPr>
      <w:r w:rsidRPr="00417979">
        <w:rPr>
          <w:lang w:val="es-AR"/>
        </w:rPr>
        <w:drawing>
          <wp:inline distT="0" distB="0" distL="0" distR="0" wp14:anchorId="5B8EDA15" wp14:editId="29018409">
            <wp:extent cx="5943600" cy="21964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C611" w14:textId="0EA30BD4" w:rsidR="00417979" w:rsidRDefault="00417979" w:rsidP="00477F93">
      <w:pPr>
        <w:rPr>
          <w:lang w:val="es-AR"/>
        </w:rPr>
      </w:pPr>
      <w:r w:rsidRPr="00417979">
        <w:rPr>
          <w:lang w:val="es-AR"/>
        </w:rPr>
        <w:lastRenderedPageBreak/>
        <w:drawing>
          <wp:inline distT="0" distB="0" distL="0" distR="0" wp14:anchorId="2E8793C5" wp14:editId="1CB722AA">
            <wp:extent cx="3009900" cy="5788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810" cy="5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8D73" w14:textId="38B9A20F" w:rsidR="00417979" w:rsidRDefault="00417979" w:rsidP="00477F93">
      <w:pPr>
        <w:rPr>
          <w:lang w:val="es-AR"/>
        </w:rPr>
      </w:pPr>
      <w:r w:rsidRPr="00417979">
        <w:rPr>
          <w:lang w:val="es-AR"/>
        </w:rPr>
        <w:drawing>
          <wp:inline distT="0" distB="0" distL="0" distR="0" wp14:anchorId="6EBB3F1A" wp14:editId="67C887C4">
            <wp:extent cx="5943600" cy="27178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EC2C" w14:textId="5379E686" w:rsidR="00417979" w:rsidRDefault="00417979" w:rsidP="00477F93">
      <w:pPr>
        <w:rPr>
          <w:lang w:val="es-AR"/>
        </w:rPr>
      </w:pPr>
      <w:r w:rsidRPr="00417979">
        <w:rPr>
          <w:lang w:val="es-AR"/>
        </w:rPr>
        <w:drawing>
          <wp:inline distT="0" distB="0" distL="0" distR="0" wp14:anchorId="21337904" wp14:editId="25FA133E">
            <wp:extent cx="5943600" cy="40570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8BBC" w14:textId="77777777" w:rsidR="00417979" w:rsidRDefault="00417979" w:rsidP="00477F93">
      <w:pPr>
        <w:rPr>
          <w:lang w:val="es-AR"/>
        </w:rPr>
      </w:pPr>
    </w:p>
    <w:p w14:paraId="55D5CEE2" w14:textId="739B422F" w:rsidR="00417979" w:rsidRDefault="00417979" w:rsidP="00477F93">
      <w:pPr>
        <w:rPr>
          <w:lang w:val="es-AR"/>
        </w:rPr>
      </w:pPr>
      <w:r w:rsidRPr="00417979">
        <w:rPr>
          <w:lang w:val="es-AR"/>
        </w:rPr>
        <w:lastRenderedPageBreak/>
        <w:drawing>
          <wp:inline distT="0" distB="0" distL="0" distR="0" wp14:anchorId="4445A301" wp14:editId="623CD9BC">
            <wp:extent cx="5943600" cy="4902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F64B" w14:textId="1ACB6733" w:rsidR="00417979" w:rsidRDefault="00417979" w:rsidP="00477F93">
      <w:pPr>
        <w:rPr>
          <w:lang w:val="es-AR"/>
        </w:rPr>
      </w:pPr>
      <w:r w:rsidRPr="00417979">
        <w:rPr>
          <w:lang w:val="es-AR"/>
        </w:rPr>
        <w:drawing>
          <wp:inline distT="0" distB="0" distL="0" distR="0" wp14:anchorId="0343EA81" wp14:editId="4A8992A3">
            <wp:extent cx="5943600" cy="38881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C195" w14:textId="46CF7250" w:rsidR="00417979" w:rsidRDefault="00417979" w:rsidP="00477F93">
      <w:pPr>
        <w:rPr>
          <w:lang w:val="es-AR"/>
        </w:rPr>
      </w:pPr>
      <w:r w:rsidRPr="00417979">
        <w:rPr>
          <w:lang w:val="es-AR"/>
        </w:rPr>
        <w:drawing>
          <wp:inline distT="0" distB="0" distL="0" distR="0" wp14:anchorId="766A796E" wp14:editId="6DBEABBD">
            <wp:extent cx="5943600" cy="27590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C42" w14:textId="2B2E7759" w:rsidR="00417979" w:rsidRDefault="00417979" w:rsidP="00477F93">
      <w:pPr>
        <w:rPr>
          <w:lang w:val="es-AR"/>
        </w:rPr>
      </w:pPr>
      <w:r w:rsidRPr="00417979">
        <w:rPr>
          <w:lang w:val="es-AR"/>
        </w:rPr>
        <w:lastRenderedPageBreak/>
        <w:drawing>
          <wp:inline distT="0" distB="0" distL="0" distR="0" wp14:anchorId="55FAC23C" wp14:editId="66931851">
            <wp:extent cx="5943600" cy="18376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4BA1" w14:textId="42065A74" w:rsidR="007F2F48" w:rsidRDefault="007F2F48" w:rsidP="00477F93">
      <w:pPr>
        <w:rPr>
          <w:lang w:val="es-AR"/>
        </w:rPr>
      </w:pPr>
      <w:r>
        <w:rPr>
          <w:lang w:val="es-AR"/>
        </w:rPr>
        <w:t>R</w:t>
      </w:r>
      <w:r w:rsidRPr="007F2F48">
        <w:rPr>
          <w:lang w:val="es-AR"/>
        </w:rPr>
        <w:t>ecordando las técnicas de conteo el número de elementos de S es igual al número combinatorio</w:t>
      </w:r>
      <w:r>
        <w:rPr>
          <w:lang w:val="es-AR"/>
        </w:rPr>
        <w:t>:</w:t>
      </w:r>
    </w:p>
    <w:p w14:paraId="08C8DC4A" w14:textId="0AB47C44" w:rsidR="007F2F48" w:rsidRDefault="007F2F48" w:rsidP="00477F93">
      <w:pPr>
        <w:rPr>
          <w:lang w:val="es-AR"/>
        </w:rPr>
      </w:pPr>
      <w:r w:rsidRPr="007F2F48">
        <w:rPr>
          <w:lang w:val="es-AR"/>
        </w:rPr>
        <w:drawing>
          <wp:inline distT="0" distB="0" distL="0" distR="0" wp14:anchorId="6730CA99" wp14:editId="55D9418C">
            <wp:extent cx="1333616" cy="548688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FF77" w14:textId="6DDC1E88" w:rsidR="007F2F48" w:rsidRDefault="007F2F48" w:rsidP="00477F93">
      <w:pPr>
        <w:rPr>
          <w:lang w:val="es-AR"/>
        </w:rPr>
      </w:pPr>
      <w:r w:rsidRPr="007F2F48">
        <w:rPr>
          <w:lang w:val="es-AR"/>
        </w:rPr>
        <w:drawing>
          <wp:inline distT="0" distB="0" distL="0" distR="0" wp14:anchorId="53DD9840" wp14:editId="66EB59AD">
            <wp:extent cx="5943600" cy="19107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3BB2" w14:textId="20DC0C91" w:rsidR="007F2F48" w:rsidRDefault="007F2F48" w:rsidP="00477F93">
      <w:pPr>
        <w:rPr>
          <w:b/>
          <w:bCs/>
          <w:i/>
          <w:iCs/>
          <w:lang w:val="es-AR"/>
        </w:rPr>
      </w:pPr>
      <w:r w:rsidRPr="007F2F48">
        <w:rPr>
          <w:b/>
          <w:bCs/>
          <w:i/>
          <w:iCs/>
          <w:lang w:val="es-AR"/>
        </w:rPr>
        <w:t>Se extraen 2 bolillas blancas de las 10 posibles.</w:t>
      </w:r>
    </w:p>
    <w:p w14:paraId="34DAE8B9" w14:textId="77777777" w:rsidR="007F2F48" w:rsidRDefault="007F2F48" w:rsidP="00477F93">
      <w:pPr>
        <w:rPr>
          <w:b/>
          <w:bCs/>
          <w:i/>
          <w:iCs/>
          <w:lang w:val="es-AR"/>
        </w:rPr>
      </w:pPr>
    </w:p>
    <w:p w14:paraId="7BC81EFC" w14:textId="1A684779" w:rsidR="007F2F48" w:rsidRDefault="007F2F48" w:rsidP="00477F93">
      <w:pPr>
        <w:rPr>
          <w:b/>
          <w:bCs/>
          <w:i/>
          <w:iCs/>
          <w:lang w:val="es-AR"/>
        </w:rPr>
      </w:pPr>
      <w:r w:rsidRPr="007F2F48">
        <w:rPr>
          <w:b/>
          <w:bCs/>
          <w:i/>
          <w:iCs/>
          <w:lang w:val="es-AR"/>
        </w:rPr>
        <w:drawing>
          <wp:inline distT="0" distB="0" distL="0" distR="0" wp14:anchorId="11E85422" wp14:editId="21ED1F72">
            <wp:extent cx="5943600" cy="140081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2DD8" w14:textId="77777777" w:rsidR="007F2F48" w:rsidRDefault="007F2F48" w:rsidP="00477F93">
      <w:p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>Se extrae una bolilla blanca de las 10 posibles y una bolilla roja de las 5 posibles. Se multiplican las maneras de sacar cada bolilla para obtener el numero total de formas en las que se puede dar este evento B.</w:t>
      </w:r>
    </w:p>
    <w:p w14:paraId="32A7354D" w14:textId="77777777" w:rsidR="007F2F48" w:rsidRDefault="007F2F48" w:rsidP="00477F93">
      <w:pPr>
        <w:rPr>
          <w:b/>
          <w:bCs/>
          <w:i/>
          <w:iCs/>
          <w:lang w:val="es-AR"/>
        </w:rPr>
      </w:pPr>
    </w:p>
    <w:p w14:paraId="6BD64DCD" w14:textId="77777777" w:rsidR="007F2F48" w:rsidRDefault="007F2F48" w:rsidP="00477F93">
      <w:pPr>
        <w:rPr>
          <w:b/>
          <w:bCs/>
          <w:i/>
          <w:iCs/>
          <w:lang w:val="es-AR"/>
        </w:rPr>
      </w:pPr>
      <w:r w:rsidRPr="007F2F48">
        <w:rPr>
          <w:b/>
          <w:bCs/>
          <w:i/>
          <w:iCs/>
          <w:lang w:val="es-AR"/>
        </w:rPr>
        <w:lastRenderedPageBreak/>
        <w:drawing>
          <wp:inline distT="0" distB="0" distL="0" distR="0" wp14:anchorId="6F6ED0B8" wp14:editId="66319B2F">
            <wp:extent cx="5943600" cy="20154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B36E" w14:textId="58F90D3B" w:rsidR="007F2F48" w:rsidRDefault="007F2F48" w:rsidP="00477F93">
      <w:p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>Le restamos a 1 la probabilidad de que las 2 bolillas sacadas sean rojas. Obtenemos la probabilidad de que al menos una bolilla sacada sea blanca.</w:t>
      </w:r>
    </w:p>
    <w:p w14:paraId="657D7F07" w14:textId="18DCD8C0" w:rsidR="007F2F48" w:rsidRDefault="007F2F48" w:rsidP="00477F93">
      <w:pPr>
        <w:rPr>
          <w:b/>
          <w:bCs/>
          <w:i/>
          <w:iCs/>
          <w:lang w:val="es-AR"/>
        </w:rPr>
      </w:pPr>
      <w:r w:rsidRPr="007F2F48">
        <w:rPr>
          <w:b/>
          <w:bCs/>
          <w:i/>
          <w:iCs/>
          <w:lang w:val="es-AR"/>
        </w:rPr>
        <w:drawing>
          <wp:inline distT="0" distB="0" distL="0" distR="0" wp14:anchorId="1713A240" wp14:editId="7C746893">
            <wp:extent cx="5943600" cy="22421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EF46" w14:textId="6BAA6439" w:rsidR="007F2F48" w:rsidRDefault="007F2F48" w:rsidP="00477F93">
      <w:pPr>
        <w:rPr>
          <w:b/>
          <w:bCs/>
          <w:i/>
          <w:iCs/>
          <w:lang w:val="es-AR"/>
        </w:rPr>
      </w:pPr>
      <w:r w:rsidRPr="007F2F48">
        <w:rPr>
          <w:b/>
          <w:bCs/>
          <w:i/>
          <w:iCs/>
          <w:lang w:val="es-AR"/>
        </w:rPr>
        <w:drawing>
          <wp:inline distT="0" distB="0" distL="0" distR="0" wp14:anchorId="4AE39C7C" wp14:editId="4F2C2593">
            <wp:extent cx="4907280" cy="13182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C729" w14:textId="0D5DF47F" w:rsidR="007F2F48" w:rsidRDefault="007F2F48" w:rsidP="00477F93">
      <w:p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>¿QUE SUCEDE SI IMPORTA EL ORDEN EN EL SON EXTRAIDAS?</w:t>
      </w:r>
    </w:p>
    <w:p w14:paraId="1483596B" w14:textId="46A5FF06" w:rsidR="007F2F48" w:rsidRDefault="007F2F48" w:rsidP="00477F93">
      <w:pPr>
        <w:rPr>
          <w:b/>
          <w:bCs/>
          <w:i/>
          <w:iCs/>
          <w:lang w:val="es-AR"/>
        </w:rPr>
      </w:pPr>
      <w:r w:rsidRPr="007F2F48">
        <w:rPr>
          <w:b/>
          <w:bCs/>
          <w:i/>
          <w:iCs/>
          <w:lang w:val="es-AR"/>
        </w:rPr>
        <w:drawing>
          <wp:inline distT="0" distB="0" distL="0" distR="0" wp14:anchorId="7E88AF19" wp14:editId="76E2FE5F">
            <wp:extent cx="5943600" cy="12211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6AF5" w14:textId="4825CE4A" w:rsidR="00946231" w:rsidRDefault="00946231" w:rsidP="00477F93">
      <w:pPr>
        <w:rPr>
          <w:b/>
          <w:bCs/>
          <w:i/>
          <w:iCs/>
          <w:lang w:val="es-AR"/>
        </w:rPr>
      </w:pPr>
      <w:r w:rsidRPr="00946231">
        <w:rPr>
          <w:b/>
          <w:bCs/>
          <w:i/>
          <w:iCs/>
          <w:lang w:val="es-AR"/>
        </w:rPr>
        <w:lastRenderedPageBreak/>
        <w:drawing>
          <wp:inline distT="0" distB="0" distL="0" distR="0" wp14:anchorId="6D67B69C" wp14:editId="1BD3844B">
            <wp:extent cx="5943600" cy="7042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A364" w14:textId="1C86E998" w:rsidR="00946231" w:rsidRDefault="00946231" w:rsidP="00477F93">
      <w:p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 xml:space="preserve">10 x 5 </w:t>
      </w:r>
      <w:r w:rsidRPr="00946231">
        <w:rPr>
          <w:b/>
          <w:bCs/>
          <w:i/>
          <w:iCs/>
          <w:lang w:val="es-AR"/>
        </w:rPr>
        <w:sym w:font="Wingdings" w:char="F0E0"/>
      </w:r>
      <w:r>
        <w:rPr>
          <w:b/>
          <w:bCs/>
          <w:i/>
          <w:iCs/>
          <w:lang w:val="es-AR"/>
        </w:rPr>
        <w:t xml:space="preserve"> 10 formas de sacar una bolilla blanca y 5 formas de sacar una bolilla roja.</w:t>
      </w:r>
    </w:p>
    <w:p w14:paraId="7EBC3678" w14:textId="5475465E" w:rsidR="00946231" w:rsidRDefault="00946231" w:rsidP="00477F93">
      <w:pPr>
        <w:rPr>
          <w:b/>
          <w:bCs/>
          <w:i/>
          <w:iCs/>
          <w:lang w:val="es-AR"/>
        </w:rPr>
      </w:pPr>
      <w:r w:rsidRPr="00946231">
        <w:rPr>
          <w:b/>
          <w:bCs/>
          <w:i/>
          <w:iCs/>
          <w:lang w:val="es-AR"/>
        </w:rPr>
        <w:drawing>
          <wp:inline distT="0" distB="0" distL="0" distR="0" wp14:anchorId="321968B4" wp14:editId="65D32303">
            <wp:extent cx="5943600" cy="9163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2480" w14:textId="3753B8CE" w:rsidR="00946231" w:rsidRDefault="00946231" w:rsidP="00477F93">
      <w:pPr>
        <w:rPr>
          <w:b/>
          <w:bCs/>
          <w:i/>
          <w:iCs/>
          <w:lang w:val="es-AR"/>
        </w:rPr>
      </w:pPr>
      <w:r w:rsidRPr="00946231">
        <w:rPr>
          <w:b/>
          <w:bCs/>
          <w:i/>
          <w:iCs/>
          <w:lang w:val="es-AR"/>
        </w:rPr>
        <w:drawing>
          <wp:inline distT="0" distB="0" distL="0" distR="0" wp14:anchorId="6998D269" wp14:editId="7FE961A3">
            <wp:extent cx="5943600" cy="12865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A4F9" w14:textId="77777777" w:rsidR="00434BF0" w:rsidRDefault="00946231" w:rsidP="00477F93">
      <w:p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 xml:space="preserve">{CONSULTAR </w:t>
      </w:r>
      <w:r w:rsidRPr="00946231">
        <w:rPr>
          <w:b/>
          <w:bCs/>
          <w:i/>
          <w:iCs/>
          <w:lang w:val="es-AR"/>
        </w:rPr>
        <w:sym w:font="Wingdings" w:char="F0E0"/>
      </w:r>
      <w:r>
        <w:rPr>
          <w:b/>
          <w:bCs/>
          <w:i/>
          <w:iCs/>
          <w:lang w:val="es-AR"/>
        </w:rPr>
        <w:t xml:space="preserve"> Que sucede si no importa el orden pero hay reemplazo de bolillas?</w:t>
      </w:r>
    </w:p>
    <w:p w14:paraId="64B8684E" w14:textId="551E9D8F" w:rsidR="00434BF0" w:rsidRDefault="00434BF0" w:rsidP="00477F93">
      <w:p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>Solución que yo creo: “Probabilidad de sacar una bolilla blanca = 10/15</w:t>
      </w:r>
    </w:p>
    <w:p w14:paraId="4F0CF624" w14:textId="77777777" w:rsidR="00434BF0" w:rsidRDefault="00434BF0" w:rsidP="00477F93">
      <w:p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>Probabilidad de sacar otra bolilla blanca 10/15”</w:t>
      </w:r>
    </w:p>
    <w:p w14:paraId="21E583CA" w14:textId="128F530A" w:rsidR="00946231" w:rsidRDefault="00434BF0" w:rsidP="00434BF0">
      <w:pPr>
        <w:pStyle w:val="Prrafodelista"/>
        <w:numPr>
          <w:ilvl w:val="0"/>
          <w:numId w:val="1"/>
        </w:numPr>
        <w:rPr>
          <w:b/>
          <w:bCs/>
          <w:i/>
          <w:iCs/>
          <w:lang w:val="es-AR"/>
        </w:rPr>
      </w:pPr>
      <w:r>
        <w:rPr>
          <w:b/>
          <w:bCs/>
          <w:i/>
          <w:iCs/>
          <w:lang w:val="es-AR"/>
        </w:rPr>
        <w:t>P(A) = 10/15 * 10/15”</w:t>
      </w:r>
      <w:r w:rsidR="00946231" w:rsidRPr="00434BF0">
        <w:rPr>
          <w:b/>
          <w:bCs/>
          <w:i/>
          <w:iCs/>
          <w:lang w:val="es-AR"/>
        </w:rPr>
        <w:t>}</w:t>
      </w:r>
    </w:p>
    <w:p w14:paraId="6D76D144" w14:textId="02471777" w:rsidR="00434BF0" w:rsidRDefault="00434BF0" w:rsidP="00434BF0">
      <w:pPr>
        <w:ind w:left="360"/>
        <w:rPr>
          <w:b/>
          <w:bCs/>
          <w:i/>
          <w:iCs/>
          <w:lang w:val="es-AR"/>
        </w:rPr>
      </w:pPr>
    </w:p>
    <w:p w14:paraId="7C5BEA26" w14:textId="4F46DBCE" w:rsidR="00434BF0" w:rsidRDefault="00434BF0" w:rsidP="00434BF0">
      <w:pPr>
        <w:ind w:left="360"/>
        <w:rPr>
          <w:b/>
          <w:bCs/>
          <w:i/>
          <w:iCs/>
          <w:lang w:val="es-AR"/>
        </w:rPr>
      </w:pPr>
      <w:r w:rsidRPr="00434BF0">
        <w:rPr>
          <w:b/>
          <w:bCs/>
          <w:i/>
          <w:iCs/>
          <w:lang w:val="es-AR"/>
        </w:rPr>
        <w:drawing>
          <wp:inline distT="0" distB="0" distL="0" distR="0" wp14:anchorId="74048C41" wp14:editId="086CC178">
            <wp:extent cx="5943600" cy="30657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450D" w14:textId="4DE46732" w:rsidR="00434BF0" w:rsidRPr="00434BF0" w:rsidRDefault="00434BF0" w:rsidP="00434BF0">
      <w:pPr>
        <w:ind w:left="360"/>
        <w:rPr>
          <w:b/>
          <w:bCs/>
          <w:i/>
          <w:iCs/>
          <w:lang w:val="es-AR"/>
        </w:rPr>
      </w:pPr>
      <w:r w:rsidRPr="00434BF0">
        <w:rPr>
          <w:b/>
          <w:bCs/>
          <w:i/>
          <w:iCs/>
          <w:lang w:val="es-AR"/>
        </w:rPr>
        <w:lastRenderedPageBreak/>
        <w:drawing>
          <wp:inline distT="0" distB="0" distL="0" distR="0" wp14:anchorId="4E57C94C" wp14:editId="0AD69483">
            <wp:extent cx="5943600" cy="36315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BF0" w:rsidRPr="00434B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4552A"/>
    <w:multiLevelType w:val="hybridMultilevel"/>
    <w:tmpl w:val="3AC88B4E"/>
    <w:lvl w:ilvl="0" w:tplc="3932A144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0F"/>
    <w:rsid w:val="00417979"/>
    <w:rsid w:val="00434BF0"/>
    <w:rsid w:val="00477F93"/>
    <w:rsid w:val="007F2F48"/>
    <w:rsid w:val="00946231"/>
    <w:rsid w:val="00AE2869"/>
    <w:rsid w:val="00F2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42125"/>
  <w15:chartTrackingRefBased/>
  <w15:docId w15:val="{8A66F241-3CBE-49FE-B3D6-F4E3F243A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4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9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Cruz Pissaco</dc:creator>
  <cp:keywords/>
  <dc:description/>
  <cp:lastModifiedBy>Juan Cruz Pissaco</cp:lastModifiedBy>
  <cp:revision>2</cp:revision>
  <dcterms:created xsi:type="dcterms:W3CDTF">2025-04-01T00:10:00Z</dcterms:created>
  <dcterms:modified xsi:type="dcterms:W3CDTF">2025-04-01T17:59:00Z</dcterms:modified>
</cp:coreProperties>
</file>