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51B" w:rsidRPr="00835174" w:rsidRDefault="00C4351B" w:rsidP="00065E36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835174">
        <w:rPr>
          <w:rFonts w:ascii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 w:rsidRPr="00835174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C4351B" w:rsidRPr="00835174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C4351B" w:rsidRPr="00835174" w:rsidRDefault="00C4351B" w:rsidP="004E73EA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:rsidR="00C4351B" w:rsidRPr="00835174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2149"/>
        <w:gridCol w:w="193"/>
        <w:gridCol w:w="4838"/>
        <w:gridCol w:w="4757"/>
        <w:gridCol w:w="195"/>
        <w:gridCol w:w="9164"/>
      </w:tblGrid>
      <w:tr w:rsidR="00C4351B" w:rsidRPr="00835174" w:rsidTr="004E73EA">
        <w:trPr>
          <w:gridBefore w:val="2"/>
          <w:gridAfter w:val="1"/>
          <w:wBefore w:w="1740" w:type="dxa"/>
          <w:wAfter w:w="9535" w:type="dxa"/>
        </w:trPr>
        <w:tc>
          <w:tcPr>
            <w:tcW w:w="4953" w:type="dxa"/>
          </w:tcPr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69E2" w:rsidRPr="00835174" w:rsidRDefault="00C869E2" w:rsidP="002D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проекта,</w:t>
            </w:r>
            <w:r w:rsidR="002D64C5"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тарший преподаватель факультета компьютерных наук департамента «Программная инженерия»</w:t>
            </w:r>
          </w:p>
          <w:p w:rsidR="00C869E2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69E2"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Д.В.Пантюхин </w:t>
            </w: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«___» ____________ 201</w:t>
            </w:r>
            <w:r w:rsidR="002E016A" w:rsidRPr="0083517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  <w:gridSpan w:val="2"/>
          </w:tcPr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 образовательной программы       «Программная инженерия»</w:t>
            </w:r>
          </w:p>
          <w:p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________________ В.В. Шилов</w:t>
            </w: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«___» ____________201</w:t>
            </w:r>
            <w:r w:rsidR="002E016A" w:rsidRPr="0083517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C4351B" w:rsidRPr="00835174" w:rsidTr="00C4351B">
        <w:trPr>
          <w:trHeight w:val="9522"/>
        </w:trPr>
        <w:tc>
          <w:tcPr>
            <w:tcW w:w="1539" w:type="dxa"/>
          </w:tcPr>
          <w:p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858" w:type="dxa"/>
              <w:tblInd w:w="10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C4351B" w:rsidRPr="00835174" w:rsidTr="004957DC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:rsidTr="004957DC">
              <w:trPr>
                <w:cantSplit/>
                <w:trHeight w:val="140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Инв. № дубл.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:rsidTr="004957DC">
              <w:trPr>
                <w:cantSplit/>
                <w:trHeight w:val="1413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Взам. Инв. №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:rsidTr="004957DC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:rsidTr="004957DC">
              <w:trPr>
                <w:cantSplit/>
                <w:trHeight w:val="1418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:rsidR="00494ECB" w:rsidRPr="00835174" w:rsidRDefault="00494ECB" w:rsidP="00494E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RU.17701729.04.13-01 81 ТЗ 01-1</w:t>
                  </w:r>
                </w:p>
                <w:p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C4351B" w:rsidRPr="00835174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1" w:type="dxa"/>
            <w:gridSpan w:val="3"/>
          </w:tcPr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51B" w:rsidRPr="00835174" w:rsidRDefault="002E016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Программа </w:t>
            </w:r>
            <w:r w:rsidR="002054A8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симуляции и визуализации работы радиолокатора</w:t>
            </w: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C4351B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:rsidR="00C4351B" w:rsidRPr="00835174" w:rsidRDefault="00EC48D7" w:rsidP="00EC4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RU.17701729.04.13-01 81 </w:t>
            </w:r>
            <w:r w:rsidR="000F0CD8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ТЗ </w:t>
            </w: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01-1</w:t>
            </w:r>
            <w:r w:rsidR="00876C96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257187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ЛУ</w:t>
            </w:r>
          </w:p>
          <w:p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51B" w:rsidRPr="00835174" w:rsidRDefault="00C4351B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Исполнитель</w:t>
            </w:r>
          </w:p>
          <w:p w:rsidR="00C4351B" w:rsidRPr="00835174" w:rsidRDefault="0077355E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 w:rsidR="006440D1" w:rsidRPr="00835174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группы БПИ 1</w:t>
            </w:r>
            <w:r w:rsidR="002054A8" w:rsidRPr="00835174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  <w:p w:rsidR="00C4351B" w:rsidRPr="00835174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___________/</w:t>
            </w:r>
            <w:r w:rsidR="002054A8" w:rsidRPr="0083517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12568" w:rsidRPr="008351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054A8" w:rsidRPr="00835174">
              <w:rPr>
                <w:rFonts w:ascii="Times New Roman" w:hAnsi="Times New Roman" w:cs="Times New Roman"/>
                <w:sz w:val="24"/>
                <w:szCs w:val="24"/>
              </w:rPr>
              <w:t>Д.Зубарева</w:t>
            </w:r>
            <w:r w:rsidR="00C4351B" w:rsidRPr="0083517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C4351B" w:rsidRPr="00835174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«___»__________2019</w:t>
            </w:r>
            <w:r w:rsidR="00C4351B"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D4E09" w:rsidRPr="00835174" w:rsidRDefault="007D4E09" w:rsidP="00252B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D4E09" w:rsidRPr="00835174" w:rsidRDefault="007D4E09" w:rsidP="007D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73EA" w:rsidRPr="00835174" w:rsidRDefault="002E016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</w:t>
            </w:r>
          </w:p>
          <w:p w:rsidR="004E73EA" w:rsidRPr="00835174" w:rsidRDefault="004E73E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835174" w:rsidRDefault="002D64C5" w:rsidP="004E73EA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Москва </w:t>
            </w:r>
            <w:r w:rsidR="002E016A"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2019</w:t>
            </w:r>
          </w:p>
        </w:tc>
        <w:tc>
          <w:tcPr>
            <w:tcW w:w="9736" w:type="dxa"/>
            <w:gridSpan w:val="2"/>
          </w:tcPr>
          <w:p w:rsidR="00C4351B" w:rsidRPr="00835174" w:rsidRDefault="00C43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4E09" w:rsidRPr="00835174" w:rsidRDefault="007D4E09" w:rsidP="00C4351B">
      <w:pPr>
        <w:rPr>
          <w:rFonts w:ascii="Times New Roman" w:hAnsi="Times New Roman" w:cs="Times New Roman"/>
          <w:sz w:val="24"/>
          <w:szCs w:val="24"/>
        </w:rPr>
      </w:pPr>
    </w:p>
    <w:p w:rsidR="007D4E09" w:rsidRPr="00835174" w:rsidRDefault="00EA2630" w:rsidP="007D4E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74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4957DC" w:rsidRPr="00835174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835174">
        <w:rPr>
          <w:rFonts w:ascii="Times New Roman" w:hAnsi="Times New Roman" w:cs="Times New Roman"/>
          <w:sz w:val="24"/>
          <w:szCs w:val="24"/>
        </w:rPr>
        <w:br/>
      </w:r>
      <w:r w:rsidR="00711F89" w:rsidRPr="00835174">
        <w:rPr>
          <w:rFonts w:ascii="Times New Roman" w:hAnsi="Times New Roman" w:cs="Times New Roman"/>
          <w:b/>
          <w:sz w:val="24"/>
          <w:szCs w:val="24"/>
        </w:rPr>
        <w:t>RU.17701729.04.13-01 81 ТЗ 01-1</w:t>
      </w:r>
    </w:p>
    <w:tbl>
      <w:tblPr>
        <w:tblW w:w="20219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418"/>
        <w:gridCol w:w="9790"/>
        <w:gridCol w:w="9011"/>
      </w:tblGrid>
      <w:tr w:rsidR="007D4E09" w:rsidRPr="00835174" w:rsidTr="00FC7B08">
        <w:trPr>
          <w:trHeight w:val="9522"/>
        </w:trPr>
        <w:tc>
          <w:tcPr>
            <w:tcW w:w="1418" w:type="dxa"/>
          </w:tcPr>
          <w:p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1171" w:tblpY="-56"/>
              <w:tblOverlap w:val="never"/>
              <w:tblW w:w="8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8"/>
              <w:gridCol w:w="550"/>
            </w:tblGrid>
            <w:tr w:rsidR="00835174" w:rsidRPr="00835174" w:rsidTr="00835174">
              <w:trPr>
                <w:cantSplit/>
                <w:trHeight w:val="1985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:rsidTr="00835174">
              <w:trPr>
                <w:cantSplit/>
                <w:trHeight w:val="1407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дубл.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:rsidTr="00835174">
              <w:trPr>
                <w:cantSplit/>
                <w:trHeight w:val="1413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Взам. Инв. №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:rsidTr="00835174">
              <w:trPr>
                <w:cantSplit/>
                <w:trHeight w:val="1985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:rsidTr="00835174">
              <w:trPr>
                <w:cantSplit/>
                <w:trHeight w:val="1418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:rsidR="00835174" w:rsidRPr="00835174" w:rsidRDefault="00835174" w:rsidP="0083517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RU.17701729.04.13-01 81 ТЗ 01-1</w:t>
                  </w:r>
                </w:p>
                <w:p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</w:t>
                  </w:r>
                </w:p>
              </w:tc>
            </w:tr>
          </w:tbl>
          <w:p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:rsidR="007D4E09" w:rsidRPr="00835174" w:rsidRDefault="007D4E09" w:rsidP="00835174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7D4E09" w:rsidRPr="00835174" w:rsidRDefault="002E016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Программа </w:t>
            </w:r>
            <w:r w:rsidR="002054A8"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симуляции и визуализации работы радиолокатора</w:t>
            </w: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Техническое задание</w:t>
            </w: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D4E09" w:rsidRPr="00835174" w:rsidRDefault="00246860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RU.17701729.04.13-01 81 ТЗ 01-1</w:t>
            </w:r>
          </w:p>
          <w:p w:rsidR="007D4E09" w:rsidRPr="00835174" w:rsidRDefault="00CE099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Листов 1</w:t>
            </w:r>
            <w:r w:rsidR="00FC7B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6C6" w:rsidRPr="00835174" w:rsidRDefault="002346C6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6944" w:rsidRDefault="005F6944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7B08" w:rsidRPr="00835174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941" w:rsidRPr="00835174" w:rsidRDefault="00590941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6944" w:rsidRPr="00835174" w:rsidRDefault="00590941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Москва 2019</w:t>
            </w: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Content>
              <w:p w:rsidR="00E66A0B" w:rsidRPr="00835174" w:rsidRDefault="007A56E8" w:rsidP="00835174">
                <w:pPr>
                  <w:pStyle w:val="af"/>
                  <w:ind w:left="-1352" w:firstLine="1352"/>
                  <w:jc w:val="center"/>
                  <w:rPr>
                    <w:rFonts w:ascii="Times New Roman" w:eastAsiaTheme="minorHAnsi" w:hAnsi="Times New Roman" w:cs="Times New Roman"/>
                    <w:b/>
                    <w:bCs/>
                    <w:color w:val="000000" w:themeColor="text1"/>
                    <w:sz w:val="24"/>
                    <w:szCs w:val="24"/>
                    <w:lang w:eastAsia="en-US"/>
                  </w:rPr>
                </w:pPr>
                <w:r w:rsidRPr="00835174">
                  <w:rPr>
                    <w:rFonts w:ascii="Times New Roman" w:eastAsiaTheme="minorHAnsi" w:hAnsi="Times New Roman" w:cs="Times New Roman"/>
                    <w:b/>
                    <w:bCs/>
                    <w:color w:val="000000" w:themeColor="text1"/>
                    <w:sz w:val="24"/>
                    <w:szCs w:val="24"/>
                    <w:lang w:eastAsia="en-US"/>
                  </w:rPr>
                  <w:t>С</w:t>
                </w:r>
                <w:r w:rsidR="004957DC" w:rsidRPr="00835174">
                  <w:rPr>
                    <w:rFonts w:ascii="Times New Roman" w:eastAsiaTheme="minorHAnsi" w:hAnsi="Times New Roman" w:cs="Times New Roman"/>
                    <w:b/>
                    <w:bCs/>
                    <w:color w:val="000000" w:themeColor="text1"/>
                    <w:sz w:val="24"/>
                    <w:szCs w:val="24"/>
                    <w:lang w:eastAsia="en-US"/>
                  </w:rPr>
                  <w:t>ОДЕРЖАНИЕ</w:t>
                </w:r>
              </w:p>
              <w:p w:rsidR="00FC7B08" w:rsidRDefault="00E66A0B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r w:rsidRPr="00835174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begin"/>
                </w:r>
                <w:r w:rsidRPr="00835174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instrText xml:space="preserve"> TOC \o "1-3" \h \z \u </w:instrText>
                </w:r>
                <w:r w:rsidRPr="00835174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separate"/>
                </w:r>
                <w:hyperlink w:anchor="_Toc39761217" w:history="1">
                  <w:r w:rsidR="00FC7B08" w:rsidRPr="00937F6C">
                    <w:rPr>
                      <w:rStyle w:val="a3"/>
                      <w:noProof/>
                    </w:rPr>
                    <w:t>1.</w:t>
                  </w:r>
                  <w:r w:rsidR="00FC7B08">
                    <w:rPr>
                      <w:rFonts w:cstheme="minorBidi"/>
                      <w:noProof/>
                    </w:rPr>
                    <w:tab/>
                  </w:r>
                  <w:r w:rsidR="00FC7B08" w:rsidRPr="00937F6C">
                    <w:rPr>
                      <w:rStyle w:val="a3"/>
                      <w:noProof/>
                    </w:rPr>
                    <w:t>ВВЕДЕНИЕ</w:t>
                  </w:r>
                  <w:r w:rsidR="00FC7B08">
                    <w:rPr>
                      <w:noProof/>
                      <w:webHidden/>
                    </w:rPr>
                    <w:tab/>
                  </w:r>
                  <w:r w:rsidR="00FC7B08">
                    <w:rPr>
                      <w:noProof/>
                      <w:webHidden/>
                    </w:rPr>
                    <w:fldChar w:fldCharType="begin"/>
                  </w:r>
                  <w:r w:rsidR="00FC7B08">
                    <w:rPr>
                      <w:noProof/>
                      <w:webHidden/>
                    </w:rPr>
                    <w:instrText xml:space="preserve"> PAGEREF _Toc39761217 \h </w:instrText>
                  </w:r>
                  <w:r w:rsidR="00FC7B08">
                    <w:rPr>
                      <w:noProof/>
                      <w:webHidden/>
                    </w:rPr>
                  </w:r>
                  <w:r w:rsidR="00FC7B08">
                    <w:rPr>
                      <w:noProof/>
                      <w:webHidden/>
                    </w:rPr>
                    <w:fldChar w:fldCharType="separate"/>
                  </w:r>
                  <w:r w:rsidR="00FC7B08">
                    <w:rPr>
                      <w:noProof/>
                      <w:webHidden/>
                    </w:rPr>
                    <w:t>4</w:t>
                  </w:r>
                  <w:r w:rsidR="00FC7B0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18" w:history="1"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1.1.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Наименование программы на русском языке: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_Toc39761218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19" w:history="1"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1.2.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Наименование программы на английском языке: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_Toc39761219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20" w:history="1"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1.3.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Область применения программы: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_Toc39761220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21" w:history="1">
                  <w:r w:rsidRPr="00937F6C">
                    <w:rPr>
                      <w:rStyle w:val="a3"/>
                      <w:noProof/>
                    </w:rPr>
                    <w:t>2.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noProof/>
                    </w:rPr>
                    <w:t>ОСНОВАНИЯ ДЛЯ РАЗРАБОТКИ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_Toc39761221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22" w:history="1">
                  <w:r w:rsidRPr="00937F6C">
                    <w:rPr>
                      <w:rStyle w:val="a3"/>
                      <w:rFonts w:ascii="Times New Roman" w:eastAsiaTheme="minorHAnsi" w:hAnsi="Times New Roman"/>
                      <w:b/>
                      <w:bCs/>
                      <w:noProof/>
                    </w:rPr>
                    <w:t>2.1.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rFonts w:ascii="Times New Roman" w:eastAsiaTheme="minorHAnsi" w:hAnsi="Times New Roman"/>
                      <w:b/>
                      <w:bCs/>
                      <w:noProof/>
                    </w:rPr>
                    <w:t>Документы, на основании которых ведется разработка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_Toc39761222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23" w:history="1">
                  <w:r w:rsidRPr="00937F6C">
                    <w:rPr>
                      <w:rStyle w:val="a3"/>
                      <w:rFonts w:ascii="Times New Roman" w:eastAsiaTheme="minorHAnsi" w:hAnsi="Times New Roman"/>
                      <w:b/>
                      <w:bCs/>
                      <w:noProof/>
                    </w:rPr>
                    <w:t>2.2.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rFonts w:ascii="Times New Roman" w:eastAsiaTheme="minorHAnsi" w:hAnsi="Times New Roman"/>
                      <w:b/>
                      <w:bCs/>
                      <w:noProof/>
                    </w:rPr>
                    <w:t>Наименование темы разработки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_Toc39761223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24" w:history="1">
                  <w:r w:rsidRPr="00937F6C">
                    <w:rPr>
                      <w:rStyle w:val="a3"/>
                      <w:noProof/>
                    </w:rPr>
                    <w:t>3.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noProof/>
                    </w:rPr>
                    <w:t>НАЗНАЧЕНИЕ РАЗРАБОТКИ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_Toc39761224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25" w:history="1"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3.1.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Функциональное назначение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_Toc39761225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26" w:history="1"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3.2.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Эксплуатационное назначение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_Toc39761226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27" w:history="1">
                  <w:r w:rsidRPr="00937F6C">
                    <w:rPr>
                      <w:rStyle w:val="a3"/>
                      <w:noProof/>
                    </w:rPr>
                    <w:t>4.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noProof/>
                    </w:rPr>
                    <w:t>ТРЕБОВАНИЯ К ПРОГРАММЕ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_Toc39761227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28" w:history="1"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4.1.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Требование к функциональным характеристикам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_Toc39761228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29" w:history="1"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4.1.1.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Требования к составу выполняемых функций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_Toc39761229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30" w:history="1"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4.1.2.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Требования к интерфейсу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_Toc39761230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31" w:history="1"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4.1.3.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Требования к формату входных данных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_Toc39761231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32" w:history="1"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4.1.4.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Требования к выходным данным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_Toc39761232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33" w:history="1"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4.2.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Требования к надёжности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_Toc39761233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34" w:history="1"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4.3.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Условия эксплуатации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_Toc39761234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35" w:history="1"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4.3.1.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Климатические условия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_Toc39761235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36" w:history="1"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4.3.2.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Требования к квалификации оператора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_Toc39761236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37" w:history="1"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4.4.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Требования к составу и параметрам технических средств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_Toc39761237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38" w:history="1"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4.5.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Требования к информативной и программной совместимости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_Toc39761238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39" w:history="1">
                  <w:r w:rsidRPr="00937F6C">
                    <w:rPr>
                      <w:rStyle w:val="a3"/>
                      <w:noProof/>
                    </w:rPr>
                    <w:t>5.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noProof/>
                    </w:rPr>
                    <w:t>ТРЕБОВАНИЯ К ПРОГРАММНОЙ ДОКУМЕНТАЦИИ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_Toc39761239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40" w:history="1">
                  <w:r w:rsidRPr="00937F6C">
                    <w:rPr>
                      <w:rStyle w:val="a3"/>
                      <w:noProof/>
                    </w:rPr>
                    <w:t>6.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noProof/>
                    </w:rPr>
                    <w:t>ТЕХНИКО-ЭКОНОМИЧЕСКИЕ ПОКАЗАТЕЛИ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_Toc39761240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41" w:history="1"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6.1.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Ориентировочная экономическая эффективность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_Toc39761241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42" w:history="1"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6.2.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Предполагаемая потребность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_Toc39761242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43" w:history="1"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6.3.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Экономические преимущества разработки по сравнению с отечественными и зарубежными аналогами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_Toc39761243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44" w:history="1">
                  <w:r w:rsidRPr="00937F6C">
                    <w:rPr>
                      <w:rStyle w:val="a3"/>
                      <w:noProof/>
                    </w:rPr>
                    <w:t>7.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noProof/>
                    </w:rPr>
                    <w:t>СТАДИИ И ЭТАПЫ РАЗРАБОТКИ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_Toc39761244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45" w:history="1"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7.1.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Техническое задание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_Toc39761245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46" w:history="1"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7.2.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Рабочий проект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_Toc39761246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47" w:history="1"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7.3.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Внедрение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_Toc39761247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48" w:history="1">
                  <w:r w:rsidRPr="00937F6C">
                    <w:rPr>
                      <w:rStyle w:val="a3"/>
                      <w:noProof/>
                    </w:rPr>
                    <w:t>8.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noProof/>
                    </w:rPr>
                    <w:t>ПОРЯДОК КОНТРОЛЯ И ПРИЕМКИ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_Toc39761248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49" w:history="1">
                  <w:r w:rsidRPr="00937F6C">
                    <w:rPr>
                      <w:rStyle w:val="a3"/>
                      <w:noProof/>
                    </w:rPr>
                    <w:t>9.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noProof/>
                    </w:rPr>
                    <w:t>СПИСОК ЛИТЕРАТУРЫ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_Toc39761249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C7B08" w:rsidRDefault="00FC7B08">
                <w:pPr>
                  <w:pStyle w:val="11"/>
                  <w:tabs>
                    <w:tab w:val="left" w:pos="66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761250" w:history="1">
                  <w:r w:rsidRPr="00937F6C">
                    <w:rPr>
                      <w:rStyle w:val="a3"/>
                      <w:noProof/>
                    </w:rPr>
                    <w:t>10.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937F6C">
                    <w:rPr>
                      <w:rStyle w:val="a3"/>
                      <w:noProof/>
                    </w:rPr>
                    <w:t>ЛИСТ РЕГИСТРАЦИИ ИЗМЕНЕНИЙ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_Toc39761250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66A0B" w:rsidRPr="00835174" w:rsidRDefault="00E66A0B" w:rsidP="00835174">
                <w:pPr>
                  <w:ind w:left="-1352" w:firstLine="1352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3517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p>
            </w:sdtContent>
          </w:sdt>
          <w:p w:rsidR="00902E81" w:rsidRPr="00835174" w:rsidRDefault="00902E81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1" w:type="dxa"/>
          </w:tcPr>
          <w:p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B320F" w:rsidRPr="00835174" w:rsidRDefault="009B320F" w:rsidP="009B320F">
      <w:pPr>
        <w:rPr>
          <w:rFonts w:ascii="Times New Roman" w:hAnsi="Times New Roman" w:cs="Times New Roman"/>
          <w:sz w:val="24"/>
          <w:szCs w:val="24"/>
        </w:rPr>
      </w:pPr>
    </w:p>
    <w:p w:rsidR="00FC7B08" w:rsidRDefault="00FC7B0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:rsidR="009B320F" w:rsidRPr="00835174" w:rsidRDefault="004957DC" w:rsidP="00DB300D">
      <w:pPr>
        <w:pStyle w:val="1"/>
        <w:numPr>
          <w:ilvl w:val="0"/>
          <w:numId w:val="14"/>
        </w:numPr>
        <w:rPr>
          <w:sz w:val="24"/>
          <w:szCs w:val="24"/>
        </w:rPr>
      </w:pPr>
      <w:bookmarkStart w:id="0" w:name="_Toc39761217"/>
      <w:r w:rsidRPr="00835174">
        <w:rPr>
          <w:sz w:val="24"/>
          <w:szCs w:val="24"/>
        </w:rPr>
        <w:lastRenderedPageBreak/>
        <w:t>ВВЕДЕНИЕ</w:t>
      </w:r>
      <w:bookmarkEnd w:id="0"/>
    </w:p>
    <w:p w:rsidR="00566EEB" w:rsidRPr="00835174" w:rsidRDefault="000C7DB3" w:rsidP="00DB300D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1" w:name="_Toc39761218"/>
      <w:r w:rsidR="009B320F" w:rsidRPr="00835174">
        <w:rPr>
          <w:rFonts w:ascii="Times New Roman" w:hAnsi="Times New Roman" w:cs="Times New Roman"/>
          <w:b/>
          <w:color w:val="auto"/>
          <w:sz w:val="24"/>
          <w:szCs w:val="24"/>
        </w:rPr>
        <w:t>Наименование</w:t>
      </w:r>
      <w:r w:rsidR="00566EEB"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программы</w:t>
      </w:r>
      <w:r w:rsidR="005B03CF"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на русском языке</w:t>
      </w:r>
      <w:r w:rsidR="009B320F" w:rsidRPr="00835174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1"/>
    </w:p>
    <w:p w:rsidR="005B03CF" w:rsidRPr="00835174" w:rsidRDefault="004957DC" w:rsidP="00DB300D">
      <w:pPr>
        <w:pStyle w:val="ac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9B320F" w:rsidRPr="00835174">
        <w:rPr>
          <w:rFonts w:ascii="Times New Roman" w:hAnsi="Times New Roman" w:cs="Times New Roman"/>
          <w:sz w:val="24"/>
          <w:szCs w:val="24"/>
        </w:rPr>
        <w:t>«</w:t>
      </w:r>
      <w:r w:rsidR="002E016A" w:rsidRPr="00835174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2054A8" w:rsidRPr="00835174">
        <w:rPr>
          <w:rFonts w:ascii="Times New Roman" w:hAnsi="Times New Roman" w:cs="Times New Roman"/>
          <w:sz w:val="24"/>
          <w:szCs w:val="24"/>
        </w:rPr>
        <w:t>симуляции и визуализации работы радиолокатора</w:t>
      </w:r>
      <w:r w:rsidR="009B320F" w:rsidRPr="00835174">
        <w:rPr>
          <w:rFonts w:ascii="Times New Roman" w:hAnsi="Times New Roman" w:cs="Times New Roman"/>
          <w:sz w:val="24"/>
          <w:szCs w:val="24"/>
        </w:rPr>
        <w:t>»</w:t>
      </w:r>
    </w:p>
    <w:p w:rsidR="005B03CF" w:rsidRPr="00835174" w:rsidRDefault="000C7DB3" w:rsidP="00DB300D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2" w:name="_Toc39761219"/>
      <w:r w:rsidR="005B03CF" w:rsidRPr="00835174">
        <w:rPr>
          <w:rFonts w:ascii="Times New Roman" w:hAnsi="Times New Roman" w:cs="Times New Roman"/>
          <w:b/>
          <w:color w:val="auto"/>
          <w:sz w:val="24"/>
          <w:szCs w:val="24"/>
        </w:rPr>
        <w:t>Наименование программы на английском языке:</w:t>
      </w:r>
      <w:bookmarkEnd w:id="2"/>
    </w:p>
    <w:p w:rsidR="005B03CF" w:rsidRPr="00835174" w:rsidRDefault="005B03CF" w:rsidP="00DB300D">
      <w:p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74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2054A8" w:rsidRPr="00835174">
        <w:rPr>
          <w:rFonts w:ascii="Times New Roman" w:hAnsi="Times New Roman" w:cs="Times New Roman"/>
          <w:sz w:val="24"/>
          <w:szCs w:val="24"/>
          <w:lang w:val="en-US"/>
        </w:rPr>
        <w:t>Software for Radar Simulation and Visualization</w:t>
      </w:r>
      <w:r w:rsidRPr="00835174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566EEB" w:rsidRPr="00835174" w:rsidRDefault="004957DC" w:rsidP="00DB300D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bookmarkStart w:id="3" w:name="_Toc39761220"/>
      <w:r w:rsidR="00566EEB" w:rsidRPr="00835174">
        <w:rPr>
          <w:rFonts w:ascii="Times New Roman" w:hAnsi="Times New Roman" w:cs="Times New Roman"/>
          <w:b/>
          <w:color w:val="auto"/>
          <w:sz w:val="24"/>
          <w:szCs w:val="24"/>
        </w:rPr>
        <w:t>Область применения программы:</w:t>
      </w:r>
      <w:bookmarkEnd w:id="3"/>
    </w:p>
    <w:p w:rsidR="005A14D7" w:rsidRPr="00835174" w:rsidRDefault="004957DC" w:rsidP="00DB300D">
      <w:pPr>
        <w:pStyle w:val="ac"/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483354800"/>
      <w:r w:rsidRPr="00835174">
        <w:rPr>
          <w:rFonts w:ascii="Times New Roman" w:hAnsi="Times New Roman" w:cs="Times New Roman"/>
          <w:sz w:val="24"/>
          <w:szCs w:val="24"/>
        </w:rPr>
        <w:tab/>
      </w:r>
      <w:r w:rsidR="005A14D7" w:rsidRPr="00835174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4B04EE" w:rsidRPr="00835174">
        <w:rPr>
          <w:rFonts w:ascii="Times New Roman" w:hAnsi="Times New Roman" w:cs="Times New Roman"/>
          <w:sz w:val="24"/>
          <w:szCs w:val="24"/>
        </w:rPr>
        <w:t>используется в сфере образования для демонстрации работы методов обнаружения целей на фоне помех радиолокаторами с автоматизированной фазированной антенной решеткой.</w:t>
      </w:r>
    </w:p>
    <w:bookmarkEnd w:id="4"/>
    <w:p w:rsidR="005A14D7" w:rsidRPr="00835174" w:rsidRDefault="005A14D7" w:rsidP="00DB300D">
      <w:pPr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:rsidR="005A14D7" w:rsidRPr="00835174" w:rsidRDefault="004957DC" w:rsidP="005B03CF">
      <w:pPr>
        <w:pStyle w:val="1"/>
        <w:numPr>
          <w:ilvl w:val="0"/>
          <w:numId w:val="14"/>
        </w:numPr>
        <w:rPr>
          <w:sz w:val="24"/>
          <w:szCs w:val="24"/>
        </w:rPr>
      </w:pPr>
      <w:bookmarkStart w:id="5" w:name="_Toc39761221"/>
      <w:r w:rsidRPr="00835174">
        <w:rPr>
          <w:sz w:val="24"/>
          <w:szCs w:val="24"/>
        </w:rPr>
        <w:lastRenderedPageBreak/>
        <w:t>ОСНОВАНИЯ ДЛЯ РАЗРАБОТКИ</w:t>
      </w:r>
      <w:bookmarkEnd w:id="5"/>
    </w:p>
    <w:p w:rsidR="00876C96" w:rsidRPr="00835174" w:rsidRDefault="00876C96" w:rsidP="001761E4">
      <w:pPr>
        <w:pStyle w:val="2"/>
        <w:numPr>
          <w:ilvl w:val="1"/>
          <w:numId w:val="41"/>
        </w:numPr>
        <w:spacing w:line="256" w:lineRule="auto"/>
        <w:ind w:left="792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6" w:name="_Toc37784834"/>
      <w:bookmarkStart w:id="7" w:name="_Toc39761222"/>
      <w:r w:rsidRPr="0083517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6"/>
      <w:bookmarkEnd w:id="7"/>
    </w:p>
    <w:p w:rsidR="00027A9C" w:rsidRPr="00835174" w:rsidRDefault="00027A9C" w:rsidP="001761E4">
      <w:pPr>
        <w:spacing w:line="25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</w:t>
      </w:r>
    </w:p>
    <w:p w:rsidR="00876C96" w:rsidRPr="00835174" w:rsidRDefault="00876C96" w:rsidP="001761E4">
      <w:pPr>
        <w:pStyle w:val="2"/>
        <w:numPr>
          <w:ilvl w:val="1"/>
          <w:numId w:val="41"/>
        </w:numPr>
        <w:spacing w:line="256" w:lineRule="auto"/>
        <w:ind w:left="792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8" w:name="_Toc37784835"/>
      <w:bookmarkStart w:id="9" w:name="_Toc39761223"/>
      <w:r w:rsidRPr="0083517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Наименование темы разработки</w:t>
      </w:r>
      <w:bookmarkEnd w:id="8"/>
      <w:bookmarkEnd w:id="9"/>
    </w:p>
    <w:p w:rsidR="001761E4" w:rsidRPr="00835174" w:rsidRDefault="001761E4" w:rsidP="001761E4">
      <w:pPr>
        <w:pStyle w:val="ac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76C96" w:rsidRPr="00835174">
        <w:rPr>
          <w:rFonts w:ascii="Times New Roman" w:hAnsi="Times New Roman" w:cs="Times New Roman"/>
          <w:b/>
          <w:bCs/>
          <w:sz w:val="24"/>
          <w:szCs w:val="24"/>
        </w:rPr>
        <w:t>Наименование темы разработки</w:t>
      </w:r>
      <w:r w:rsidR="00876C96"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Pr="00835174">
        <w:rPr>
          <w:rFonts w:ascii="Times New Roman" w:hAnsi="Times New Roman" w:cs="Times New Roman"/>
          <w:sz w:val="24"/>
          <w:szCs w:val="24"/>
        </w:rPr>
        <w:t>– «Программа симуляции и визуализации работы радиолокатора».</w:t>
      </w:r>
    </w:p>
    <w:p w:rsidR="001761E4" w:rsidRPr="00835174" w:rsidRDefault="00876C96" w:rsidP="001761E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74">
        <w:rPr>
          <w:rFonts w:ascii="Times New Roman" w:hAnsi="Times New Roman" w:cs="Times New Roman"/>
          <w:b/>
          <w:bCs/>
          <w:sz w:val="24"/>
          <w:szCs w:val="24"/>
        </w:rPr>
        <w:t>Условное</w:t>
      </w:r>
      <w:r w:rsidRPr="008351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35174">
        <w:rPr>
          <w:rFonts w:ascii="Times New Roman" w:hAnsi="Times New Roman" w:cs="Times New Roman"/>
          <w:b/>
          <w:bCs/>
          <w:sz w:val="24"/>
          <w:szCs w:val="24"/>
        </w:rPr>
        <w:t>обозначение</w:t>
      </w:r>
      <w:r w:rsidRPr="008351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35174">
        <w:rPr>
          <w:rFonts w:ascii="Times New Roman" w:hAnsi="Times New Roman" w:cs="Times New Roman"/>
          <w:b/>
          <w:bCs/>
          <w:sz w:val="24"/>
          <w:szCs w:val="24"/>
        </w:rPr>
        <w:t>темы</w:t>
      </w:r>
      <w:r w:rsidRPr="008351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35174">
        <w:rPr>
          <w:rFonts w:ascii="Times New Roman" w:hAnsi="Times New Roman" w:cs="Times New Roman"/>
          <w:b/>
          <w:bCs/>
          <w:sz w:val="24"/>
          <w:szCs w:val="24"/>
        </w:rPr>
        <w:t>разработки</w:t>
      </w:r>
      <w:r w:rsidRPr="0083517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1761E4" w:rsidRPr="00835174">
        <w:rPr>
          <w:rFonts w:ascii="Times New Roman" w:hAnsi="Times New Roman" w:cs="Times New Roman"/>
          <w:sz w:val="24"/>
          <w:szCs w:val="24"/>
          <w:lang w:val="en-US"/>
        </w:rPr>
        <w:t>«Software for Radar Simulation and Visualization».</w:t>
      </w:r>
    </w:p>
    <w:p w:rsidR="00876C96" w:rsidRPr="00835174" w:rsidRDefault="00876C96" w:rsidP="001761E4">
      <w:pPr>
        <w:pStyle w:val="ac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:rsidR="005A14D7" w:rsidRPr="00835174" w:rsidRDefault="005A14D7" w:rsidP="0088205C">
      <w:pPr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:rsidR="005A14D7" w:rsidRPr="00835174" w:rsidRDefault="004957DC" w:rsidP="005B03CF">
      <w:pPr>
        <w:pStyle w:val="1"/>
        <w:numPr>
          <w:ilvl w:val="0"/>
          <w:numId w:val="14"/>
        </w:numPr>
        <w:rPr>
          <w:sz w:val="24"/>
          <w:szCs w:val="24"/>
        </w:rPr>
      </w:pPr>
      <w:bookmarkStart w:id="10" w:name="_Toc39761224"/>
      <w:r w:rsidRPr="00835174">
        <w:rPr>
          <w:sz w:val="24"/>
          <w:szCs w:val="24"/>
        </w:rPr>
        <w:lastRenderedPageBreak/>
        <w:t>НАЗНАЧЕНИЕ РАЗРАБОТКИ</w:t>
      </w:r>
      <w:bookmarkEnd w:id="10"/>
    </w:p>
    <w:p w:rsidR="0054043E" w:rsidRPr="00835174" w:rsidRDefault="004957DC" w:rsidP="00E12A14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11" w:name="_Toc39761225"/>
      <w:r w:rsidR="0054043E" w:rsidRPr="00835174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1"/>
    </w:p>
    <w:p w:rsidR="0054043E" w:rsidRPr="00835174" w:rsidRDefault="004957DC" w:rsidP="00E12A14">
      <w:pPr>
        <w:pStyle w:val="ac"/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2A7C35" w:rsidRPr="00835174">
        <w:rPr>
          <w:rFonts w:ascii="Times New Roman" w:hAnsi="Times New Roman" w:cs="Times New Roman"/>
          <w:sz w:val="24"/>
          <w:szCs w:val="24"/>
        </w:rPr>
        <w:t>Программа симулирует и визуализирует работу радиолокатора по принятию</w:t>
      </w:r>
      <w:r w:rsidR="008D38BE" w:rsidRPr="00835174">
        <w:rPr>
          <w:rFonts w:ascii="Times New Roman" w:hAnsi="Times New Roman" w:cs="Times New Roman"/>
          <w:sz w:val="24"/>
          <w:szCs w:val="24"/>
        </w:rPr>
        <w:t xml:space="preserve"> и обработке</w:t>
      </w:r>
      <w:r w:rsidR="002A7C35" w:rsidRPr="00835174">
        <w:rPr>
          <w:rFonts w:ascii="Times New Roman" w:hAnsi="Times New Roman" w:cs="Times New Roman"/>
          <w:sz w:val="24"/>
          <w:szCs w:val="24"/>
        </w:rPr>
        <w:t xml:space="preserve"> генерируемых сигналов на фоне генерируемых помех</w:t>
      </w:r>
      <w:r w:rsidR="00DF505B" w:rsidRPr="00835174">
        <w:rPr>
          <w:rFonts w:ascii="Times New Roman" w:hAnsi="Times New Roman" w:cs="Times New Roman"/>
          <w:sz w:val="24"/>
          <w:szCs w:val="24"/>
        </w:rPr>
        <w:t>.</w:t>
      </w:r>
    </w:p>
    <w:p w:rsidR="0054043E" w:rsidRPr="00835174" w:rsidRDefault="00A308CC" w:rsidP="00E12A14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12" w:name="_Toc39761226"/>
      <w:r w:rsidR="0054043E" w:rsidRPr="00835174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2"/>
    </w:p>
    <w:p w:rsidR="00F77C5B" w:rsidRPr="00835174" w:rsidRDefault="004957DC" w:rsidP="00E12A14">
      <w:pPr>
        <w:pStyle w:val="ac"/>
        <w:tabs>
          <w:tab w:val="left" w:pos="0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1F6C37" w:rsidRPr="00835174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E1552E" w:rsidRPr="00835174">
        <w:rPr>
          <w:rFonts w:ascii="Times New Roman" w:hAnsi="Times New Roman" w:cs="Times New Roman"/>
          <w:sz w:val="24"/>
          <w:szCs w:val="24"/>
        </w:rPr>
        <w:t xml:space="preserve">наглядно демонстрирует работу радиолокационного устройства и помогает лучше понять </w:t>
      </w:r>
      <w:r w:rsidR="004A301C" w:rsidRPr="00835174">
        <w:rPr>
          <w:rFonts w:ascii="Times New Roman" w:hAnsi="Times New Roman" w:cs="Times New Roman"/>
          <w:sz w:val="24"/>
          <w:szCs w:val="24"/>
        </w:rPr>
        <w:t>процесс</w:t>
      </w:r>
      <w:r w:rsidR="008D38BE" w:rsidRPr="00835174">
        <w:rPr>
          <w:rFonts w:ascii="Times New Roman" w:hAnsi="Times New Roman" w:cs="Times New Roman"/>
          <w:sz w:val="24"/>
          <w:szCs w:val="24"/>
        </w:rPr>
        <w:t xml:space="preserve"> его работы,</w:t>
      </w:r>
      <w:r w:rsidR="00916752" w:rsidRPr="00835174">
        <w:rPr>
          <w:rFonts w:ascii="Times New Roman" w:hAnsi="Times New Roman" w:cs="Times New Roman"/>
          <w:sz w:val="24"/>
          <w:szCs w:val="24"/>
        </w:rPr>
        <w:t xml:space="preserve"> может использоваться </w:t>
      </w:r>
      <w:r w:rsidR="004A301C" w:rsidRPr="00835174">
        <w:rPr>
          <w:rFonts w:ascii="Times New Roman" w:hAnsi="Times New Roman" w:cs="Times New Roman"/>
          <w:sz w:val="24"/>
          <w:szCs w:val="24"/>
        </w:rPr>
        <w:t xml:space="preserve">как для изучения </w:t>
      </w:r>
      <w:r w:rsidR="008D38BE" w:rsidRPr="00835174">
        <w:rPr>
          <w:rFonts w:ascii="Times New Roman" w:hAnsi="Times New Roman" w:cs="Times New Roman"/>
          <w:sz w:val="24"/>
          <w:szCs w:val="24"/>
        </w:rPr>
        <w:t>непосредственно методов обнаружения целей в радиолокаторах, так и для симуляции условий в задачах связанных с работой таких радиолокаторов.</w:t>
      </w:r>
      <w:r w:rsidR="008D38BE" w:rsidRPr="00835174">
        <w:rPr>
          <w:rFonts w:ascii="Times New Roman" w:hAnsi="Times New Roman" w:cs="Times New Roman"/>
          <w:sz w:val="24"/>
          <w:szCs w:val="24"/>
        </w:rPr>
        <w:br w:type="page"/>
      </w:r>
    </w:p>
    <w:p w:rsidR="009D05EF" w:rsidRPr="00835174" w:rsidRDefault="005E5661" w:rsidP="005B03CF">
      <w:pPr>
        <w:pStyle w:val="1"/>
        <w:numPr>
          <w:ilvl w:val="0"/>
          <w:numId w:val="14"/>
        </w:numPr>
        <w:rPr>
          <w:sz w:val="24"/>
          <w:szCs w:val="24"/>
        </w:rPr>
      </w:pPr>
      <w:bookmarkStart w:id="13" w:name="_Toc39761227"/>
      <w:r w:rsidRPr="00835174">
        <w:rPr>
          <w:sz w:val="24"/>
          <w:szCs w:val="24"/>
        </w:rPr>
        <w:lastRenderedPageBreak/>
        <w:t>ТРЕБОВАНИЯ К ПРОГРАММЕ</w:t>
      </w:r>
      <w:bookmarkEnd w:id="13"/>
    </w:p>
    <w:p w:rsidR="00566EEB" w:rsidRPr="00835174" w:rsidRDefault="000378DB" w:rsidP="00F06E8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14" w:name="_Toc39761228"/>
      <w:r w:rsidR="00566EEB"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Требование к функциональным характеристикам</w:t>
      </w:r>
      <w:bookmarkEnd w:id="14"/>
    </w:p>
    <w:p w:rsidR="00543CE7" w:rsidRPr="00835174" w:rsidRDefault="00543CE7" w:rsidP="00F06E82">
      <w:pPr>
        <w:pStyle w:val="2"/>
        <w:numPr>
          <w:ilvl w:val="2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39761229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выполняемых функций</w:t>
      </w:r>
      <w:bookmarkEnd w:id="15"/>
    </w:p>
    <w:p w:rsidR="009D05EF" w:rsidRPr="00835174" w:rsidRDefault="005E5661" w:rsidP="00F06E82">
      <w:pPr>
        <w:tabs>
          <w:tab w:val="left" w:pos="0"/>
        </w:tabs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Pr="00835174">
        <w:rPr>
          <w:rFonts w:ascii="Times New Roman" w:hAnsi="Times New Roman" w:cs="Times New Roman"/>
          <w:sz w:val="24"/>
          <w:szCs w:val="24"/>
        </w:rPr>
        <w:tab/>
      </w:r>
      <w:r w:rsidR="009D05EF" w:rsidRPr="00835174">
        <w:rPr>
          <w:rFonts w:ascii="Times New Roman" w:hAnsi="Times New Roman" w:cs="Times New Roman"/>
          <w:sz w:val="24"/>
          <w:szCs w:val="24"/>
        </w:rPr>
        <w:t>Программа должна:</w:t>
      </w:r>
    </w:p>
    <w:p w:rsidR="00491EE8" w:rsidRPr="00835174" w:rsidRDefault="00491EE8" w:rsidP="00F06E82">
      <w:pPr>
        <w:pStyle w:val="ac"/>
        <w:numPr>
          <w:ilvl w:val="0"/>
          <w:numId w:val="18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Генерировать сигналы от целей и помех с заданными параметрами.</w:t>
      </w:r>
    </w:p>
    <w:p w:rsidR="00491EE8" w:rsidRPr="00835174" w:rsidRDefault="00491EE8" w:rsidP="00F06E82">
      <w:pPr>
        <w:pStyle w:val="ac"/>
        <w:numPr>
          <w:ilvl w:val="0"/>
          <w:numId w:val="18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Давать возможность пользователю задавать параметры сигналов целей и помех посредством интерфейса пользователя и загрузки из файла.</w:t>
      </w:r>
    </w:p>
    <w:p w:rsidR="00491EE8" w:rsidRPr="00835174" w:rsidRDefault="00491EE8" w:rsidP="00F06E82">
      <w:pPr>
        <w:pStyle w:val="ac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Симулировать работу радиолокатора по поиску, принятию и обработке сигналов, обнаружения целей, определению помех.</w:t>
      </w:r>
    </w:p>
    <w:p w:rsidR="00491EE8" w:rsidRPr="00835174" w:rsidRDefault="00491EE8" w:rsidP="00F06E82">
      <w:pPr>
        <w:pStyle w:val="ac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Визуализировать результаты работы.</w:t>
      </w:r>
    </w:p>
    <w:p w:rsidR="009D05EF" w:rsidRPr="00835174" w:rsidRDefault="00606B18" w:rsidP="00F06E82">
      <w:pPr>
        <w:pStyle w:val="2"/>
        <w:numPr>
          <w:ilvl w:val="2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39761230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интерфейсу</w:t>
      </w:r>
      <w:bookmarkEnd w:id="16"/>
    </w:p>
    <w:p w:rsidR="00F41CC1" w:rsidRPr="00835174" w:rsidRDefault="00E91580" w:rsidP="00F06E82">
      <w:pPr>
        <w:pStyle w:val="ac"/>
        <w:tabs>
          <w:tab w:val="left" w:pos="0"/>
        </w:tabs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Pr="00835174">
        <w:rPr>
          <w:rFonts w:ascii="Times New Roman" w:hAnsi="Times New Roman" w:cs="Times New Roman"/>
          <w:sz w:val="24"/>
          <w:szCs w:val="24"/>
        </w:rPr>
        <w:tab/>
      </w:r>
      <w:r w:rsidR="00F41CC1" w:rsidRPr="00835174">
        <w:rPr>
          <w:rFonts w:ascii="Times New Roman" w:hAnsi="Times New Roman" w:cs="Times New Roman"/>
          <w:sz w:val="24"/>
          <w:szCs w:val="24"/>
        </w:rPr>
        <w:t xml:space="preserve">Интерфейс программы должен позволять пользователю задавать параметры целей и помех, загружать такие параметры из файла, сохранять и загружать ранее сохраненные результаты работы, визуализировать результаты работы. </w:t>
      </w:r>
    </w:p>
    <w:p w:rsidR="006125D2" w:rsidRPr="00835174" w:rsidRDefault="006125D2" w:rsidP="00F06E82">
      <w:pPr>
        <w:pStyle w:val="ac"/>
        <w:tabs>
          <w:tab w:val="left" w:pos="0"/>
        </w:tabs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F41CC1" w:rsidRPr="00835174" w:rsidRDefault="00F41CC1" w:rsidP="00F06E82">
      <w:pPr>
        <w:pStyle w:val="ac"/>
        <w:tabs>
          <w:tab w:val="left" w:pos="0"/>
        </w:tabs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Интерфейс должен содержать:</w:t>
      </w:r>
    </w:p>
    <w:p w:rsidR="00E91580" w:rsidRPr="00835174" w:rsidRDefault="00E91580" w:rsidP="00F06E82">
      <w:pPr>
        <w:pStyle w:val="ac"/>
        <w:tabs>
          <w:tab w:val="left" w:pos="0"/>
        </w:tabs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1761E4" w:rsidRPr="00835174" w:rsidRDefault="001761E4" w:rsidP="001761E4">
      <w:pPr>
        <w:pStyle w:val="ac"/>
        <w:numPr>
          <w:ilvl w:val="0"/>
          <w:numId w:val="3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Поля ввода параметров целей и помех (с опцией ввода данных из файла).</w:t>
      </w:r>
    </w:p>
    <w:p w:rsidR="001761E4" w:rsidRPr="00835174" w:rsidRDefault="001761E4" w:rsidP="001761E4">
      <w:pPr>
        <w:pStyle w:val="ac"/>
        <w:numPr>
          <w:ilvl w:val="0"/>
          <w:numId w:val="3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Кнопки для загрузки и сохранения результатов работы.</w:t>
      </w:r>
    </w:p>
    <w:p w:rsidR="00F41CC1" w:rsidRPr="00835174" w:rsidRDefault="00F41CC1" w:rsidP="001761E4">
      <w:pPr>
        <w:pStyle w:val="ac"/>
        <w:numPr>
          <w:ilvl w:val="0"/>
          <w:numId w:val="3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Поле с графическим отображением симуляции помех, сигналов целей</w:t>
      </w:r>
      <w:r w:rsidR="001761E4" w:rsidRPr="00835174">
        <w:rPr>
          <w:rFonts w:ascii="Times New Roman" w:hAnsi="Times New Roman" w:cs="Times New Roman"/>
          <w:sz w:val="24"/>
          <w:szCs w:val="24"/>
        </w:rPr>
        <w:t>.</w:t>
      </w:r>
    </w:p>
    <w:p w:rsidR="00862F7C" w:rsidRPr="00835174" w:rsidRDefault="00862F7C" w:rsidP="00F06E82">
      <w:pPr>
        <w:pStyle w:val="2"/>
        <w:numPr>
          <w:ilvl w:val="2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39761231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Т</w:t>
      </w:r>
      <w:r w:rsidR="00543CE7" w:rsidRPr="00835174">
        <w:rPr>
          <w:rFonts w:ascii="Times New Roman" w:hAnsi="Times New Roman" w:cs="Times New Roman"/>
          <w:b/>
          <w:color w:val="auto"/>
          <w:sz w:val="24"/>
          <w:szCs w:val="24"/>
        </w:rPr>
        <w:t>ребования к формату входных данных</w:t>
      </w:r>
      <w:bookmarkEnd w:id="17"/>
    </w:p>
    <w:p w:rsidR="000C4D1F" w:rsidRPr="00835174" w:rsidRDefault="00E32B9C" w:rsidP="00F06E82">
      <w:pPr>
        <w:pStyle w:val="ac"/>
        <w:tabs>
          <w:tab w:val="left" w:pos="142"/>
        </w:tabs>
        <w:ind w:left="644"/>
        <w:jc w:val="both"/>
        <w:rPr>
          <w:rFonts w:ascii="Times New Roman" w:hAnsi="Times New Roman" w:cs="Times New Roman"/>
          <w:sz w:val="24"/>
          <w:szCs w:val="24"/>
        </w:rPr>
      </w:pPr>
      <w:bookmarkStart w:id="18" w:name="_Hlk25497210"/>
      <w:r w:rsidRPr="00835174">
        <w:rPr>
          <w:rFonts w:ascii="Times New Roman" w:hAnsi="Times New Roman" w:cs="Times New Roman"/>
          <w:sz w:val="24"/>
          <w:szCs w:val="24"/>
        </w:rPr>
        <w:tab/>
      </w:r>
      <w:r w:rsidRPr="00835174">
        <w:rPr>
          <w:rFonts w:ascii="Times New Roman" w:hAnsi="Times New Roman" w:cs="Times New Roman"/>
          <w:sz w:val="24"/>
          <w:szCs w:val="24"/>
        </w:rPr>
        <w:tab/>
      </w:r>
      <w:r w:rsidR="000C4D1F" w:rsidRPr="00835174">
        <w:rPr>
          <w:rFonts w:ascii="Times New Roman" w:hAnsi="Times New Roman" w:cs="Times New Roman"/>
          <w:sz w:val="24"/>
          <w:szCs w:val="24"/>
        </w:rPr>
        <w:t>Входными данными программы являются параметры сигналов целей, помех и радиолокатора задаваемые пользователем посредством интерфейса и загрузкой из файла текстового формата, а именно:</w:t>
      </w:r>
    </w:p>
    <w:p w:rsidR="000F5154" w:rsidRPr="00835174" w:rsidRDefault="000C4D1F" w:rsidP="00F06E82">
      <w:pPr>
        <w:pStyle w:val="ac"/>
        <w:numPr>
          <w:ilvl w:val="0"/>
          <w:numId w:val="34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число и расположение приемных элементов антенной решетки радиолокатора,</w:t>
      </w:r>
    </w:p>
    <w:p w:rsidR="00D57C6B" w:rsidRPr="00835174" w:rsidRDefault="00D57C6B" w:rsidP="00F06E82">
      <w:pPr>
        <w:pStyle w:val="ac"/>
        <w:numPr>
          <w:ilvl w:val="0"/>
          <w:numId w:val="34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векторы снятых наблюдений,</w:t>
      </w:r>
    </w:p>
    <w:p w:rsidR="00C654DD" w:rsidRPr="00835174" w:rsidRDefault="00C654DD" w:rsidP="00F06E82">
      <w:pPr>
        <w:pStyle w:val="ac"/>
        <w:numPr>
          <w:ilvl w:val="0"/>
          <w:numId w:val="34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количество векторов наблюдений, по которым составляется матрица наблюдений,</w:t>
      </w:r>
    </w:p>
    <w:p w:rsidR="00C654DD" w:rsidRPr="00835174" w:rsidRDefault="00C654DD" w:rsidP="00F06E82">
      <w:pPr>
        <w:pStyle w:val="ac"/>
        <w:numPr>
          <w:ilvl w:val="0"/>
          <w:numId w:val="34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коэффициент регуляризации оценки корреляционной матрицы принятого сигнала,</w:t>
      </w:r>
    </w:p>
    <w:p w:rsidR="00C654DD" w:rsidRPr="00835174" w:rsidRDefault="00C654DD" w:rsidP="00F06E82">
      <w:pPr>
        <w:pStyle w:val="ac"/>
        <w:numPr>
          <w:ilvl w:val="0"/>
          <w:numId w:val="34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пороговое значение функции сигнала,</w:t>
      </w:r>
    </w:p>
    <w:p w:rsidR="00C654DD" w:rsidRPr="00835174" w:rsidRDefault="00D57C6B" w:rsidP="00F06E82">
      <w:pPr>
        <w:pStyle w:val="ac"/>
        <w:numPr>
          <w:ilvl w:val="0"/>
          <w:numId w:val="34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предполагаемое значение положения сигнала,</w:t>
      </w:r>
    </w:p>
    <w:p w:rsidR="00D57C6B" w:rsidRPr="00835174" w:rsidRDefault="00D57C6B" w:rsidP="00F06E82">
      <w:pPr>
        <w:pStyle w:val="ac"/>
        <w:numPr>
          <w:ilvl w:val="0"/>
          <w:numId w:val="34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ширина главного лепестка диаграммы направленности модуля по соответствующим углам,</w:t>
      </w:r>
    </w:p>
    <w:p w:rsidR="00D57C6B" w:rsidRPr="00835174" w:rsidRDefault="00D57C6B" w:rsidP="00F06E82">
      <w:pPr>
        <w:pStyle w:val="ac"/>
        <w:numPr>
          <w:ilvl w:val="0"/>
          <w:numId w:val="34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длительность приходящего сигнала.</w:t>
      </w:r>
    </w:p>
    <w:p w:rsidR="000F5154" w:rsidRPr="00835174" w:rsidRDefault="000F5154" w:rsidP="00F06E82">
      <w:pPr>
        <w:pStyle w:val="ac"/>
        <w:tabs>
          <w:tab w:val="left" w:pos="142"/>
        </w:tabs>
        <w:ind w:left="1364"/>
        <w:jc w:val="both"/>
        <w:rPr>
          <w:rFonts w:ascii="Times New Roman" w:hAnsi="Times New Roman" w:cs="Times New Roman"/>
          <w:sz w:val="24"/>
          <w:szCs w:val="24"/>
        </w:rPr>
      </w:pPr>
    </w:p>
    <w:p w:rsidR="00CF56AF" w:rsidRPr="00835174" w:rsidRDefault="00566EEB" w:rsidP="00F06E82">
      <w:pPr>
        <w:pStyle w:val="2"/>
        <w:numPr>
          <w:ilvl w:val="2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39761232"/>
      <w:bookmarkEnd w:id="18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выходным данным</w:t>
      </w:r>
      <w:bookmarkEnd w:id="19"/>
    </w:p>
    <w:p w:rsidR="00CF56AF" w:rsidRPr="00835174" w:rsidRDefault="00A6519A" w:rsidP="00F06E82">
      <w:pPr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CF56AF" w:rsidRPr="00835174">
        <w:rPr>
          <w:rFonts w:ascii="Times New Roman" w:hAnsi="Times New Roman" w:cs="Times New Roman"/>
          <w:sz w:val="24"/>
          <w:szCs w:val="24"/>
        </w:rPr>
        <w:t>Выходными данными программы являются результаты обработки сигналов целей и помех представленные в</w:t>
      </w:r>
    </w:p>
    <w:p w:rsidR="00CF56AF" w:rsidRPr="00835174" w:rsidRDefault="00CF56AF" w:rsidP="00F06E82">
      <w:pPr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А) графическом виде в виде </w:t>
      </w:r>
      <w:r w:rsidR="00AE24D4" w:rsidRPr="00835174">
        <w:rPr>
          <w:rFonts w:ascii="Times New Roman" w:hAnsi="Times New Roman" w:cs="Times New Roman"/>
          <w:sz w:val="24"/>
          <w:szCs w:val="24"/>
        </w:rPr>
        <w:t>изображения</w:t>
      </w:r>
      <w:r w:rsidRPr="00835174">
        <w:rPr>
          <w:rFonts w:ascii="Times New Roman" w:hAnsi="Times New Roman" w:cs="Times New Roman"/>
          <w:sz w:val="24"/>
          <w:szCs w:val="24"/>
        </w:rPr>
        <w:t xml:space="preserve"> обнаруженных целей, помех с указанием их характеристик (</w:t>
      </w:r>
      <w:r w:rsidR="00AE24D4" w:rsidRPr="00835174">
        <w:rPr>
          <w:rFonts w:ascii="Times New Roman" w:hAnsi="Times New Roman" w:cs="Times New Roman"/>
          <w:sz w:val="24"/>
          <w:szCs w:val="24"/>
        </w:rPr>
        <w:t>мощность испускаемого сигнала и т.д.)</w:t>
      </w:r>
    </w:p>
    <w:p w:rsidR="00CF56AF" w:rsidRPr="00835174" w:rsidRDefault="00CF56AF" w:rsidP="00F06E82">
      <w:pPr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Б) виде сохраненного текстового файла.</w:t>
      </w:r>
    </w:p>
    <w:p w:rsidR="00CE21D2" w:rsidRPr="00835174" w:rsidRDefault="00CE21D2" w:rsidP="00CE21D2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566EEB" w:rsidRPr="00835174" w:rsidRDefault="00BA375F" w:rsidP="00E14DE3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 </w:t>
      </w:r>
      <w:bookmarkStart w:id="20" w:name="_Toc39761233"/>
      <w:r w:rsidR="00566EEB"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надёжности</w:t>
      </w:r>
      <w:bookmarkEnd w:id="20"/>
    </w:p>
    <w:p w:rsidR="00566EEB" w:rsidRPr="00835174" w:rsidRDefault="00BA375F" w:rsidP="00E14DE3">
      <w:pPr>
        <w:pStyle w:val="ac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CF56AF" w:rsidRPr="00835174">
        <w:rPr>
          <w:rFonts w:ascii="Times New Roman" w:hAnsi="Times New Roman" w:cs="Times New Roman"/>
          <w:sz w:val="24"/>
          <w:szCs w:val="24"/>
        </w:rPr>
        <w:t>Программа должна проверять корректность введенных данных, программа не должна завершаться аварийно</w:t>
      </w:r>
      <w:r w:rsidR="006440D1" w:rsidRPr="00835174">
        <w:rPr>
          <w:rFonts w:ascii="Times New Roman" w:hAnsi="Times New Roman" w:cs="Times New Roman"/>
          <w:sz w:val="24"/>
          <w:szCs w:val="24"/>
        </w:rPr>
        <w:t>.</w:t>
      </w:r>
    </w:p>
    <w:p w:rsidR="00566EEB" w:rsidRPr="00835174" w:rsidRDefault="00566EEB" w:rsidP="00E14DE3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39761234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Условия эксплуатации</w:t>
      </w:r>
      <w:bookmarkEnd w:id="21"/>
    </w:p>
    <w:p w:rsidR="00817072" w:rsidRPr="00835174" w:rsidRDefault="00817072" w:rsidP="00E14DE3">
      <w:pPr>
        <w:pStyle w:val="2"/>
        <w:numPr>
          <w:ilvl w:val="2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39761235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Климатические условия</w:t>
      </w:r>
      <w:bookmarkEnd w:id="22"/>
    </w:p>
    <w:p w:rsidR="00E66A0B" w:rsidRPr="00835174" w:rsidRDefault="00C80D8A" w:rsidP="00E14DE3">
      <w:pPr>
        <w:pStyle w:val="ac"/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817072" w:rsidRPr="00835174">
        <w:rPr>
          <w:rFonts w:ascii="Times New Roman" w:hAnsi="Times New Roman" w:cs="Times New Roman"/>
          <w:sz w:val="24"/>
          <w:szCs w:val="24"/>
        </w:rPr>
        <w:t>Климатические условия эксплуатации, при которых должны обеспечиваться заданные</w:t>
      </w:r>
      <w:r w:rsidR="0023027F"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="00817072" w:rsidRPr="00835174">
        <w:rPr>
          <w:rFonts w:ascii="Times New Roman" w:hAnsi="Times New Roman" w:cs="Times New Roman"/>
          <w:sz w:val="24"/>
          <w:szCs w:val="24"/>
        </w:rPr>
        <w:t>характеристики, должны удовлетворять требованиям, предъявляемым к персональным компьютерам.</w:t>
      </w:r>
    </w:p>
    <w:p w:rsidR="00810EC0" w:rsidRPr="00835174" w:rsidRDefault="00810EC0" w:rsidP="00E14DE3">
      <w:pPr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Персональный компьютер предназначен для работы в закрытом отапливаемом помещении со стабильными климатическими условиями согласно [2].</w:t>
      </w:r>
    </w:p>
    <w:p w:rsidR="00810EC0" w:rsidRPr="00835174" w:rsidRDefault="00810EC0" w:rsidP="00E14DE3">
      <w:pPr>
        <w:pStyle w:val="ac"/>
        <w:numPr>
          <w:ilvl w:val="0"/>
          <w:numId w:val="3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влажность от 20% до 70%;</w:t>
      </w:r>
    </w:p>
    <w:p w:rsidR="00810EC0" w:rsidRPr="00835174" w:rsidRDefault="00810EC0" w:rsidP="00E14DE3">
      <w:pPr>
        <w:pStyle w:val="ac"/>
        <w:numPr>
          <w:ilvl w:val="0"/>
          <w:numId w:val="3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температура от 5°C до 30°C; </w:t>
      </w:r>
    </w:p>
    <w:p w:rsidR="00810EC0" w:rsidRPr="00835174" w:rsidRDefault="00810EC0" w:rsidP="00E14DE3">
      <w:pPr>
        <w:pStyle w:val="ac"/>
        <w:numPr>
          <w:ilvl w:val="0"/>
          <w:numId w:val="3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атмосферное давление — от 84 до 106,7 кПа (от 630 до 800 мм рт. ст.)</w:t>
      </w:r>
    </w:p>
    <w:p w:rsidR="00810EC0" w:rsidRPr="00835174" w:rsidRDefault="00810EC0" w:rsidP="00E14DE3">
      <w:pPr>
        <w:pStyle w:val="ac"/>
        <w:tabs>
          <w:tab w:val="left" w:pos="142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9559D" w:rsidRPr="00835174" w:rsidRDefault="0079559D" w:rsidP="00E14DE3">
      <w:pPr>
        <w:pStyle w:val="2"/>
        <w:numPr>
          <w:ilvl w:val="2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3" w:name="_Toc39761236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квалификации оператора</w:t>
      </w:r>
      <w:bookmarkEnd w:id="23"/>
    </w:p>
    <w:p w:rsidR="0079559D" w:rsidRPr="00835174" w:rsidRDefault="00BA375F" w:rsidP="00E14DE3">
      <w:pPr>
        <w:pStyle w:val="ac"/>
        <w:tabs>
          <w:tab w:val="left" w:pos="142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Pr="00835174">
        <w:rPr>
          <w:rFonts w:ascii="Times New Roman" w:hAnsi="Times New Roman" w:cs="Times New Roman"/>
          <w:sz w:val="24"/>
          <w:szCs w:val="24"/>
        </w:rPr>
        <w:tab/>
      </w:r>
      <w:r w:rsidR="00354CF9" w:rsidRPr="00835174">
        <w:rPr>
          <w:rFonts w:ascii="Times New Roman" w:hAnsi="Times New Roman" w:cs="Times New Roman"/>
          <w:sz w:val="24"/>
          <w:szCs w:val="24"/>
        </w:rPr>
        <w:t xml:space="preserve">Образование не ниже </w:t>
      </w:r>
      <w:r w:rsidR="00710537" w:rsidRPr="00835174">
        <w:rPr>
          <w:rFonts w:ascii="Times New Roman" w:hAnsi="Times New Roman" w:cs="Times New Roman"/>
          <w:sz w:val="24"/>
          <w:szCs w:val="24"/>
        </w:rPr>
        <w:t>среднего</w:t>
      </w:r>
      <w:r w:rsidR="00354CF9" w:rsidRPr="00835174">
        <w:rPr>
          <w:rFonts w:ascii="Times New Roman" w:hAnsi="Times New Roman" w:cs="Times New Roman"/>
          <w:sz w:val="24"/>
          <w:szCs w:val="24"/>
        </w:rPr>
        <w:t xml:space="preserve"> школьного.</w:t>
      </w:r>
    </w:p>
    <w:p w:rsidR="0079559D" w:rsidRPr="00835174" w:rsidRDefault="0079559D" w:rsidP="00E14DE3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Практические навыки работы с пользовательским интерфейсом операционной системы</w:t>
      </w:r>
      <w:r w:rsidR="00710537"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="00710537" w:rsidRPr="00835174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35174">
        <w:rPr>
          <w:rFonts w:ascii="Times New Roman" w:hAnsi="Times New Roman" w:cs="Times New Roman"/>
          <w:sz w:val="24"/>
          <w:szCs w:val="24"/>
        </w:rPr>
        <w:t>.</w:t>
      </w:r>
    </w:p>
    <w:p w:rsidR="008529FD" w:rsidRPr="00835174" w:rsidRDefault="00710537" w:rsidP="00E14DE3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Оператор должен быть способен</w:t>
      </w:r>
      <w:r w:rsidR="00354CF9" w:rsidRPr="00835174">
        <w:rPr>
          <w:rFonts w:ascii="Times New Roman" w:hAnsi="Times New Roman" w:cs="Times New Roman"/>
          <w:sz w:val="24"/>
          <w:szCs w:val="24"/>
        </w:rPr>
        <w:t xml:space="preserve"> механически взаимодействовать с компьютером и запус</w:t>
      </w:r>
      <w:r w:rsidRPr="00835174">
        <w:rPr>
          <w:rFonts w:ascii="Times New Roman" w:hAnsi="Times New Roman" w:cs="Times New Roman"/>
          <w:sz w:val="24"/>
          <w:szCs w:val="24"/>
        </w:rPr>
        <w:t xml:space="preserve">кать </w:t>
      </w:r>
      <w:r w:rsidR="00354CF9" w:rsidRPr="00835174">
        <w:rPr>
          <w:rFonts w:ascii="Times New Roman" w:hAnsi="Times New Roman" w:cs="Times New Roman"/>
          <w:sz w:val="24"/>
          <w:szCs w:val="24"/>
        </w:rPr>
        <w:t>программу</w:t>
      </w:r>
      <w:r w:rsidR="008529FD" w:rsidRPr="00835174">
        <w:rPr>
          <w:rFonts w:ascii="Times New Roman" w:hAnsi="Times New Roman" w:cs="Times New Roman"/>
          <w:sz w:val="24"/>
          <w:szCs w:val="24"/>
        </w:rPr>
        <w:t>.</w:t>
      </w:r>
    </w:p>
    <w:p w:rsidR="009D5E56" w:rsidRPr="00835174" w:rsidRDefault="009D5E56" w:rsidP="00E14DE3">
      <w:pPr>
        <w:pStyle w:val="ac"/>
        <w:tabs>
          <w:tab w:val="left" w:pos="142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015572" w:rsidRPr="00835174" w:rsidRDefault="00FB7898" w:rsidP="00E14DE3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24" w:name="_Toc39761237"/>
      <w:r w:rsidR="00566EEB"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24"/>
    </w:p>
    <w:p w:rsidR="00015572" w:rsidRPr="00835174" w:rsidRDefault="00FF2484" w:rsidP="00E14DE3">
      <w:pPr>
        <w:pStyle w:val="ac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25" w:name="_Hlk483354604"/>
      <w:r w:rsidRPr="00835174">
        <w:rPr>
          <w:rFonts w:ascii="Times New Roman" w:hAnsi="Times New Roman" w:cs="Times New Roman"/>
          <w:sz w:val="24"/>
          <w:szCs w:val="24"/>
        </w:rPr>
        <w:tab/>
      </w:r>
      <w:r w:rsidRPr="00835174">
        <w:rPr>
          <w:rFonts w:ascii="Times New Roman" w:hAnsi="Times New Roman" w:cs="Times New Roman"/>
          <w:sz w:val="24"/>
          <w:szCs w:val="24"/>
        </w:rPr>
        <w:tab/>
      </w:r>
      <w:r w:rsidR="00861595" w:rsidRPr="00835174">
        <w:rPr>
          <w:rFonts w:ascii="Times New Roman" w:hAnsi="Times New Roman" w:cs="Times New Roman"/>
          <w:sz w:val="24"/>
          <w:szCs w:val="24"/>
        </w:rPr>
        <w:t>Программа должна быть работоспособной при выполнении минимальных требований:</w:t>
      </w:r>
    </w:p>
    <w:p w:rsidR="00F33DFE" w:rsidRPr="00835174" w:rsidRDefault="00015572" w:rsidP="00E14DE3">
      <w:pPr>
        <w:pStyle w:val="ac"/>
        <w:numPr>
          <w:ilvl w:val="0"/>
          <w:numId w:val="39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Процессор архитектуры </w:t>
      </w:r>
      <w:r w:rsidR="004E0AB1" w:rsidRPr="00835174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="001F6C37" w:rsidRPr="00835174">
        <w:rPr>
          <w:rFonts w:ascii="Times New Roman" w:hAnsi="Times New Roman" w:cs="Times New Roman"/>
          <w:sz w:val="24"/>
          <w:szCs w:val="24"/>
        </w:rPr>
        <w:t xml:space="preserve"> с частотой не менее </w:t>
      </w:r>
      <w:r w:rsidR="004E0AB1" w:rsidRPr="00835174">
        <w:rPr>
          <w:rFonts w:ascii="Times New Roman" w:hAnsi="Times New Roman" w:cs="Times New Roman"/>
          <w:sz w:val="24"/>
          <w:szCs w:val="24"/>
        </w:rPr>
        <w:t>233</w:t>
      </w:r>
      <w:r w:rsidR="001F6C37"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="00861595" w:rsidRPr="00835174">
        <w:rPr>
          <w:rFonts w:ascii="Times New Roman" w:hAnsi="Times New Roman" w:cs="Times New Roman"/>
          <w:sz w:val="24"/>
          <w:szCs w:val="24"/>
        </w:rPr>
        <w:t>М</w:t>
      </w:r>
      <w:r w:rsidR="00F33DFE" w:rsidRPr="00835174">
        <w:rPr>
          <w:rFonts w:ascii="Times New Roman" w:hAnsi="Times New Roman" w:cs="Times New Roman"/>
          <w:sz w:val="24"/>
          <w:szCs w:val="24"/>
        </w:rPr>
        <w:t>Гц</w:t>
      </w:r>
      <w:r w:rsidR="004E0AB1" w:rsidRPr="00835174">
        <w:rPr>
          <w:rFonts w:ascii="Times New Roman" w:hAnsi="Times New Roman" w:cs="Times New Roman"/>
          <w:sz w:val="24"/>
          <w:szCs w:val="24"/>
        </w:rPr>
        <w:t xml:space="preserve"> (рекомендовано 300 МГц);</w:t>
      </w:r>
    </w:p>
    <w:p w:rsidR="00015572" w:rsidRPr="00835174" w:rsidRDefault="00015572" w:rsidP="00E14DE3">
      <w:pPr>
        <w:pStyle w:val="ac"/>
        <w:numPr>
          <w:ilvl w:val="0"/>
          <w:numId w:val="39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Монитор с разрешением </w:t>
      </w:r>
      <w:r w:rsidR="00E701D0" w:rsidRPr="00835174">
        <w:rPr>
          <w:rFonts w:ascii="Times New Roman" w:hAnsi="Times New Roman" w:cs="Times New Roman"/>
          <w:sz w:val="24"/>
          <w:szCs w:val="24"/>
        </w:rPr>
        <w:t>800</w:t>
      </w:r>
      <w:r w:rsidR="00F33DFE" w:rsidRPr="00835174">
        <w:rPr>
          <w:rFonts w:ascii="Times New Roman" w:hAnsi="Times New Roman" w:cs="Times New Roman"/>
          <w:sz w:val="24"/>
          <w:szCs w:val="24"/>
        </w:rPr>
        <w:t>х</w:t>
      </w:r>
      <w:r w:rsidR="00E701D0" w:rsidRPr="00835174">
        <w:rPr>
          <w:rFonts w:ascii="Times New Roman" w:hAnsi="Times New Roman" w:cs="Times New Roman"/>
          <w:sz w:val="24"/>
          <w:szCs w:val="24"/>
        </w:rPr>
        <w:t>600</w:t>
      </w:r>
      <w:r w:rsidRPr="00835174">
        <w:rPr>
          <w:rFonts w:ascii="Times New Roman" w:hAnsi="Times New Roman" w:cs="Times New Roman"/>
          <w:sz w:val="24"/>
          <w:szCs w:val="24"/>
        </w:rPr>
        <w:t xml:space="preserve"> точек и более;</w:t>
      </w:r>
    </w:p>
    <w:p w:rsidR="00862F7C" w:rsidRPr="00835174" w:rsidRDefault="001F6C37" w:rsidP="00E14DE3">
      <w:pPr>
        <w:pStyle w:val="ac"/>
        <w:numPr>
          <w:ilvl w:val="0"/>
          <w:numId w:val="39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Не менее 64</w:t>
      </w:r>
      <w:r w:rsidR="00B47890" w:rsidRPr="00835174">
        <w:rPr>
          <w:rFonts w:ascii="Times New Roman" w:hAnsi="Times New Roman" w:cs="Times New Roman"/>
          <w:sz w:val="24"/>
          <w:szCs w:val="24"/>
        </w:rPr>
        <w:t xml:space="preserve"> М</w:t>
      </w:r>
      <w:r w:rsidRPr="00835174">
        <w:rPr>
          <w:rFonts w:ascii="Times New Roman" w:hAnsi="Times New Roman" w:cs="Times New Roman"/>
          <w:sz w:val="24"/>
          <w:szCs w:val="24"/>
        </w:rPr>
        <w:t>б</w:t>
      </w:r>
      <w:r w:rsidR="00015572" w:rsidRPr="00835174">
        <w:rPr>
          <w:rFonts w:ascii="Times New Roman" w:hAnsi="Times New Roman" w:cs="Times New Roman"/>
          <w:sz w:val="24"/>
          <w:szCs w:val="24"/>
        </w:rPr>
        <w:t xml:space="preserve"> ОЗУ;</w:t>
      </w:r>
    </w:p>
    <w:p w:rsidR="005A7C1D" w:rsidRPr="00835174" w:rsidRDefault="005A7C1D" w:rsidP="00E14DE3">
      <w:pPr>
        <w:pStyle w:val="ac"/>
        <w:numPr>
          <w:ilvl w:val="0"/>
          <w:numId w:val="39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Не менее 1</w:t>
      </w:r>
      <w:r w:rsidR="00B47890" w:rsidRPr="00835174">
        <w:rPr>
          <w:rFonts w:ascii="Times New Roman" w:hAnsi="Times New Roman" w:cs="Times New Roman"/>
          <w:sz w:val="24"/>
          <w:szCs w:val="24"/>
        </w:rPr>
        <w:t>,5 Гб</w:t>
      </w:r>
      <w:r w:rsidRPr="00835174">
        <w:rPr>
          <w:rFonts w:ascii="Times New Roman" w:hAnsi="Times New Roman" w:cs="Times New Roman"/>
          <w:sz w:val="24"/>
          <w:szCs w:val="24"/>
        </w:rPr>
        <w:t xml:space="preserve"> на жёстком диске;</w:t>
      </w:r>
    </w:p>
    <w:p w:rsidR="0098778B" w:rsidRPr="00835174" w:rsidRDefault="00F33DFE" w:rsidP="00E14DE3">
      <w:pPr>
        <w:pStyle w:val="ac"/>
        <w:numPr>
          <w:ilvl w:val="0"/>
          <w:numId w:val="39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Клавиатура</w:t>
      </w:r>
      <w:r w:rsidR="00EF4728" w:rsidRPr="00835174">
        <w:rPr>
          <w:rFonts w:ascii="Times New Roman" w:hAnsi="Times New Roman" w:cs="Times New Roman"/>
          <w:sz w:val="24"/>
          <w:szCs w:val="24"/>
        </w:rPr>
        <w:t>, мышь</w:t>
      </w:r>
      <w:r w:rsidRPr="00835174">
        <w:rPr>
          <w:rFonts w:ascii="Times New Roman" w:hAnsi="Times New Roman" w:cs="Times New Roman"/>
          <w:sz w:val="24"/>
          <w:szCs w:val="24"/>
        </w:rPr>
        <w:t>;</w:t>
      </w:r>
    </w:p>
    <w:bookmarkEnd w:id="25"/>
    <w:p w:rsidR="00C80D8A" w:rsidRPr="00835174" w:rsidRDefault="00FB7898" w:rsidP="00C80D8A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26" w:name="_Toc39761238"/>
      <w:r w:rsidR="000F2B41"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информативной и программной совместимости</w:t>
      </w:r>
      <w:bookmarkEnd w:id="26"/>
    </w:p>
    <w:p w:rsidR="00FE3F0D" w:rsidRPr="00835174" w:rsidRDefault="00FE3F0D" w:rsidP="00E14DE3">
      <w:pPr>
        <w:pStyle w:val="ac"/>
        <w:numPr>
          <w:ilvl w:val="0"/>
          <w:numId w:val="40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27" w:name="_Hlk483354623"/>
      <w:r w:rsidRPr="00835174">
        <w:rPr>
          <w:rFonts w:ascii="Times New Roman" w:hAnsi="Times New Roman" w:cs="Times New Roman"/>
          <w:sz w:val="24"/>
          <w:szCs w:val="24"/>
        </w:rPr>
        <w:t xml:space="preserve">Windows </w:t>
      </w:r>
      <w:r w:rsidR="00D972D3" w:rsidRPr="00835174"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835174">
        <w:rPr>
          <w:rFonts w:ascii="Times New Roman" w:hAnsi="Times New Roman" w:cs="Times New Roman"/>
          <w:sz w:val="24"/>
          <w:szCs w:val="24"/>
        </w:rPr>
        <w:t xml:space="preserve"> или более поздняя версия операционной системы (32-разрядные или 64-разрядные); </w:t>
      </w:r>
    </w:p>
    <w:p w:rsidR="00D2466C" w:rsidRPr="00835174" w:rsidRDefault="00D2466C" w:rsidP="00E14DE3">
      <w:pPr>
        <w:pStyle w:val="ac"/>
        <w:numPr>
          <w:ilvl w:val="0"/>
          <w:numId w:val="40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Установленный .NET Framework версии 4.5 и выше;</w:t>
      </w:r>
    </w:p>
    <w:p w:rsidR="00C07AD5" w:rsidRPr="00835174" w:rsidRDefault="00C07AD5" w:rsidP="00E14DE3">
      <w:pPr>
        <w:pStyle w:val="ac"/>
        <w:numPr>
          <w:ilvl w:val="0"/>
          <w:numId w:val="40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Установленный </w:t>
      </w:r>
      <w:r w:rsidRPr="00835174">
        <w:rPr>
          <w:rFonts w:ascii="Times New Roman" w:hAnsi="Times New Roman" w:cs="Times New Roman"/>
          <w:sz w:val="24"/>
          <w:szCs w:val="24"/>
          <w:lang w:val="en-US"/>
        </w:rPr>
        <w:t>MATLAB.</w:t>
      </w:r>
    </w:p>
    <w:p w:rsidR="00AC6831" w:rsidRPr="00835174" w:rsidRDefault="000F2B41" w:rsidP="00E14DE3">
      <w:pPr>
        <w:pStyle w:val="ac"/>
        <w:numPr>
          <w:ilvl w:val="0"/>
          <w:numId w:val="40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Программа должна быть написана на языке программирования </w:t>
      </w:r>
      <w:r w:rsidRPr="0083517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5174">
        <w:rPr>
          <w:rFonts w:ascii="Times New Roman" w:hAnsi="Times New Roman" w:cs="Times New Roman"/>
          <w:sz w:val="24"/>
          <w:szCs w:val="24"/>
        </w:rPr>
        <w:t>#.</w:t>
      </w:r>
      <w:r w:rsidR="00490B93"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="006523B9" w:rsidRPr="00835174">
        <w:rPr>
          <w:rFonts w:ascii="Times New Roman" w:hAnsi="Times New Roman" w:cs="Times New Roman"/>
          <w:sz w:val="24"/>
          <w:szCs w:val="24"/>
        </w:rPr>
        <w:t>Допускается использование других языков и библиотек для реализации вычислений.</w:t>
      </w:r>
    </w:p>
    <w:bookmarkEnd w:id="27"/>
    <w:p w:rsidR="00A9667A" w:rsidRPr="00835174" w:rsidRDefault="00354CF9" w:rsidP="00E14D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1BB7" w:rsidRPr="00835174" w:rsidRDefault="00A9667A" w:rsidP="007D3207">
      <w:pPr>
        <w:pStyle w:val="1"/>
        <w:numPr>
          <w:ilvl w:val="0"/>
          <w:numId w:val="14"/>
        </w:numPr>
        <w:rPr>
          <w:sz w:val="24"/>
          <w:szCs w:val="24"/>
        </w:rPr>
      </w:pPr>
      <w:r w:rsidRPr="00835174">
        <w:rPr>
          <w:sz w:val="24"/>
          <w:szCs w:val="24"/>
        </w:rPr>
        <w:br w:type="page"/>
      </w:r>
      <w:bookmarkStart w:id="28" w:name="_Toc39761239"/>
      <w:r w:rsidR="000978C9" w:rsidRPr="00835174">
        <w:rPr>
          <w:sz w:val="24"/>
          <w:szCs w:val="24"/>
        </w:rPr>
        <w:lastRenderedPageBreak/>
        <w:t>ТРЕБОВАНИЯ К ПРОГРАММНОЙ ДОКУМЕНТАЦИИ</w:t>
      </w:r>
      <w:bookmarkEnd w:id="28"/>
    </w:p>
    <w:p w:rsidR="003C48E3" w:rsidRPr="00835174" w:rsidRDefault="006523B9" w:rsidP="007D3207">
      <w:pPr>
        <w:pStyle w:val="ac"/>
        <w:ind w:left="284" w:firstLine="33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Должна</w:t>
      </w:r>
      <w:r w:rsidR="003C48E3" w:rsidRPr="00835174">
        <w:rPr>
          <w:rFonts w:ascii="Times New Roman" w:hAnsi="Times New Roman" w:cs="Times New Roman"/>
          <w:sz w:val="24"/>
          <w:szCs w:val="24"/>
        </w:rPr>
        <w:t xml:space="preserve"> быть разработана следующая программная документация в соответствии и ГОСТ ЕСПД:</w:t>
      </w:r>
    </w:p>
    <w:p w:rsidR="007513BA" w:rsidRPr="00835174" w:rsidRDefault="007513BA" w:rsidP="007D3207">
      <w:pPr>
        <w:pStyle w:val="ac"/>
        <w:numPr>
          <w:ilvl w:val="0"/>
          <w:numId w:val="26"/>
        </w:numPr>
        <w:tabs>
          <w:tab w:val="left" w:pos="142"/>
        </w:tabs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«Программа </w:t>
      </w:r>
      <w:r w:rsidR="00EA01D4" w:rsidRPr="00835174">
        <w:rPr>
          <w:rFonts w:ascii="Times New Roman" w:hAnsi="Times New Roman" w:cs="Times New Roman"/>
          <w:sz w:val="24"/>
          <w:szCs w:val="24"/>
        </w:rPr>
        <w:t>симуляции и визуализации работы радиолокатора</w:t>
      </w:r>
      <w:r w:rsidRPr="00835174">
        <w:rPr>
          <w:rFonts w:ascii="Times New Roman" w:hAnsi="Times New Roman" w:cs="Times New Roman"/>
          <w:sz w:val="24"/>
          <w:szCs w:val="24"/>
        </w:rPr>
        <w:t>». Техн</w:t>
      </w:r>
      <w:r w:rsidR="005F4C57" w:rsidRPr="00835174">
        <w:rPr>
          <w:rFonts w:ascii="Times New Roman" w:hAnsi="Times New Roman" w:cs="Times New Roman"/>
          <w:sz w:val="24"/>
          <w:szCs w:val="24"/>
        </w:rPr>
        <w:t xml:space="preserve">ическое задание </w:t>
      </w:r>
      <w:r w:rsidR="004F2FEB" w:rsidRPr="00835174">
        <w:rPr>
          <w:rFonts w:ascii="Times New Roman" w:hAnsi="Times New Roman" w:cs="Times New Roman"/>
          <w:sz w:val="24"/>
          <w:szCs w:val="24"/>
        </w:rPr>
        <w:t>[1</w:t>
      </w:r>
      <w:r w:rsidR="005F4C57" w:rsidRPr="00835174">
        <w:rPr>
          <w:rFonts w:ascii="Times New Roman" w:hAnsi="Times New Roman" w:cs="Times New Roman"/>
          <w:sz w:val="24"/>
          <w:szCs w:val="24"/>
        </w:rPr>
        <w:t>]</w:t>
      </w:r>
      <w:r w:rsidRPr="00835174">
        <w:rPr>
          <w:rFonts w:ascii="Times New Roman" w:hAnsi="Times New Roman" w:cs="Times New Roman"/>
          <w:sz w:val="24"/>
          <w:szCs w:val="24"/>
        </w:rPr>
        <w:t>;</w:t>
      </w:r>
    </w:p>
    <w:p w:rsidR="007513BA" w:rsidRPr="00835174" w:rsidRDefault="007513BA" w:rsidP="007D3207">
      <w:pPr>
        <w:pStyle w:val="ac"/>
        <w:numPr>
          <w:ilvl w:val="0"/>
          <w:numId w:val="26"/>
        </w:numPr>
        <w:tabs>
          <w:tab w:val="left" w:pos="142"/>
        </w:tabs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«</w:t>
      </w:r>
      <w:r w:rsidR="00EA01D4" w:rsidRPr="00835174">
        <w:rPr>
          <w:rFonts w:ascii="Times New Roman" w:hAnsi="Times New Roman" w:cs="Times New Roman"/>
          <w:sz w:val="24"/>
          <w:szCs w:val="24"/>
        </w:rPr>
        <w:t>Программа симуляции и визуализации работы радиолокатора</w:t>
      </w:r>
      <w:r w:rsidRPr="00835174">
        <w:rPr>
          <w:rFonts w:ascii="Times New Roman" w:hAnsi="Times New Roman" w:cs="Times New Roman"/>
          <w:sz w:val="24"/>
          <w:szCs w:val="24"/>
        </w:rPr>
        <w:t xml:space="preserve">». Программа и методика испытаний </w:t>
      </w:r>
      <w:r w:rsidR="005F4C57" w:rsidRPr="00835174">
        <w:rPr>
          <w:rFonts w:ascii="Times New Roman" w:hAnsi="Times New Roman" w:cs="Times New Roman"/>
          <w:sz w:val="24"/>
          <w:szCs w:val="24"/>
        </w:rPr>
        <w:t>[</w:t>
      </w:r>
      <w:r w:rsidR="004F2FEB" w:rsidRPr="00835174">
        <w:rPr>
          <w:rFonts w:ascii="Times New Roman" w:hAnsi="Times New Roman" w:cs="Times New Roman"/>
          <w:sz w:val="24"/>
          <w:szCs w:val="24"/>
        </w:rPr>
        <w:t>3</w:t>
      </w:r>
      <w:r w:rsidR="005F4C57" w:rsidRPr="00835174">
        <w:rPr>
          <w:rFonts w:ascii="Times New Roman" w:hAnsi="Times New Roman" w:cs="Times New Roman"/>
          <w:sz w:val="24"/>
          <w:szCs w:val="24"/>
        </w:rPr>
        <w:t>];</w:t>
      </w:r>
    </w:p>
    <w:p w:rsidR="007513BA" w:rsidRPr="00835174" w:rsidRDefault="007513BA" w:rsidP="007D3207">
      <w:pPr>
        <w:pStyle w:val="ac"/>
        <w:numPr>
          <w:ilvl w:val="0"/>
          <w:numId w:val="26"/>
        </w:numPr>
        <w:tabs>
          <w:tab w:val="left" w:pos="142"/>
        </w:tabs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«</w:t>
      </w:r>
      <w:r w:rsidR="00EA01D4" w:rsidRPr="00835174">
        <w:rPr>
          <w:rFonts w:ascii="Times New Roman" w:hAnsi="Times New Roman" w:cs="Times New Roman"/>
          <w:sz w:val="24"/>
          <w:szCs w:val="24"/>
        </w:rPr>
        <w:t>Программа симуляции и визуализации работы радиолокатора</w:t>
      </w:r>
      <w:r w:rsidRPr="00835174">
        <w:rPr>
          <w:rFonts w:ascii="Times New Roman" w:hAnsi="Times New Roman" w:cs="Times New Roman"/>
          <w:sz w:val="24"/>
          <w:szCs w:val="24"/>
        </w:rPr>
        <w:t>». Текст программы</w:t>
      </w:r>
      <w:r w:rsidR="005F4C57" w:rsidRPr="00835174">
        <w:rPr>
          <w:rFonts w:ascii="Times New Roman" w:hAnsi="Times New Roman" w:cs="Times New Roman"/>
          <w:sz w:val="24"/>
          <w:szCs w:val="24"/>
        </w:rPr>
        <w:t xml:space="preserve"> [</w:t>
      </w:r>
      <w:r w:rsidR="004F2FEB" w:rsidRPr="00835174">
        <w:rPr>
          <w:rFonts w:ascii="Times New Roman" w:hAnsi="Times New Roman" w:cs="Times New Roman"/>
          <w:sz w:val="24"/>
          <w:szCs w:val="24"/>
        </w:rPr>
        <w:t>4</w:t>
      </w:r>
      <w:r w:rsidR="005F4C57" w:rsidRPr="00835174">
        <w:rPr>
          <w:rFonts w:ascii="Times New Roman" w:hAnsi="Times New Roman" w:cs="Times New Roman"/>
          <w:sz w:val="24"/>
          <w:szCs w:val="24"/>
        </w:rPr>
        <w:t>]</w:t>
      </w:r>
      <w:r w:rsidRPr="00835174">
        <w:rPr>
          <w:rFonts w:ascii="Times New Roman" w:hAnsi="Times New Roman" w:cs="Times New Roman"/>
          <w:sz w:val="24"/>
          <w:szCs w:val="24"/>
        </w:rPr>
        <w:t>;</w:t>
      </w:r>
    </w:p>
    <w:p w:rsidR="007513BA" w:rsidRPr="00835174" w:rsidRDefault="007513BA" w:rsidP="007D3207">
      <w:pPr>
        <w:pStyle w:val="ac"/>
        <w:numPr>
          <w:ilvl w:val="0"/>
          <w:numId w:val="26"/>
        </w:numPr>
        <w:tabs>
          <w:tab w:val="left" w:pos="142"/>
        </w:tabs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«</w:t>
      </w:r>
      <w:r w:rsidR="00EA01D4" w:rsidRPr="00835174">
        <w:rPr>
          <w:rFonts w:ascii="Times New Roman" w:hAnsi="Times New Roman" w:cs="Times New Roman"/>
          <w:sz w:val="24"/>
          <w:szCs w:val="24"/>
        </w:rPr>
        <w:t>Программа симуляции и визуализации работы радиолокатора</w:t>
      </w:r>
      <w:r w:rsidRPr="00835174">
        <w:rPr>
          <w:rFonts w:ascii="Times New Roman" w:hAnsi="Times New Roman" w:cs="Times New Roman"/>
          <w:sz w:val="24"/>
          <w:szCs w:val="24"/>
        </w:rPr>
        <w:t>». Пояснител</w:t>
      </w:r>
      <w:r w:rsidR="006E11CF" w:rsidRPr="00835174">
        <w:rPr>
          <w:rFonts w:ascii="Times New Roman" w:hAnsi="Times New Roman" w:cs="Times New Roman"/>
          <w:sz w:val="24"/>
          <w:szCs w:val="24"/>
        </w:rPr>
        <w:t xml:space="preserve">ьная записка </w:t>
      </w:r>
      <w:r w:rsidR="004F2FEB" w:rsidRPr="00835174">
        <w:rPr>
          <w:rFonts w:ascii="Times New Roman" w:hAnsi="Times New Roman" w:cs="Times New Roman"/>
          <w:sz w:val="24"/>
          <w:szCs w:val="24"/>
        </w:rPr>
        <w:t>[5</w:t>
      </w:r>
      <w:r w:rsidR="006E11CF" w:rsidRPr="00835174">
        <w:rPr>
          <w:rFonts w:ascii="Times New Roman" w:hAnsi="Times New Roman" w:cs="Times New Roman"/>
          <w:sz w:val="24"/>
          <w:szCs w:val="24"/>
        </w:rPr>
        <w:t>]</w:t>
      </w:r>
      <w:r w:rsidRPr="00835174">
        <w:rPr>
          <w:rFonts w:ascii="Times New Roman" w:hAnsi="Times New Roman" w:cs="Times New Roman"/>
          <w:sz w:val="24"/>
          <w:szCs w:val="24"/>
        </w:rPr>
        <w:t>;</w:t>
      </w:r>
    </w:p>
    <w:p w:rsidR="007513BA" w:rsidRPr="00835174" w:rsidRDefault="007513BA" w:rsidP="007D3207">
      <w:pPr>
        <w:pStyle w:val="ac"/>
        <w:numPr>
          <w:ilvl w:val="0"/>
          <w:numId w:val="26"/>
        </w:numPr>
        <w:tabs>
          <w:tab w:val="left" w:pos="142"/>
        </w:tabs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«</w:t>
      </w:r>
      <w:r w:rsidR="00EA01D4" w:rsidRPr="00835174">
        <w:rPr>
          <w:rFonts w:ascii="Times New Roman" w:hAnsi="Times New Roman" w:cs="Times New Roman"/>
          <w:sz w:val="24"/>
          <w:szCs w:val="24"/>
        </w:rPr>
        <w:t>Программа симуляции и визуализации работы радиолокатора</w:t>
      </w:r>
      <w:r w:rsidRPr="00835174">
        <w:rPr>
          <w:rFonts w:ascii="Times New Roman" w:hAnsi="Times New Roman" w:cs="Times New Roman"/>
          <w:sz w:val="24"/>
          <w:szCs w:val="24"/>
        </w:rPr>
        <w:t xml:space="preserve">». Руководство оператора </w:t>
      </w:r>
      <w:r w:rsidR="004F2FEB" w:rsidRPr="00835174">
        <w:rPr>
          <w:rFonts w:ascii="Times New Roman" w:hAnsi="Times New Roman" w:cs="Times New Roman"/>
          <w:sz w:val="24"/>
          <w:szCs w:val="24"/>
        </w:rPr>
        <w:t>[6</w:t>
      </w:r>
      <w:r w:rsidR="006E11CF" w:rsidRPr="00835174">
        <w:rPr>
          <w:rFonts w:ascii="Times New Roman" w:hAnsi="Times New Roman" w:cs="Times New Roman"/>
          <w:sz w:val="24"/>
          <w:szCs w:val="24"/>
        </w:rPr>
        <w:t>];</w:t>
      </w:r>
    </w:p>
    <w:p w:rsidR="00670F01" w:rsidRPr="00835174" w:rsidRDefault="00670F01" w:rsidP="007D3207">
      <w:pPr>
        <w:pStyle w:val="ac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:rsidR="00670F01" w:rsidRPr="00835174" w:rsidRDefault="00BE2DDB" w:rsidP="005B03CF">
      <w:pPr>
        <w:pStyle w:val="1"/>
        <w:numPr>
          <w:ilvl w:val="0"/>
          <w:numId w:val="14"/>
        </w:numPr>
        <w:ind w:left="360"/>
        <w:rPr>
          <w:sz w:val="24"/>
          <w:szCs w:val="24"/>
        </w:rPr>
      </w:pPr>
      <w:bookmarkStart w:id="29" w:name="_Toc39761240"/>
      <w:r w:rsidRPr="00835174">
        <w:rPr>
          <w:sz w:val="24"/>
          <w:szCs w:val="24"/>
        </w:rPr>
        <w:lastRenderedPageBreak/>
        <w:t>ТЕХНИКО-ЭКОНОМИЧЕСКИЕ ПОКАЗАТЕЛИ</w:t>
      </w:r>
      <w:bookmarkEnd w:id="29"/>
    </w:p>
    <w:p w:rsidR="00027A9C" w:rsidRPr="00835174" w:rsidRDefault="00027A9C" w:rsidP="0032383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0" w:name="_Toc39761241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30"/>
    </w:p>
    <w:p w:rsidR="00027A9C" w:rsidRPr="00835174" w:rsidRDefault="00027A9C" w:rsidP="00027A9C">
      <w:pPr>
        <w:pStyle w:val="ac"/>
        <w:tabs>
          <w:tab w:val="left" w:pos="142"/>
        </w:tabs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  <w:t>Расчет экономической эффективности не предусмотрен.</w:t>
      </w:r>
    </w:p>
    <w:p w:rsidR="00670F01" w:rsidRPr="00835174" w:rsidRDefault="002F6FBC" w:rsidP="0032383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31" w:name="_Toc39761242"/>
      <w:r w:rsidR="00341A35" w:rsidRPr="00835174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 потребность</w:t>
      </w:r>
      <w:bookmarkEnd w:id="31"/>
    </w:p>
    <w:p w:rsidR="00670F01" w:rsidRPr="00835174" w:rsidRDefault="00361AFB" w:rsidP="00323832">
      <w:pPr>
        <w:pStyle w:val="ac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670F01" w:rsidRPr="00835174">
        <w:rPr>
          <w:rFonts w:ascii="Times New Roman" w:hAnsi="Times New Roman" w:cs="Times New Roman"/>
          <w:sz w:val="24"/>
          <w:szCs w:val="24"/>
        </w:rPr>
        <w:t xml:space="preserve">Данная программа </w:t>
      </w:r>
      <w:r w:rsidR="004E0AB1" w:rsidRPr="00835174">
        <w:rPr>
          <w:rFonts w:ascii="Times New Roman" w:hAnsi="Times New Roman" w:cs="Times New Roman"/>
          <w:sz w:val="24"/>
          <w:szCs w:val="24"/>
        </w:rPr>
        <w:t>предназначена для обучения работе методов обнаружения целей на фоне помех в автоматизированных антенных решетках, будет использована в рамках дисциплин «НИС «Нейросетевые технологии»», «Применение нейросетевых технологий». Может быть использована другими образовательными программами, а также любым пользователем для самообразования.</w:t>
      </w:r>
    </w:p>
    <w:p w:rsidR="00670F01" w:rsidRPr="00835174" w:rsidRDefault="002F6FBC" w:rsidP="0032383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2" w:name="_Hlk483355466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33" w:name="_Toc39761243"/>
      <w:r w:rsidR="00670F01" w:rsidRPr="00835174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</w:t>
      </w:r>
      <w:r w:rsidR="00341A35" w:rsidRPr="00835174">
        <w:rPr>
          <w:rFonts w:ascii="Times New Roman" w:hAnsi="Times New Roman" w:cs="Times New Roman"/>
          <w:b/>
          <w:color w:val="auto"/>
          <w:sz w:val="24"/>
          <w:szCs w:val="24"/>
        </w:rPr>
        <w:t>венными и зарубежными аналогами</w:t>
      </w:r>
      <w:bookmarkEnd w:id="33"/>
    </w:p>
    <w:bookmarkEnd w:id="32"/>
    <w:p w:rsidR="009A6636" w:rsidRPr="00835174" w:rsidRDefault="009A6636" w:rsidP="00323832">
      <w:pPr>
        <w:spacing w:line="288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Полные аналоги данной программы в открытом доступе отсутствуют. Ближайшим аналогом</w:t>
      </w:r>
      <w:r w:rsidR="005E7A64"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Pr="00835174">
        <w:rPr>
          <w:rFonts w:ascii="Times New Roman" w:hAnsi="Times New Roman" w:cs="Times New Roman"/>
          <w:sz w:val="24"/>
          <w:szCs w:val="24"/>
        </w:rPr>
        <w:t xml:space="preserve">является набор скриптов </w:t>
      </w:r>
      <w:r w:rsidRPr="00835174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835174">
        <w:rPr>
          <w:rFonts w:ascii="Times New Roman" w:hAnsi="Times New Roman" w:cs="Times New Roman"/>
          <w:sz w:val="24"/>
          <w:szCs w:val="24"/>
        </w:rPr>
        <w:t xml:space="preserve"> [7] используемых на дисциплине «Применение</w:t>
      </w:r>
      <w:r w:rsidR="005E7A64"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Pr="00835174">
        <w:rPr>
          <w:rFonts w:ascii="Times New Roman" w:hAnsi="Times New Roman" w:cs="Times New Roman"/>
          <w:sz w:val="24"/>
          <w:szCs w:val="24"/>
        </w:rPr>
        <w:t>нейросетевых технологий». В сравнении с ними программа:</w:t>
      </w:r>
    </w:p>
    <w:p w:rsidR="009A6636" w:rsidRPr="00835174" w:rsidRDefault="009A6636" w:rsidP="00C07AD5">
      <w:pPr>
        <w:pStyle w:val="ac"/>
        <w:numPr>
          <w:ilvl w:val="0"/>
          <w:numId w:val="32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Обладает наглядным пользовательским интерфейсом.</w:t>
      </w:r>
    </w:p>
    <w:p w:rsidR="00C07AD5" w:rsidRPr="00835174" w:rsidRDefault="009A6636" w:rsidP="00C07AD5">
      <w:pPr>
        <w:pStyle w:val="ac"/>
        <w:numPr>
          <w:ilvl w:val="0"/>
          <w:numId w:val="32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Позволяет задавать большее число</w:t>
      </w:r>
      <w:r w:rsidR="00C07AD5" w:rsidRPr="00835174">
        <w:rPr>
          <w:rFonts w:ascii="Times New Roman" w:hAnsi="Times New Roman" w:cs="Times New Roman"/>
          <w:sz w:val="24"/>
          <w:szCs w:val="24"/>
        </w:rPr>
        <w:t xml:space="preserve"> параметров</w:t>
      </w:r>
      <w:r w:rsidRPr="00835174">
        <w:rPr>
          <w:rFonts w:ascii="Times New Roman" w:hAnsi="Times New Roman" w:cs="Times New Roman"/>
          <w:sz w:val="24"/>
          <w:szCs w:val="24"/>
        </w:rPr>
        <w:t xml:space="preserve"> целей и помех. </w:t>
      </w:r>
    </w:p>
    <w:p w:rsidR="00A81B04" w:rsidRPr="00835174" w:rsidRDefault="00A81B04" w:rsidP="00323832">
      <w:pPr>
        <w:pStyle w:val="ac"/>
        <w:spacing w:after="0" w:line="288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9A6636" w:rsidRPr="00835174" w:rsidRDefault="002F08B2" w:rsidP="0032383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="00A81B04" w:rsidRPr="00835174">
        <w:rPr>
          <w:rFonts w:ascii="Times New Roman" w:hAnsi="Times New Roman" w:cs="Times New Roman"/>
          <w:sz w:val="24"/>
          <w:szCs w:val="24"/>
        </w:rPr>
        <w:t xml:space="preserve">     </w:t>
      </w:r>
      <w:r w:rsidR="009A6636" w:rsidRPr="00835174">
        <w:rPr>
          <w:rFonts w:ascii="Times New Roman" w:hAnsi="Times New Roman" w:cs="Times New Roman"/>
          <w:sz w:val="24"/>
          <w:szCs w:val="24"/>
        </w:rPr>
        <w:t>Другие характеристики программы:</w:t>
      </w:r>
    </w:p>
    <w:p w:rsidR="004F32D0" w:rsidRPr="00835174" w:rsidRDefault="004F32D0" w:rsidP="0032383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6636" w:rsidRPr="00835174" w:rsidRDefault="009A6636" w:rsidP="00323832">
      <w:pPr>
        <w:pStyle w:val="ac"/>
        <w:numPr>
          <w:ilvl w:val="0"/>
          <w:numId w:val="32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Является бесплатной.</w:t>
      </w:r>
    </w:p>
    <w:p w:rsidR="009A6636" w:rsidRPr="00835174" w:rsidRDefault="009A6636" w:rsidP="00323832">
      <w:pPr>
        <w:pStyle w:val="ac"/>
        <w:numPr>
          <w:ilvl w:val="0"/>
          <w:numId w:val="32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Может свободно распространяться в информационном пространстве.</w:t>
      </w:r>
    </w:p>
    <w:p w:rsidR="009A6636" w:rsidRPr="00835174" w:rsidRDefault="009A6636" w:rsidP="00323832">
      <w:pPr>
        <w:pStyle w:val="ac"/>
        <w:numPr>
          <w:ilvl w:val="0"/>
          <w:numId w:val="32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Не имеет срока годности.</w:t>
      </w:r>
    </w:p>
    <w:p w:rsidR="009A6636" w:rsidRPr="00835174" w:rsidRDefault="009A6636" w:rsidP="00323832">
      <w:pPr>
        <w:pStyle w:val="ac"/>
        <w:numPr>
          <w:ilvl w:val="0"/>
          <w:numId w:val="32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Не требует наличия специфичного технического оборудования или жестких требований к оператору.</w:t>
      </w:r>
    </w:p>
    <w:p w:rsidR="0075718F" w:rsidRPr="00835174" w:rsidRDefault="0075718F" w:rsidP="00323832">
      <w:pPr>
        <w:pStyle w:val="ac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5718F" w:rsidRPr="00835174" w:rsidRDefault="0075718F" w:rsidP="00323832">
      <w:pPr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:rsidR="0075718F" w:rsidRPr="00835174" w:rsidRDefault="00323832" w:rsidP="005B03CF">
      <w:pPr>
        <w:pStyle w:val="1"/>
        <w:numPr>
          <w:ilvl w:val="0"/>
          <w:numId w:val="14"/>
        </w:numPr>
        <w:ind w:left="360"/>
        <w:rPr>
          <w:sz w:val="24"/>
          <w:szCs w:val="24"/>
        </w:rPr>
      </w:pPr>
      <w:bookmarkStart w:id="34" w:name="_Toc39761244"/>
      <w:r w:rsidRPr="00835174">
        <w:rPr>
          <w:sz w:val="24"/>
          <w:szCs w:val="24"/>
        </w:rPr>
        <w:lastRenderedPageBreak/>
        <w:t>СТАДИИ И ЭТАПЫ РАЗРАБОТКИ</w:t>
      </w:r>
      <w:bookmarkEnd w:id="34"/>
    </w:p>
    <w:p w:rsidR="00EC55E9" w:rsidRPr="00835174" w:rsidRDefault="00323832" w:rsidP="0032383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35" w:name="_Toc39761245"/>
      <w:r w:rsidR="00EC55E9" w:rsidRPr="00835174">
        <w:rPr>
          <w:rFonts w:ascii="Times New Roman" w:hAnsi="Times New Roman" w:cs="Times New Roman"/>
          <w:b/>
          <w:color w:val="auto"/>
          <w:sz w:val="24"/>
          <w:szCs w:val="24"/>
        </w:rPr>
        <w:t>Техническое задание</w:t>
      </w:r>
      <w:bookmarkEnd w:id="35"/>
    </w:p>
    <w:p w:rsidR="00EC55E9" w:rsidRPr="00835174" w:rsidRDefault="00EC55E9" w:rsidP="00323832">
      <w:pPr>
        <w:pStyle w:val="ac"/>
        <w:numPr>
          <w:ilvl w:val="0"/>
          <w:numId w:val="7"/>
        </w:numPr>
        <w:spacing w:line="276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Обоснование необходимости разработки</w:t>
      </w:r>
      <w:r w:rsidRPr="00835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55E9" w:rsidRPr="00835174" w:rsidRDefault="00EC55E9" w:rsidP="00323832">
      <w:pPr>
        <w:pStyle w:val="ac"/>
        <w:numPr>
          <w:ilvl w:val="0"/>
          <w:numId w:val="6"/>
        </w:numPr>
        <w:spacing w:line="276" w:lineRule="auto"/>
        <w:ind w:left="1778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Постановка задачи;</w:t>
      </w:r>
    </w:p>
    <w:p w:rsidR="00EC55E9" w:rsidRPr="00835174" w:rsidRDefault="00EC55E9" w:rsidP="00323832">
      <w:pPr>
        <w:pStyle w:val="ac"/>
        <w:numPr>
          <w:ilvl w:val="0"/>
          <w:numId w:val="6"/>
        </w:numPr>
        <w:spacing w:line="276" w:lineRule="auto"/>
        <w:ind w:left="1778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Сбор теоретического материала;</w:t>
      </w:r>
    </w:p>
    <w:p w:rsidR="00EC55E9" w:rsidRPr="00835174" w:rsidRDefault="00EC55E9" w:rsidP="00A3354E">
      <w:pPr>
        <w:pStyle w:val="ac"/>
        <w:numPr>
          <w:ilvl w:val="0"/>
          <w:numId w:val="6"/>
        </w:numPr>
        <w:spacing w:line="276" w:lineRule="auto"/>
        <w:ind w:left="1778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Выбор и обоснование критериев эффективности и качества разрабатываемого продукта;</w:t>
      </w:r>
    </w:p>
    <w:p w:rsidR="00EC55E9" w:rsidRPr="00835174" w:rsidRDefault="00EC55E9" w:rsidP="00323832">
      <w:pPr>
        <w:pStyle w:val="ac"/>
        <w:numPr>
          <w:ilvl w:val="0"/>
          <w:numId w:val="9"/>
        </w:numPr>
        <w:spacing w:line="276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Научно-исследовательские работы</w:t>
      </w:r>
    </w:p>
    <w:p w:rsidR="00EC55E9" w:rsidRPr="00835174" w:rsidRDefault="00EC55E9" w:rsidP="00323832">
      <w:pPr>
        <w:pStyle w:val="ac"/>
        <w:numPr>
          <w:ilvl w:val="0"/>
          <w:numId w:val="6"/>
        </w:numPr>
        <w:spacing w:line="276" w:lineRule="auto"/>
        <w:ind w:left="1778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Определение структуры входных и выходных данных;</w:t>
      </w:r>
    </w:p>
    <w:p w:rsidR="00EC55E9" w:rsidRPr="00835174" w:rsidRDefault="00EC55E9" w:rsidP="00323832">
      <w:pPr>
        <w:pStyle w:val="ac"/>
        <w:numPr>
          <w:ilvl w:val="0"/>
          <w:numId w:val="6"/>
        </w:numPr>
        <w:spacing w:line="276" w:lineRule="auto"/>
        <w:ind w:left="1778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Предварительный выбор методов решения поставленной задачи;</w:t>
      </w:r>
    </w:p>
    <w:p w:rsidR="00EC55E9" w:rsidRPr="00835174" w:rsidRDefault="00EC55E9" w:rsidP="00323832">
      <w:pPr>
        <w:pStyle w:val="ac"/>
        <w:numPr>
          <w:ilvl w:val="0"/>
          <w:numId w:val="6"/>
        </w:numPr>
        <w:spacing w:line="276" w:lineRule="auto"/>
        <w:ind w:left="1778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Определение требований к техническим средствам;</w:t>
      </w:r>
    </w:p>
    <w:p w:rsidR="00EC55E9" w:rsidRPr="00835174" w:rsidRDefault="00EC55E9" w:rsidP="009C6637">
      <w:pPr>
        <w:pStyle w:val="ac"/>
        <w:numPr>
          <w:ilvl w:val="0"/>
          <w:numId w:val="6"/>
        </w:numPr>
        <w:spacing w:line="276" w:lineRule="auto"/>
        <w:ind w:left="1778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</w:t>
      </w:r>
      <w:r w:rsidR="002C69FA" w:rsidRPr="00835174">
        <w:rPr>
          <w:rFonts w:ascii="Times New Roman" w:hAnsi="Times New Roman" w:cs="Times New Roman"/>
          <w:sz w:val="24"/>
          <w:szCs w:val="24"/>
        </w:rPr>
        <w:t>боснование</w:t>
      </w:r>
      <w:r w:rsidRPr="00835174">
        <w:rPr>
          <w:rFonts w:ascii="Times New Roman" w:hAnsi="Times New Roman" w:cs="Times New Roman"/>
          <w:sz w:val="24"/>
          <w:szCs w:val="24"/>
        </w:rPr>
        <w:t xml:space="preserve"> возможности решения поставленной задачи.</w:t>
      </w:r>
    </w:p>
    <w:p w:rsidR="00EC55E9" w:rsidRPr="00835174" w:rsidRDefault="00EC55E9" w:rsidP="00323832">
      <w:pPr>
        <w:pStyle w:val="ac"/>
        <w:numPr>
          <w:ilvl w:val="0"/>
          <w:numId w:val="9"/>
        </w:numPr>
        <w:spacing w:line="24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Разработка и утверждение технического задания</w:t>
      </w:r>
    </w:p>
    <w:p w:rsidR="00EC55E9" w:rsidRPr="00835174" w:rsidRDefault="002C69FA" w:rsidP="00323832">
      <w:pPr>
        <w:pStyle w:val="ac"/>
        <w:numPr>
          <w:ilvl w:val="0"/>
          <w:numId w:val="6"/>
        </w:numPr>
        <w:spacing w:line="276" w:lineRule="auto"/>
        <w:ind w:left="1778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</w:t>
      </w:r>
      <w:r w:rsidR="00EC55E9" w:rsidRPr="00835174">
        <w:rPr>
          <w:rFonts w:ascii="Times New Roman" w:hAnsi="Times New Roman" w:cs="Times New Roman"/>
          <w:sz w:val="24"/>
          <w:szCs w:val="24"/>
        </w:rPr>
        <w:t>пределение требований к программе;</w:t>
      </w:r>
    </w:p>
    <w:p w:rsidR="00EC55E9" w:rsidRPr="00835174" w:rsidRDefault="002C69FA" w:rsidP="00323832">
      <w:pPr>
        <w:pStyle w:val="ac"/>
        <w:numPr>
          <w:ilvl w:val="0"/>
          <w:numId w:val="6"/>
        </w:numPr>
        <w:spacing w:line="276" w:lineRule="auto"/>
        <w:ind w:left="1778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</w:t>
      </w:r>
      <w:r w:rsidR="00EC55E9" w:rsidRPr="00835174">
        <w:rPr>
          <w:rFonts w:ascii="Times New Roman" w:hAnsi="Times New Roman" w:cs="Times New Roman"/>
          <w:sz w:val="24"/>
          <w:szCs w:val="24"/>
        </w:rPr>
        <w:t>пределение стадий, этапов и сроков разработки программы и документации на неё</w:t>
      </w:r>
      <w:r w:rsidRPr="00835174">
        <w:rPr>
          <w:rFonts w:ascii="Times New Roman" w:hAnsi="Times New Roman" w:cs="Times New Roman"/>
          <w:sz w:val="24"/>
          <w:szCs w:val="24"/>
        </w:rPr>
        <w:t>;</w:t>
      </w:r>
    </w:p>
    <w:p w:rsidR="00EC55E9" w:rsidRPr="00835174" w:rsidRDefault="002C69FA" w:rsidP="00323832">
      <w:pPr>
        <w:pStyle w:val="ac"/>
        <w:numPr>
          <w:ilvl w:val="0"/>
          <w:numId w:val="6"/>
        </w:numPr>
        <w:spacing w:line="276" w:lineRule="auto"/>
        <w:ind w:left="1778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Выбор языка</w:t>
      </w:r>
      <w:r w:rsidR="00EC55E9" w:rsidRPr="00835174">
        <w:rPr>
          <w:rFonts w:ascii="Times New Roman" w:hAnsi="Times New Roman" w:cs="Times New Roman"/>
          <w:sz w:val="24"/>
          <w:szCs w:val="24"/>
        </w:rPr>
        <w:t xml:space="preserve"> программирования;</w:t>
      </w:r>
    </w:p>
    <w:p w:rsidR="002C69FA" w:rsidRPr="00835174" w:rsidRDefault="002C69FA" w:rsidP="00323832">
      <w:pPr>
        <w:pStyle w:val="ac"/>
        <w:numPr>
          <w:ilvl w:val="0"/>
          <w:numId w:val="6"/>
        </w:numPr>
        <w:spacing w:line="276" w:lineRule="auto"/>
        <w:ind w:left="1778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С</w:t>
      </w:r>
      <w:r w:rsidR="00EC55E9" w:rsidRPr="00835174">
        <w:rPr>
          <w:rFonts w:ascii="Times New Roman" w:hAnsi="Times New Roman" w:cs="Times New Roman"/>
          <w:sz w:val="24"/>
          <w:szCs w:val="24"/>
        </w:rPr>
        <w:t>огласование и утверждение технического задания.</w:t>
      </w:r>
    </w:p>
    <w:p w:rsidR="006E3F29" w:rsidRPr="00835174" w:rsidRDefault="006E3F29" w:rsidP="006E3F29">
      <w:pPr>
        <w:pStyle w:val="ac"/>
        <w:spacing w:line="276" w:lineRule="auto"/>
        <w:ind w:left="1778"/>
        <w:jc w:val="both"/>
        <w:rPr>
          <w:rFonts w:ascii="Times New Roman" w:hAnsi="Times New Roman" w:cs="Times New Roman"/>
          <w:sz w:val="24"/>
          <w:szCs w:val="24"/>
        </w:rPr>
      </w:pPr>
    </w:p>
    <w:p w:rsidR="002C69FA" w:rsidRPr="00835174" w:rsidRDefault="00323832" w:rsidP="0032383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36" w:name="_Toc39761246"/>
      <w:r w:rsidR="002C69FA" w:rsidRPr="00835174">
        <w:rPr>
          <w:rFonts w:ascii="Times New Roman" w:hAnsi="Times New Roman" w:cs="Times New Roman"/>
          <w:b/>
          <w:color w:val="auto"/>
          <w:sz w:val="24"/>
          <w:szCs w:val="24"/>
        </w:rPr>
        <w:t>Рабочий проект</w:t>
      </w:r>
      <w:bookmarkEnd w:id="36"/>
    </w:p>
    <w:p w:rsidR="002C69FA" w:rsidRPr="00835174" w:rsidRDefault="002C69FA" w:rsidP="00323832">
      <w:pPr>
        <w:pStyle w:val="ac"/>
        <w:numPr>
          <w:ilvl w:val="1"/>
          <w:numId w:val="1"/>
        </w:numPr>
        <w:spacing w:line="276" w:lineRule="auto"/>
        <w:ind w:left="114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Разработка программы</w:t>
      </w:r>
    </w:p>
    <w:p w:rsidR="009A6636" w:rsidRPr="00835174" w:rsidRDefault="009A6636" w:rsidP="00323832">
      <w:pPr>
        <w:pStyle w:val="ac"/>
        <w:numPr>
          <w:ilvl w:val="2"/>
          <w:numId w:val="35"/>
        </w:numPr>
        <w:spacing w:line="276" w:lineRule="auto"/>
        <w:ind w:left="1704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Реализация алгоритмов для симуляции работы радиолокатора;</w:t>
      </w:r>
    </w:p>
    <w:p w:rsidR="009A6636" w:rsidRPr="00835174" w:rsidRDefault="009A6636" w:rsidP="00323832">
      <w:pPr>
        <w:pStyle w:val="ac"/>
        <w:numPr>
          <w:ilvl w:val="2"/>
          <w:numId w:val="35"/>
        </w:numPr>
        <w:spacing w:line="276" w:lineRule="auto"/>
        <w:ind w:left="1704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Реализация программного интерфейса и визуализации результатов;</w:t>
      </w:r>
    </w:p>
    <w:p w:rsidR="002C69FA" w:rsidRPr="00835174" w:rsidRDefault="009A6636" w:rsidP="00F6667F">
      <w:pPr>
        <w:pStyle w:val="ac"/>
        <w:numPr>
          <w:ilvl w:val="2"/>
          <w:numId w:val="35"/>
        </w:numPr>
        <w:spacing w:line="276" w:lineRule="auto"/>
        <w:ind w:left="1704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Отладка программы.</w:t>
      </w:r>
    </w:p>
    <w:p w:rsidR="002C69FA" w:rsidRPr="00835174" w:rsidRDefault="002C69FA" w:rsidP="00323832">
      <w:pPr>
        <w:pStyle w:val="ac"/>
        <w:numPr>
          <w:ilvl w:val="1"/>
          <w:numId w:val="1"/>
        </w:numPr>
        <w:spacing w:line="276" w:lineRule="auto"/>
        <w:ind w:left="1137" w:hanging="43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Разработка программной документации</w:t>
      </w:r>
    </w:p>
    <w:p w:rsidR="002C69FA" w:rsidRPr="00835174" w:rsidRDefault="00C6740F" w:rsidP="002C7CA2">
      <w:pPr>
        <w:pStyle w:val="ac"/>
        <w:numPr>
          <w:ilvl w:val="2"/>
          <w:numId w:val="11"/>
        </w:numPr>
        <w:spacing w:line="276" w:lineRule="auto"/>
        <w:ind w:left="1704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Р</w:t>
      </w:r>
      <w:r w:rsidR="002C69FA" w:rsidRPr="00835174">
        <w:rPr>
          <w:rFonts w:ascii="Times New Roman" w:hAnsi="Times New Roman" w:cs="Times New Roman"/>
          <w:sz w:val="24"/>
          <w:szCs w:val="24"/>
        </w:rPr>
        <w:t>азработка программных документов в соответствии с требованиями ЕСПД.</w:t>
      </w:r>
    </w:p>
    <w:p w:rsidR="002C69FA" w:rsidRPr="00835174" w:rsidRDefault="002C69FA" w:rsidP="00323832">
      <w:pPr>
        <w:pStyle w:val="ac"/>
        <w:numPr>
          <w:ilvl w:val="1"/>
          <w:numId w:val="1"/>
        </w:numPr>
        <w:spacing w:line="276" w:lineRule="auto"/>
        <w:ind w:left="1137" w:hanging="43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Испытания программы</w:t>
      </w:r>
    </w:p>
    <w:p w:rsidR="002C69FA" w:rsidRPr="00835174" w:rsidRDefault="00C6740F" w:rsidP="00323832">
      <w:pPr>
        <w:pStyle w:val="ac"/>
        <w:numPr>
          <w:ilvl w:val="2"/>
          <w:numId w:val="12"/>
        </w:numPr>
        <w:spacing w:line="276" w:lineRule="auto"/>
        <w:ind w:left="1704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Р</w:t>
      </w:r>
      <w:r w:rsidR="002C69FA" w:rsidRPr="00835174">
        <w:rPr>
          <w:rFonts w:ascii="Times New Roman" w:hAnsi="Times New Roman" w:cs="Times New Roman"/>
          <w:sz w:val="24"/>
          <w:szCs w:val="24"/>
        </w:rPr>
        <w:t>азработка, согласование и утверждение программы и методики испытаний;</w:t>
      </w:r>
    </w:p>
    <w:p w:rsidR="002C69FA" w:rsidRPr="00835174" w:rsidRDefault="00C6740F" w:rsidP="00323832">
      <w:pPr>
        <w:pStyle w:val="ac"/>
        <w:numPr>
          <w:ilvl w:val="2"/>
          <w:numId w:val="12"/>
        </w:numPr>
        <w:spacing w:line="276" w:lineRule="auto"/>
        <w:ind w:left="1704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</w:t>
      </w:r>
      <w:r w:rsidR="002C69FA" w:rsidRPr="00835174">
        <w:rPr>
          <w:rFonts w:ascii="Times New Roman" w:hAnsi="Times New Roman" w:cs="Times New Roman"/>
          <w:sz w:val="24"/>
          <w:szCs w:val="24"/>
        </w:rPr>
        <w:t>роведение предварительных приемо-сдаточных испытаний;</w:t>
      </w:r>
    </w:p>
    <w:p w:rsidR="002C69FA" w:rsidRPr="00835174" w:rsidRDefault="00C6740F" w:rsidP="00323832">
      <w:pPr>
        <w:pStyle w:val="ac"/>
        <w:numPr>
          <w:ilvl w:val="2"/>
          <w:numId w:val="12"/>
        </w:numPr>
        <w:spacing w:line="276" w:lineRule="auto"/>
        <w:ind w:left="1704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К</w:t>
      </w:r>
      <w:r w:rsidR="002C69FA" w:rsidRPr="00835174">
        <w:rPr>
          <w:rFonts w:ascii="Times New Roman" w:hAnsi="Times New Roman" w:cs="Times New Roman"/>
          <w:sz w:val="24"/>
          <w:szCs w:val="24"/>
        </w:rPr>
        <w:t>орректировка программы и программной документации по результатам испытаний.</w:t>
      </w:r>
    </w:p>
    <w:p w:rsidR="006E3F29" w:rsidRPr="00835174" w:rsidRDefault="006E3F29" w:rsidP="006E3F29">
      <w:pPr>
        <w:pStyle w:val="ac"/>
        <w:spacing w:line="276" w:lineRule="auto"/>
        <w:ind w:left="1704"/>
        <w:jc w:val="both"/>
        <w:rPr>
          <w:rFonts w:ascii="Times New Roman" w:hAnsi="Times New Roman" w:cs="Times New Roman"/>
          <w:sz w:val="24"/>
          <w:szCs w:val="24"/>
        </w:rPr>
      </w:pPr>
    </w:p>
    <w:p w:rsidR="002C69FA" w:rsidRPr="00835174" w:rsidRDefault="00323832" w:rsidP="0032383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37" w:name="_Toc39761247"/>
      <w:r w:rsidR="002C69FA" w:rsidRPr="00835174">
        <w:rPr>
          <w:rFonts w:ascii="Times New Roman" w:hAnsi="Times New Roman" w:cs="Times New Roman"/>
          <w:b/>
          <w:color w:val="auto"/>
          <w:sz w:val="24"/>
          <w:szCs w:val="24"/>
        </w:rPr>
        <w:t>Внедрение</w:t>
      </w:r>
      <w:bookmarkEnd w:id="37"/>
    </w:p>
    <w:p w:rsidR="002C69FA" w:rsidRPr="00835174" w:rsidRDefault="002C69FA" w:rsidP="00C10CED">
      <w:pPr>
        <w:pStyle w:val="ac"/>
        <w:numPr>
          <w:ilvl w:val="1"/>
          <w:numId w:val="2"/>
        </w:numPr>
        <w:spacing w:line="276" w:lineRule="auto"/>
        <w:ind w:left="114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Подготовка и защита программного продукта</w:t>
      </w:r>
    </w:p>
    <w:p w:rsidR="002C69FA" w:rsidRPr="00835174" w:rsidRDefault="00C6740F" w:rsidP="00C10CED">
      <w:pPr>
        <w:pStyle w:val="ac"/>
        <w:numPr>
          <w:ilvl w:val="0"/>
          <w:numId w:val="13"/>
        </w:numPr>
        <w:spacing w:line="276" w:lineRule="auto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</w:t>
      </w:r>
      <w:r w:rsidR="002C69FA" w:rsidRPr="00835174">
        <w:rPr>
          <w:rFonts w:ascii="Times New Roman" w:hAnsi="Times New Roman" w:cs="Times New Roman"/>
          <w:sz w:val="24"/>
          <w:szCs w:val="24"/>
        </w:rPr>
        <w:t>о</w:t>
      </w:r>
      <w:r w:rsidRPr="00835174">
        <w:rPr>
          <w:rFonts w:ascii="Times New Roman" w:hAnsi="Times New Roman" w:cs="Times New Roman"/>
          <w:sz w:val="24"/>
          <w:szCs w:val="24"/>
        </w:rPr>
        <w:t xml:space="preserve">дготовка программы и документации для </w:t>
      </w:r>
      <w:r w:rsidR="002C69FA" w:rsidRPr="00835174">
        <w:rPr>
          <w:rFonts w:ascii="Times New Roman" w:hAnsi="Times New Roman" w:cs="Times New Roman"/>
          <w:sz w:val="24"/>
          <w:szCs w:val="24"/>
        </w:rPr>
        <w:t>защиты;</w:t>
      </w:r>
    </w:p>
    <w:p w:rsidR="002C69FA" w:rsidRPr="00835174" w:rsidRDefault="00C6740F" w:rsidP="00C10CED">
      <w:pPr>
        <w:pStyle w:val="ac"/>
        <w:numPr>
          <w:ilvl w:val="0"/>
          <w:numId w:val="13"/>
        </w:numPr>
        <w:spacing w:line="276" w:lineRule="auto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У</w:t>
      </w:r>
      <w:r w:rsidR="002C69FA" w:rsidRPr="00835174">
        <w:rPr>
          <w:rFonts w:ascii="Times New Roman" w:hAnsi="Times New Roman" w:cs="Times New Roman"/>
          <w:sz w:val="24"/>
          <w:szCs w:val="24"/>
        </w:rPr>
        <w:t>тверждение дня защиты программы;</w:t>
      </w:r>
    </w:p>
    <w:p w:rsidR="002C69FA" w:rsidRPr="00835174" w:rsidRDefault="00C6740F" w:rsidP="00C10CED">
      <w:pPr>
        <w:pStyle w:val="ac"/>
        <w:numPr>
          <w:ilvl w:val="0"/>
          <w:numId w:val="13"/>
        </w:numPr>
        <w:spacing w:line="276" w:lineRule="auto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През</w:t>
      </w:r>
      <w:r w:rsidR="002C69FA" w:rsidRPr="00835174">
        <w:rPr>
          <w:rFonts w:ascii="Times New Roman" w:hAnsi="Times New Roman" w:cs="Times New Roman"/>
          <w:sz w:val="24"/>
          <w:szCs w:val="24"/>
        </w:rPr>
        <w:t>ентация разработанного программного продукта;</w:t>
      </w:r>
    </w:p>
    <w:p w:rsidR="002C69FA" w:rsidRPr="00835174" w:rsidRDefault="00C6740F" w:rsidP="00C10CED">
      <w:pPr>
        <w:pStyle w:val="ac"/>
        <w:numPr>
          <w:ilvl w:val="0"/>
          <w:numId w:val="13"/>
        </w:numPr>
        <w:spacing w:line="276" w:lineRule="auto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</w:t>
      </w:r>
      <w:r w:rsidR="002C69FA" w:rsidRPr="00835174">
        <w:rPr>
          <w:rFonts w:ascii="Times New Roman" w:hAnsi="Times New Roman" w:cs="Times New Roman"/>
          <w:sz w:val="24"/>
          <w:szCs w:val="24"/>
        </w:rPr>
        <w:t>ередача программы и программной документации в архив НИУ ВШЭ.</w:t>
      </w:r>
    </w:p>
    <w:p w:rsidR="002C69FA" w:rsidRPr="00835174" w:rsidRDefault="002C69FA" w:rsidP="002C69FA">
      <w:pPr>
        <w:pStyle w:val="ac"/>
        <w:spacing w:line="276" w:lineRule="auto"/>
        <w:ind w:left="1512"/>
        <w:jc w:val="both"/>
        <w:rPr>
          <w:rFonts w:ascii="Times New Roman" w:hAnsi="Times New Roman" w:cs="Times New Roman"/>
          <w:sz w:val="24"/>
          <w:szCs w:val="24"/>
        </w:rPr>
      </w:pPr>
    </w:p>
    <w:p w:rsidR="00C6740F" w:rsidRPr="00835174" w:rsidRDefault="0068274D" w:rsidP="005B03CF">
      <w:pPr>
        <w:pStyle w:val="1"/>
        <w:numPr>
          <w:ilvl w:val="0"/>
          <w:numId w:val="14"/>
        </w:numPr>
        <w:ind w:left="360"/>
        <w:rPr>
          <w:sz w:val="24"/>
          <w:szCs w:val="24"/>
        </w:rPr>
      </w:pPr>
      <w:bookmarkStart w:id="38" w:name="_Toc39761248"/>
      <w:r w:rsidRPr="00835174">
        <w:rPr>
          <w:sz w:val="24"/>
          <w:szCs w:val="24"/>
        </w:rPr>
        <w:t>ПОРЯДОК КОНТРОЛЯ И ПРИЕМКИ</w:t>
      </w:r>
      <w:bookmarkEnd w:id="38"/>
    </w:p>
    <w:p w:rsidR="00C67CC0" w:rsidRPr="00835174" w:rsidRDefault="00CF11A0" w:rsidP="0068274D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Pr="00835174">
        <w:rPr>
          <w:rFonts w:ascii="Times New Roman" w:hAnsi="Times New Roman" w:cs="Times New Roman"/>
          <w:sz w:val="24"/>
          <w:szCs w:val="24"/>
        </w:rPr>
        <w:tab/>
      </w:r>
      <w:r w:rsidR="00C6740F" w:rsidRPr="00835174">
        <w:rPr>
          <w:rFonts w:ascii="Times New Roman" w:hAnsi="Times New Roman" w:cs="Times New Roman"/>
          <w:sz w:val="24"/>
          <w:szCs w:val="24"/>
        </w:rPr>
        <w:t xml:space="preserve">Контроль и приемка разработки осуществляются в соответствии с </w:t>
      </w:r>
      <w:r w:rsidR="00C67CC0" w:rsidRPr="00835174">
        <w:rPr>
          <w:rFonts w:ascii="Times New Roman" w:hAnsi="Times New Roman" w:cs="Times New Roman"/>
          <w:sz w:val="24"/>
          <w:szCs w:val="24"/>
        </w:rPr>
        <w:t xml:space="preserve">программным </w:t>
      </w:r>
      <w:r w:rsidR="00C6740F" w:rsidRPr="00835174">
        <w:rPr>
          <w:rFonts w:ascii="Times New Roman" w:hAnsi="Times New Roman" w:cs="Times New Roman"/>
          <w:sz w:val="24"/>
          <w:szCs w:val="24"/>
        </w:rPr>
        <w:t xml:space="preserve">документом </w:t>
      </w:r>
      <w:r w:rsidR="00C67CC0" w:rsidRPr="00835174">
        <w:rPr>
          <w:rFonts w:ascii="Times New Roman" w:hAnsi="Times New Roman" w:cs="Times New Roman"/>
          <w:sz w:val="24"/>
          <w:szCs w:val="24"/>
        </w:rPr>
        <w:t>«</w:t>
      </w:r>
      <w:r w:rsidR="00270A12" w:rsidRPr="00835174">
        <w:rPr>
          <w:rFonts w:ascii="Times New Roman" w:hAnsi="Times New Roman" w:cs="Times New Roman"/>
          <w:sz w:val="24"/>
          <w:szCs w:val="24"/>
        </w:rPr>
        <w:t>Программа симуляции и визуализации работы радиолокатора</w:t>
      </w:r>
      <w:r w:rsidR="00C67CC0" w:rsidRPr="00835174">
        <w:rPr>
          <w:rFonts w:ascii="Times New Roman" w:hAnsi="Times New Roman" w:cs="Times New Roman"/>
          <w:sz w:val="24"/>
          <w:szCs w:val="24"/>
        </w:rPr>
        <w:t>». Программа и методика испытаний</w:t>
      </w:r>
      <w:r w:rsidR="00CB7012" w:rsidRPr="00835174">
        <w:rPr>
          <w:rFonts w:ascii="Times New Roman" w:hAnsi="Times New Roman" w:cs="Times New Roman"/>
          <w:sz w:val="24"/>
          <w:szCs w:val="24"/>
        </w:rPr>
        <w:t xml:space="preserve"> [3</w:t>
      </w:r>
      <w:r w:rsidR="00E22011" w:rsidRPr="00835174">
        <w:rPr>
          <w:rFonts w:ascii="Times New Roman" w:hAnsi="Times New Roman" w:cs="Times New Roman"/>
          <w:sz w:val="24"/>
          <w:szCs w:val="24"/>
        </w:rPr>
        <w:t>]</w:t>
      </w:r>
      <w:r w:rsidR="00C67CC0" w:rsidRPr="00835174">
        <w:rPr>
          <w:rFonts w:ascii="Times New Roman" w:hAnsi="Times New Roman" w:cs="Times New Roman"/>
          <w:sz w:val="24"/>
          <w:szCs w:val="24"/>
        </w:rPr>
        <w:t>;</w:t>
      </w:r>
    </w:p>
    <w:p w:rsidR="00902E81" w:rsidRPr="00835174" w:rsidRDefault="00902E81" w:rsidP="00C6740F">
      <w:pPr>
        <w:pStyle w:val="ac"/>
        <w:tabs>
          <w:tab w:val="left" w:pos="142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902E81" w:rsidRPr="00835174" w:rsidRDefault="00902E81">
      <w:pPr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:rsidR="00457056" w:rsidRPr="00835174" w:rsidRDefault="00CF11A0" w:rsidP="005B03CF">
      <w:pPr>
        <w:pStyle w:val="1"/>
        <w:numPr>
          <w:ilvl w:val="0"/>
          <w:numId w:val="14"/>
        </w:numPr>
        <w:rPr>
          <w:sz w:val="24"/>
          <w:szCs w:val="24"/>
        </w:rPr>
      </w:pPr>
      <w:bookmarkStart w:id="39" w:name="_Hlk483355987"/>
      <w:bookmarkStart w:id="40" w:name="_Toc39761249"/>
      <w:r w:rsidRPr="00835174">
        <w:rPr>
          <w:sz w:val="24"/>
          <w:szCs w:val="24"/>
        </w:rPr>
        <w:lastRenderedPageBreak/>
        <w:t>СПИСОК ЛИТЕРАТУРЫ</w:t>
      </w:r>
      <w:bookmarkEnd w:id="40"/>
    </w:p>
    <w:p w:rsidR="00670F01" w:rsidRPr="00835174" w:rsidRDefault="00191BB7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:rsidR="00670F01" w:rsidRPr="00835174" w:rsidRDefault="00191BB7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:rsidR="00902E81" w:rsidRPr="00835174" w:rsidRDefault="00191BB7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:rsidR="005F4C57" w:rsidRPr="00835174" w:rsidRDefault="005F4C57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</w:t>
      </w:r>
      <w:r w:rsidRPr="00835174">
        <w:rPr>
          <w:rFonts w:ascii="Times New Roman" w:hAnsi="Times New Roman" w:cs="Times New Roman"/>
          <w:sz w:val="24"/>
          <w:szCs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:rsidR="006F7FC8" w:rsidRPr="00835174" w:rsidRDefault="006F7FC8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:rsidR="006E11CF" w:rsidRPr="00835174" w:rsidRDefault="006E11CF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ГОСТ 19.505-79. ЕСПД. Руководство оператора. Требования к содержанию и оформлению. . – М.: ИПК Издательство стандартов, 2001. </w:t>
      </w:r>
    </w:p>
    <w:bookmarkEnd w:id="39"/>
    <w:p w:rsidR="00590DA3" w:rsidRPr="00835174" w:rsidRDefault="00590DA3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Черемисин О.П., Пантюхин Д.В., Подложнюк В.Д. Оценка технической эффективности применения современных графических ускорителей в задаче обнаружения целей на фоне помех в автоматизированных фазированных антенных решетках // Информатизация и связь. 2009, № 1, С. 151–153.</w:t>
      </w:r>
    </w:p>
    <w:p w:rsidR="00902E81" w:rsidRPr="00835174" w:rsidRDefault="00902E81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:rsidR="00902E81" w:rsidRPr="00835174" w:rsidRDefault="00CF11A0" w:rsidP="005B03CF">
      <w:pPr>
        <w:pStyle w:val="1"/>
        <w:numPr>
          <w:ilvl w:val="0"/>
          <w:numId w:val="14"/>
        </w:numPr>
        <w:ind w:left="360"/>
        <w:rPr>
          <w:sz w:val="24"/>
          <w:szCs w:val="24"/>
        </w:rPr>
      </w:pPr>
      <w:bookmarkStart w:id="41" w:name="_Toc39761250"/>
      <w:r w:rsidRPr="00835174">
        <w:rPr>
          <w:sz w:val="24"/>
          <w:szCs w:val="24"/>
        </w:rPr>
        <w:lastRenderedPageBreak/>
        <w:t>ЛИСТ РЕГИСТРАЦИИ ИЗМЕНЕНИЙ</w:t>
      </w:r>
      <w:bookmarkEnd w:id="41"/>
    </w:p>
    <w:p w:rsidR="00902E81" w:rsidRPr="00835174" w:rsidRDefault="00902E81" w:rsidP="00902E8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835174" w:rsidTr="00902E81">
        <w:trPr>
          <w:cantSplit/>
        </w:trPr>
        <w:tc>
          <w:tcPr>
            <w:tcW w:w="568" w:type="dxa"/>
            <w:vMerge w:val="restart"/>
          </w:tcPr>
          <w:p w:rsidR="00902E81" w:rsidRPr="00835174" w:rsidRDefault="00902E81" w:rsidP="00EC224E">
            <w:pPr>
              <w:pStyle w:val="ae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:rsidR="00902E81" w:rsidRPr="00835174" w:rsidRDefault="00902E81" w:rsidP="00EC224E">
            <w:pPr>
              <w:pStyle w:val="ae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902E81" w:rsidRPr="00835174" w:rsidRDefault="00902E81" w:rsidP="00EC224E">
            <w:pPr>
              <w:pStyle w:val="ae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902E81" w:rsidRPr="00835174" w:rsidRDefault="00902E81" w:rsidP="00EC224E">
            <w:pPr>
              <w:pStyle w:val="ae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902E81" w:rsidRPr="00835174" w:rsidRDefault="00902E81" w:rsidP="00EC224E">
            <w:pPr>
              <w:pStyle w:val="ae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902E81" w:rsidRPr="00835174" w:rsidRDefault="00902E81" w:rsidP="00EC224E">
            <w:pPr>
              <w:pStyle w:val="ae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:rsidR="00902E81" w:rsidRPr="00835174" w:rsidRDefault="00902E81" w:rsidP="00EC224E">
            <w:pPr>
              <w:pStyle w:val="ae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Дата</w:t>
            </w:r>
          </w:p>
        </w:tc>
      </w:tr>
      <w:tr w:rsidR="00902E81" w:rsidRPr="00835174" w:rsidTr="00902E81">
        <w:trPr>
          <w:cantSplit/>
        </w:trPr>
        <w:tc>
          <w:tcPr>
            <w:tcW w:w="568" w:type="dxa"/>
            <w:vMerge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:rsidR="00902E81" w:rsidRPr="00835174" w:rsidRDefault="00FA0907" w:rsidP="00EC224E">
            <w:pPr>
              <w:pStyle w:val="ae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</w:t>
            </w:r>
            <w:r w:rsidR="00902E81" w:rsidRPr="00835174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  <w:vMerge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  <w:vMerge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  <w:vMerge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  <w:vMerge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</w:tbl>
    <w:p w:rsidR="004B104C" w:rsidRPr="00835174" w:rsidRDefault="004B104C" w:rsidP="00902E81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835174" w:rsidSect="007A0858">
      <w:headerReference w:type="default" r:id="rId8"/>
      <w:footerReference w:type="default" r:id="rId9"/>
      <w:footerReference w:type="first" r:id="rId10"/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DFA" w:rsidRDefault="00A42DFA" w:rsidP="009B320F">
      <w:pPr>
        <w:spacing w:after="0" w:line="240" w:lineRule="auto"/>
      </w:pPr>
      <w:r>
        <w:separator/>
      </w:r>
    </w:p>
  </w:endnote>
  <w:endnote w:type="continuationSeparator" w:id="0">
    <w:p w:rsidR="00A42DFA" w:rsidRDefault="00A42DFA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835174" w:rsidRPr="00006F44" w:rsidTr="00CE099A">
      <w:tc>
        <w:tcPr>
          <w:tcW w:w="3359" w:type="dxa"/>
        </w:tcPr>
        <w:p w:rsidR="00835174" w:rsidRPr="00006F44" w:rsidRDefault="00835174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:rsidR="00835174" w:rsidRPr="00225189" w:rsidRDefault="00835174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835174" w:rsidRPr="00006F44" w:rsidRDefault="00835174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835174" w:rsidRPr="00006F44" w:rsidRDefault="00835174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835174" w:rsidRPr="00006F44" w:rsidRDefault="00835174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835174" w:rsidRPr="00006F44" w:rsidTr="00CE099A">
      <w:tc>
        <w:tcPr>
          <w:tcW w:w="3359" w:type="dxa"/>
        </w:tcPr>
        <w:p w:rsidR="00835174" w:rsidRPr="00006F44" w:rsidRDefault="00835174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:rsidR="00835174" w:rsidRPr="00523E89" w:rsidRDefault="00835174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:rsidR="00835174" w:rsidRPr="00006F44" w:rsidRDefault="00835174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:rsidR="00835174" w:rsidRPr="00006F44" w:rsidRDefault="00835174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:rsidR="00835174" w:rsidRPr="00006F44" w:rsidRDefault="00835174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835174" w:rsidRPr="00006F44" w:rsidTr="00CE099A">
      <w:tc>
        <w:tcPr>
          <w:tcW w:w="3359" w:type="dxa"/>
        </w:tcPr>
        <w:p w:rsidR="00835174" w:rsidRPr="0037294D" w:rsidRDefault="00835174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>RU.17701729.04.13-01 81 ТЗ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:rsidR="00835174" w:rsidRPr="00225189" w:rsidRDefault="00835174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835174" w:rsidRPr="00006F44" w:rsidRDefault="00835174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835174" w:rsidRPr="00006F44" w:rsidRDefault="00835174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835174" w:rsidRPr="00006F44" w:rsidRDefault="00835174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835174" w:rsidRPr="00006F44" w:rsidTr="00CE099A">
      <w:trPr>
        <w:trHeight w:val="334"/>
      </w:trPr>
      <w:tc>
        <w:tcPr>
          <w:tcW w:w="3359" w:type="dxa"/>
        </w:tcPr>
        <w:p w:rsidR="00835174" w:rsidRPr="00006F44" w:rsidRDefault="00835174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:rsidR="00835174" w:rsidRPr="00225189" w:rsidRDefault="00835174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:rsidR="00835174" w:rsidRPr="00006F44" w:rsidRDefault="00835174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59" w:type="dxa"/>
        </w:tcPr>
        <w:p w:rsidR="00835174" w:rsidRPr="00006F44" w:rsidRDefault="00835174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2381" w:type="dxa"/>
        </w:tcPr>
        <w:p w:rsidR="00835174" w:rsidRPr="00006F44" w:rsidRDefault="00835174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:rsidR="00835174" w:rsidRPr="007A0858" w:rsidRDefault="00835174" w:rsidP="00936C2E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174" w:rsidRDefault="00835174">
    <w:pPr>
      <w:pStyle w:val="aa"/>
      <w:jc w:val="center"/>
    </w:pPr>
  </w:p>
  <w:p w:rsidR="00835174" w:rsidRDefault="0083517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DFA" w:rsidRDefault="00A42DFA" w:rsidP="009B320F">
      <w:pPr>
        <w:spacing w:after="0" w:line="240" w:lineRule="auto"/>
      </w:pPr>
      <w:r>
        <w:separator/>
      </w:r>
    </w:p>
  </w:footnote>
  <w:footnote w:type="continuationSeparator" w:id="0">
    <w:p w:rsidR="00A42DFA" w:rsidRDefault="00A42DFA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4498951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:rsidR="00835174" w:rsidRDefault="00835174" w:rsidP="004957DC">
        <w:pPr>
          <w:pStyle w:val="a8"/>
          <w:ind w:left="70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835174" w:rsidRPr="00494ECB" w:rsidRDefault="00835174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14"/>
        <w:szCs w:val="24"/>
      </w:rPr>
    </w:pP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RU.17701729.04.13-01 81 ТЗ 01-1</w:t>
    </w:r>
  </w:p>
  <w:p w:rsidR="00835174" w:rsidRDefault="00835174" w:rsidP="00286610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234B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E5103D"/>
    <w:multiLevelType w:val="hybridMultilevel"/>
    <w:tmpl w:val="5F4C43CA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8E44A65"/>
    <w:multiLevelType w:val="hybridMultilevel"/>
    <w:tmpl w:val="072C5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4508"/>
    <w:multiLevelType w:val="hybridMultilevel"/>
    <w:tmpl w:val="0D04A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53E32"/>
    <w:multiLevelType w:val="hybridMultilevel"/>
    <w:tmpl w:val="861EA67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D483316"/>
    <w:multiLevelType w:val="hybridMultilevel"/>
    <w:tmpl w:val="2E9C5B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7E4EAC"/>
    <w:multiLevelType w:val="hybridMultilevel"/>
    <w:tmpl w:val="62FE42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26B4F"/>
    <w:multiLevelType w:val="multilevel"/>
    <w:tmpl w:val="EC10A8A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2A2FF2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13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894A97"/>
    <w:multiLevelType w:val="hybridMultilevel"/>
    <w:tmpl w:val="81D089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D24573"/>
    <w:multiLevelType w:val="hybridMultilevel"/>
    <w:tmpl w:val="A4BC5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07B19"/>
    <w:multiLevelType w:val="multilevel"/>
    <w:tmpl w:val="EC10A8A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8B2CA5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135F95"/>
    <w:multiLevelType w:val="hybridMultilevel"/>
    <w:tmpl w:val="C8528C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7B711C"/>
    <w:multiLevelType w:val="multilevel"/>
    <w:tmpl w:val="F8B6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CE5398"/>
    <w:multiLevelType w:val="hybridMultilevel"/>
    <w:tmpl w:val="4F3E78F0"/>
    <w:lvl w:ilvl="0" w:tplc="051E96C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6FA5606"/>
    <w:multiLevelType w:val="hybridMultilevel"/>
    <w:tmpl w:val="E674713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A132F4F"/>
    <w:multiLevelType w:val="hybridMultilevel"/>
    <w:tmpl w:val="6AA84A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203666"/>
    <w:multiLevelType w:val="multilevel"/>
    <w:tmpl w:val="4BECFCDE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>
      <w:start w:val="1"/>
      <w:numFmt w:val="bullet"/>
      <w:lvlText w:val=""/>
      <w:lvlJc w:val="left"/>
      <w:pPr>
        <w:ind w:left="1501" w:hanging="432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ind w:left="2064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9" w15:restartNumberingAfterBreak="0">
    <w:nsid w:val="3E8005DA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FB26058"/>
    <w:multiLevelType w:val="hybridMultilevel"/>
    <w:tmpl w:val="B3486C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6420C3"/>
    <w:multiLevelType w:val="multilevel"/>
    <w:tmpl w:val="5F94413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3CD4262"/>
    <w:multiLevelType w:val="multilevel"/>
    <w:tmpl w:val="5F94413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D4393C"/>
    <w:multiLevelType w:val="hybridMultilevel"/>
    <w:tmpl w:val="A3C8D96A"/>
    <w:lvl w:ilvl="0" w:tplc="1548D52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F67582A"/>
    <w:multiLevelType w:val="hybridMultilevel"/>
    <w:tmpl w:val="BAAE47F6"/>
    <w:lvl w:ilvl="0" w:tplc="B08A2EB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42B3784"/>
    <w:multiLevelType w:val="hybridMultilevel"/>
    <w:tmpl w:val="176CE7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663B36"/>
    <w:multiLevelType w:val="multilevel"/>
    <w:tmpl w:val="8BB4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684ECE"/>
    <w:multiLevelType w:val="hybridMultilevel"/>
    <w:tmpl w:val="080C0F9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705882"/>
    <w:multiLevelType w:val="hybridMultilevel"/>
    <w:tmpl w:val="5636DB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D02849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3F44C2E"/>
    <w:multiLevelType w:val="hybridMultilevel"/>
    <w:tmpl w:val="0BF401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5704196"/>
    <w:multiLevelType w:val="hybridMultilevel"/>
    <w:tmpl w:val="C988DB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150A3C"/>
    <w:multiLevelType w:val="multilevel"/>
    <w:tmpl w:val="93862818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>
      <w:start w:val="1"/>
      <w:numFmt w:val="bullet"/>
      <w:lvlText w:val=""/>
      <w:lvlJc w:val="left"/>
      <w:pPr>
        <w:ind w:left="1501" w:hanging="432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ind w:left="2064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4" w15:restartNumberingAfterBreak="0">
    <w:nsid w:val="69E70391"/>
    <w:multiLevelType w:val="hybridMultilevel"/>
    <w:tmpl w:val="EEB2B3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FB38F2"/>
    <w:multiLevelType w:val="multilevel"/>
    <w:tmpl w:val="9FD4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8F6F5E"/>
    <w:multiLevelType w:val="multilevel"/>
    <w:tmpl w:val="EC10A8A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3830A0"/>
    <w:multiLevelType w:val="hybridMultilevel"/>
    <w:tmpl w:val="5B86A99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7CE70D94"/>
    <w:multiLevelType w:val="hybridMultilevel"/>
    <w:tmpl w:val="3618C71C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DBB30BF"/>
    <w:multiLevelType w:val="hybridMultilevel"/>
    <w:tmpl w:val="7606427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7E705040"/>
    <w:multiLevelType w:val="multilevel"/>
    <w:tmpl w:val="DCDEC01E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ind w:left="1584" w:hanging="432"/>
      </w:pPr>
      <w:rPr>
        <w:b/>
      </w:rPr>
    </w:lvl>
    <w:lvl w:ilvl="2">
      <w:start w:val="1"/>
      <w:numFmt w:val="bullet"/>
      <w:lvlText w:val=""/>
      <w:lvlJc w:val="left"/>
      <w:pPr>
        <w:ind w:left="2147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23"/>
  </w:num>
  <w:num w:numId="5">
    <w:abstractNumId w:val="24"/>
  </w:num>
  <w:num w:numId="6">
    <w:abstractNumId w:val="16"/>
  </w:num>
  <w:num w:numId="7">
    <w:abstractNumId w:val="28"/>
  </w:num>
  <w:num w:numId="8">
    <w:abstractNumId w:val="27"/>
  </w:num>
  <w:num w:numId="9">
    <w:abstractNumId w:val="38"/>
  </w:num>
  <w:num w:numId="10">
    <w:abstractNumId w:val="0"/>
  </w:num>
  <w:num w:numId="11">
    <w:abstractNumId w:val="19"/>
  </w:num>
  <w:num w:numId="12">
    <w:abstractNumId w:val="12"/>
  </w:num>
  <w:num w:numId="13">
    <w:abstractNumId w:val="40"/>
  </w:num>
  <w:num w:numId="14">
    <w:abstractNumId w:val="8"/>
  </w:num>
  <w:num w:numId="15">
    <w:abstractNumId w:val="29"/>
  </w:num>
  <w:num w:numId="16">
    <w:abstractNumId w:val="32"/>
  </w:num>
  <w:num w:numId="17">
    <w:abstractNumId w:val="3"/>
  </w:num>
  <w:num w:numId="18">
    <w:abstractNumId w:val="20"/>
  </w:num>
  <w:num w:numId="19">
    <w:abstractNumId w:val="2"/>
  </w:num>
  <w:num w:numId="20">
    <w:abstractNumId w:val="9"/>
  </w:num>
  <w:num w:numId="21">
    <w:abstractNumId w:val="10"/>
  </w:num>
  <w:num w:numId="22">
    <w:abstractNumId w:val="4"/>
  </w:num>
  <w:num w:numId="23">
    <w:abstractNumId w:val="39"/>
  </w:num>
  <w:num w:numId="24">
    <w:abstractNumId w:val="37"/>
  </w:num>
  <w:num w:numId="25">
    <w:abstractNumId w:val="26"/>
  </w:num>
  <w:num w:numId="26">
    <w:abstractNumId w:val="34"/>
  </w:num>
  <w:num w:numId="27">
    <w:abstractNumId w:val="35"/>
  </w:num>
  <w:num w:numId="28">
    <w:abstractNumId w:val="14"/>
  </w:num>
  <w:num w:numId="29">
    <w:abstractNumId w:val="11"/>
  </w:num>
  <w:num w:numId="30">
    <w:abstractNumId w:val="30"/>
  </w:num>
  <w:num w:numId="31">
    <w:abstractNumId w:val="13"/>
  </w:num>
  <w:num w:numId="32">
    <w:abstractNumId w:val="25"/>
  </w:num>
  <w:num w:numId="33">
    <w:abstractNumId w:val="31"/>
  </w:num>
  <w:num w:numId="34">
    <w:abstractNumId w:val="1"/>
  </w:num>
  <w:num w:numId="35">
    <w:abstractNumId w:val="7"/>
  </w:num>
  <w:num w:numId="36">
    <w:abstractNumId w:val="36"/>
  </w:num>
  <w:num w:numId="37">
    <w:abstractNumId w:val="33"/>
  </w:num>
  <w:num w:numId="38">
    <w:abstractNumId w:val="18"/>
  </w:num>
  <w:num w:numId="39">
    <w:abstractNumId w:val="17"/>
  </w:num>
  <w:num w:numId="40">
    <w:abstractNumId w:val="5"/>
  </w:num>
  <w:num w:numId="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4F1A"/>
    <w:rsid w:val="00015572"/>
    <w:rsid w:val="00017781"/>
    <w:rsid w:val="00027A9C"/>
    <w:rsid w:val="00032652"/>
    <w:rsid w:val="000378DB"/>
    <w:rsid w:val="00040C4C"/>
    <w:rsid w:val="00064AAE"/>
    <w:rsid w:val="00065873"/>
    <w:rsid w:val="00065E36"/>
    <w:rsid w:val="00072360"/>
    <w:rsid w:val="000978C9"/>
    <w:rsid w:val="000C4D1F"/>
    <w:rsid w:val="000C7DB3"/>
    <w:rsid w:val="000D7CAD"/>
    <w:rsid w:val="000F0CD8"/>
    <w:rsid w:val="000F2817"/>
    <w:rsid w:val="000F2B41"/>
    <w:rsid w:val="000F5154"/>
    <w:rsid w:val="001077FC"/>
    <w:rsid w:val="00110005"/>
    <w:rsid w:val="0011501E"/>
    <w:rsid w:val="00131236"/>
    <w:rsid w:val="00135575"/>
    <w:rsid w:val="001462B1"/>
    <w:rsid w:val="00156E28"/>
    <w:rsid w:val="001630E4"/>
    <w:rsid w:val="00171B37"/>
    <w:rsid w:val="0017248A"/>
    <w:rsid w:val="001761E4"/>
    <w:rsid w:val="00191BB7"/>
    <w:rsid w:val="001953C8"/>
    <w:rsid w:val="001C7D4A"/>
    <w:rsid w:val="001F2B71"/>
    <w:rsid w:val="001F6C37"/>
    <w:rsid w:val="002054A8"/>
    <w:rsid w:val="00212B16"/>
    <w:rsid w:val="002175B5"/>
    <w:rsid w:val="0023027F"/>
    <w:rsid w:val="002346C6"/>
    <w:rsid w:val="00245DF3"/>
    <w:rsid w:val="00246860"/>
    <w:rsid w:val="002473DF"/>
    <w:rsid w:val="00252B97"/>
    <w:rsid w:val="00257187"/>
    <w:rsid w:val="00270A12"/>
    <w:rsid w:val="0028301B"/>
    <w:rsid w:val="00283864"/>
    <w:rsid w:val="00286610"/>
    <w:rsid w:val="002967F7"/>
    <w:rsid w:val="002A6C23"/>
    <w:rsid w:val="002A7C35"/>
    <w:rsid w:val="002B173E"/>
    <w:rsid w:val="002B2BF0"/>
    <w:rsid w:val="002C13F8"/>
    <w:rsid w:val="002C69FA"/>
    <w:rsid w:val="002C7CA2"/>
    <w:rsid w:val="002D64C5"/>
    <w:rsid w:val="002E016A"/>
    <w:rsid w:val="002F08B2"/>
    <w:rsid w:val="002F6FBC"/>
    <w:rsid w:val="00323832"/>
    <w:rsid w:val="0033374F"/>
    <w:rsid w:val="0034020B"/>
    <w:rsid w:val="00341A35"/>
    <w:rsid w:val="00354CF9"/>
    <w:rsid w:val="00361AFB"/>
    <w:rsid w:val="0037294D"/>
    <w:rsid w:val="00385DE3"/>
    <w:rsid w:val="0038670A"/>
    <w:rsid w:val="003A0FAD"/>
    <w:rsid w:val="003B28D7"/>
    <w:rsid w:val="003C29A7"/>
    <w:rsid w:val="003C48E3"/>
    <w:rsid w:val="003C7DF2"/>
    <w:rsid w:val="003E631C"/>
    <w:rsid w:val="004224A3"/>
    <w:rsid w:val="00424862"/>
    <w:rsid w:val="00457056"/>
    <w:rsid w:val="00481615"/>
    <w:rsid w:val="00490B93"/>
    <w:rsid w:val="00491EE8"/>
    <w:rsid w:val="00494ECB"/>
    <w:rsid w:val="004957DC"/>
    <w:rsid w:val="004A301C"/>
    <w:rsid w:val="004A44F8"/>
    <w:rsid w:val="004B04EE"/>
    <w:rsid w:val="004B104C"/>
    <w:rsid w:val="004B557E"/>
    <w:rsid w:val="004E0AB1"/>
    <w:rsid w:val="004E73EA"/>
    <w:rsid w:val="004F2FEB"/>
    <w:rsid w:val="004F32D0"/>
    <w:rsid w:val="00505A18"/>
    <w:rsid w:val="00507BF0"/>
    <w:rsid w:val="0054043E"/>
    <w:rsid w:val="00541693"/>
    <w:rsid w:val="00543CE7"/>
    <w:rsid w:val="00545C27"/>
    <w:rsid w:val="00562E8E"/>
    <w:rsid w:val="00566EEB"/>
    <w:rsid w:val="00577DC3"/>
    <w:rsid w:val="00590941"/>
    <w:rsid w:val="00590DA3"/>
    <w:rsid w:val="00593B7C"/>
    <w:rsid w:val="005979DE"/>
    <w:rsid w:val="005A14D7"/>
    <w:rsid w:val="005A7C1D"/>
    <w:rsid w:val="005B03CF"/>
    <w:rsid w:val="005B7FCC"/>
    <w:rsid w:val="005E5661"/>
    <w:rsid w:val="005E7A64"/>
    <w:rsid w:val="005F4C57"/>
    <w:rsid w:val="005F6944"/>
    <w:rsid w:val="00606B18"/>
    <w:rsid w:val="006125D2"/>
    <w:rsid w:val="00621528"/>
    <w:rsid w:val="00630927"/>
    <w:rsid w:val="00635BBF"/>
    <w:rsid w:val="006440D1"/>
    <w:rsid w:val="006514C0"/>
    <w:rsid w:val="00651F38"/>
    <w:rsid w:val="006523B9"/>
    <w:rsid w:val="00670F01"/>
    <w:rsid w:val="006722A4"/>
    <w:rsid w:val="00675794"/>
    <w:rsid w:val="00675E0E"/>
    <w:rsid w:val="0068274D"/>
    <w:rsid w:val="006A619D"/>
    <w:rsid w:val="006E11CF"/>
    <w:rsid w:val="006E3F29"/>
    <w:rsid w:val="006E51F9"/>
    <w:rsid w:val="006F5CB3"/>
    <w:rsid w:val="006F7FC8"/>
    <w:rsid w:val="00710537"/>
    <w:rsid w:val="00711F89"/>
    <w:rsid w:val="0071654D"/>
    <w:rsid w:val="007513BA"/>
    <w:rsid w:val="0075718F"/>
    <w:rsid w:val="0077355E"/>
    <w:rsid w:val="00776081"/>
    <w:rsid w:val="00792DA7"/>
    <w:rsid w:val="007946F3"/>
    <w:rsid w:val="0079559D"/>
    <w:rsid w:val="007A0858"/>
    <w:rsid w:val="007A0FFB"/>
    <w:rsid w:val="007A56E8"/>
    <w:rsid w:val="007D3207"/>
    <w:rsid w:val="007D4E09"/>
    <w:rsid w:val="007E6491"/>
    <w:rsid w:val="007E7BE4"/>
    <w:rsid w:val="00810EC0"/>
    <w:rsid w:val="00814B90"/>
    <w:rsid w:val="00814E69"/>
    <w:rsid w:val="00817072"/>
    <w:rsid w:val="00822BAC"/>
    <w:rsid w:val="00835174"/>
    <w:rsid w:val="008456B2"/>
    <w:rsid w:val="008529FD"/>
    <w:rsid w:val="00861595"/>
    <w:rsid w:val="00862F7C"/>
    <w:rsid w:val="00876C96"/>
    <w:rsid w:val="0088205C"/>
    <w:rsid w:val="008A3371"/>
    <w:rsid w:val="008B0380"/>
    <w:rsid w:val="008C4C01"/>
    <w:rsid w:val="008D38BE"/>
    <w:rsid w:val="008E501B"/>
    <w:rsid w:val="00902E81"/>
    <w:rsid w:val="009056D2"/>
    <w:rsid w:val="00916752"/>
    <w:rsid w:val="00916D7A"/>
    <w:rsid w:val="0092777F"/>
    <w:rsid w:val="009324B4"/>
    <w:rsid w:val="00936C2E"/>
    <w:rsid w:val="00942AC7"/>
    <w:rsid w:val="0098255E"/>
    <w:rsid w:val="0098778B"/>
    <w:rsid w:val="00997C79"/>
    <w:rsid w:val="009A487E"/>
    <w:rsid w:val="009A6636"/>
    <w:rsid w:val="009B0CCB"/>
    <w:rsid w:val="009B320F"/>
    <w:rsid w:val="009C6637"/>
    <w:rsid w:val="009C7F3B"/>
    <w:rsid w:val="009D05EF"/>
    <w:rsid w:val="009D5E56"/>
    <w:rsid w:val="009E3B5A"/>
    <w:rsid w:val="00A00878"/>
    <w:rsid w:val="00A14A1A"/>
    <w:rsid w:val="00A3030B"/>
    <w:rsid w:val="00A308CC"/>
    <w:rsid w:val="00A325F2"/>
    <w:rsid w:val="00A3354E"/>
    <w:rsid w:val="00A42DFA"/>
    <w:rsid w:val="00A6519A"/>
    <w:rsid w:val="00A81B04"/>
    <w:rsid w:val="00A9590E"/>
    <w:rsid w:val="00A95DA0"/>
    <w:rsid w:val="00A9667A"/>
    <w:rsid w:val="00AB58EB"/>
    <w:rsid w:val="00AB7233"/>
    <w:rsid w:val="00AC6831"/>
    <w:rsid w:val="00AC7568"/>
    <w:rsid w:val="00AD5CDE"/>
    <w:rsid w:val="00AE1F8C"/>
    <w:rsid w:val="00AE24D4"/>
    <w:rsid w:val="00B00FBA"/>
    <w:rsid w:val="00B07DE4"/>
    <w:rsid w:val="00B20B11"/>
    <w:rsid w:val="00B33D5A"/>
    <w:rsid w:val="00B47890"/>
    <w:rsid w:val="00B565EB"/>
    <w:rsid w:val="00B866D4"/>
    <w:rsid w:val="00BA375F"/>
    <w:rsid w:val="00BE2DDB"/>
    <w:rsid w:val="00C07AD5"/>
    <w:rsid w:val="00C10CED"/>
    <w:rsid w:val="00C1219D"/>
    <w:rsid w:val="00C22C66"/>
    <w:rsid w:val="00C4351B"/>
    <w:rsid w:val="00C45FB1"/>
    <w:rsid w:val="00C50FA1"/>
    <w:rsid w:val="00C654DD"/>
    <w:rsid w:val="00C6740F"/>
    <w:rsid w:val="00C67CC0"/>
    <w:rsid w:val="00C80D8A"/>
    <w:rsid w:val="00C869E2"/>
    <w:rsid w:val="00CB7012"/>
    <w:rsid w:val="00CC44C7"/>
    <w:rsid w:val="00CC5340"/>
    <w:rsid w:val="00CE099A"/>
    <w:rsid w:val="00CE21D2"/>
    <w:rsid w:val="00CE5F3B"/>
    <w:rsid w:val="00CF11A0"/>
    <w:rsid w:val="00CF31FD"/>
    <w:rsid w:val="00CF56AF"/>
    <w:rsid w:val="00D12568"/>
    <w:rsid w:val="00D2466C"/>
    <w:rsid w:val="00D3461C"/>
    <w:rsid w:val="00D57C6B"/>
    <w:rsid w:val="00D6530D"/>
    <w:rsid w:val="00D92491"/>
    <w:rsid w:val="00D972D3"/>
    <w:rsid w:val="00DA3360"/>
    <w:rsid w:val="00DB300D"/>
    <w:rsid w:val="00DF505B"/>
    <w:rsid w:val="00E029BD"/>
    <w:rsid w:val="00E12A14"/>
    <w:rsid w:val="00E14DE3"/>
    <w:rsid w:val="00E154A1"/>
    <w:rsid w:val="00E1552E"/>
    <w:rsid w:val="00E22011"/>
    <w:rsid w:val="00E2683C"/>
    <w:rsid w:val="00E32B9C"/>
    <w:rsid w:val="00E41168"/>
    <w:rsid w:val="00E66A0B"/>
    <w:rsid w:val="00E701D0"/>
    <w:rsid w:val="00E77DCF"/>
    <w:rsid w:val="00E91580"/>
    <w:rsid w:val="00E95521"/>
    <w:rsid w:val="00EA01D4"/>
    <w:rsid w:val="00EA2630"/>
    <w:rsid w:val="00EA3168"/>
    <w:rsid w:val="00EA332D"/>
    <w:rsid w:val="00EC224E"/>
    <w:rsid w:val="00EC48D7"/>
    <w:rsid w:val="00EC55E9"/>
    <w:rsid w:val="00ED0CFA"/>
    <w:rsid w:val="00ED525F"/>
    <w:rsid w:val="00EE6868"/>
    <w:rsid w:val="00EF4728"/>
    <w:rsid w:val="00F06E82"/>
    <w:rsid w:val="00F16975"/>
    <w:rsid w:val="00F3113A"/>
    <w:rsid w:val="00F33DFE"/>
    <w:rsid w:val="00F41CC1"/>
    <w:rsid w:val="00F533D6"/>
    <w:rsid w:val="00F6050D"/>
    <w:rsid w:val="00F6667F"/>
    <w:rsid w:val="00F77C5B"/>
    <w:rsid w:val="00FA0907"/>
    <w:rsid w:val="00FA4186"/>
    <w:rsid w:val="00FB436B"/>
    <w:rsid w:val="00FB7898"/>
    <w:rsid w:val="00FC7B08"/>
    <w:rsid w:val="00FD4508"/>
    <w:rsid w:val="00FE3F0D"/>
    <w:rsid w:val="00FF1267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458F01"/>
  <w15:chartTrackingRefBased/>
  <w15:docId w15:val="{D159BBAA-5773-459D-BC41-93C647A2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1E4"/>
  </w:style>
  <w:style w:type="paragraph" w:styleId="1">
    <w:name w:val="heading 1"/>
    <w:basedOn w:val="a"/>
    <w:next w:val="a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6F3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320F"/>
  </w:style>
  <w:style w:type="paragraph" w:styleId="aa">
    <w:name w:val="footer"/>
    <w:basedOn w:val="a"/>
    <w:link w:val="ab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320F"/>
  </w:style>
  <w:style w:type="paragraph" w:styleId="ac">
    <w:name w:val="List Paragraph"/>
    <w:basedOn w:val="a"/>
    <w:uiPriority w:val="34"/>
    <w:qFormat/>
    <w:rsid w:val="009B320F"/>
    <w:pPr>
      <w:ind w:left="720"/>
      <w:contextualSpacing/>
    </w:pPr>
  </w:style>
  <w:style w:type="table" w:styleId="ad">
    <w:name w:val="Table Grid"/>
    <w:basedOn w:val="a1"/>
    <w:uiPriority w:val="3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e">
    <w:name w:val="Таблица"/>
    <w:basedOn w:val="a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0"/>
    <w:rsid w:val="002473DF"/>
  </w:style>
  <w:style w:type="paragraph" w:styleId="af0">
    <w:name w:val="Balloon Text"/>
    <w:basedOn w:val="a"/>
    <w:link w:val="af1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2">
    <w:name w:val="Strong"/>
    <w:basedOn w:val="a0"/>
    <w:uiPriority w:val="22"/>
    <w:qFormat/>
    <w:rsid w:val="00EC48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EB925-5DCC-417F-95AA-2A91693B4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3138</TotalTime>
  <Pages>15</Pages>
  <Words>2239</Words>
  <Characters>12767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Наталия Зубарева</cp:lastModifiedBy>
  <cp:revision>184</cp:revision>
  <cp:lastPrinted>2019-05-13T17:34:00Z</cp:lastPrinted>
  <dcterms:created xsi:type="dcterms:W3CDTF">2017-03-23T18:21:00Z</dcterms:created>
  <dcterms:modified xsi:type="dcterms:W3CDTF">2020-05-07T13:26:00Z</dcterms:modified>
</cp:coreProperties>
</file>