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государственное автономное образовательное учреждение 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«Национальный исследовательский университет «Высшая школа экономики»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ИНДИВИДУАЛЬНОЕ ЗАДАНИЕ, ВЫПОЛНЯЕМОЕ В ПЕРИОД ПРАКТИКИ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 структурном подразделении факультета компьютерных наук,</w:t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студенту 2 курса очной формы обучения</w:t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Зубаревой Наталии Дмитриевны</w:t>
      </w:r>
    </w:p>
    <w:tbl>
      <w:tblPr>
        <w:tblStyle w:val="Table1"/>
        <w:tblW w:w="96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20"/>
        <w:gridCol w:w="5910"/>
        <w:tblGridChange w:id="0">
          <w:tblGrid>
            <w:gridCol w:w="3720"/>
            <w:gridCol w:w="5910"/>
          </w:tblGrid>
        </w:tblGridChange>
      </w:tblGrid>
      <w:tr>
        <w:trPr>
          <w:trHeight w:val="360" w:hRule="atLeast"/>
        </w:trPr>
        <w:tc>
          <w:tcPr/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образовательной программы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Программная инженерия</w:t>
            </w:r>
          </w:p>
        </w:tc>
      </w:tr>
      <w:t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уровня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бакалавриат</w:t>
            </w:r>
          </w:p>
        </w:tc>
      </w:tr>
      <w:tr>
        <w:trPr>
          <w:trHeight w:val="366" w:hRule="atLeast"/>
        </w:trPr>
        <w:tc>
          <w:tcPr/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 направлению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09.03.04 Программная инженерия</w:t>
            </w:r>
          </w:p>
        </w:tc>
      </w:tr>
      <w:tr>
        <w:tc>
          <w:tcPr/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факультета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Компьютерных наук</w:t>
            </w:r>
          </w:p>
        </w:tc>
      </w:tr>
      <w:tr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практики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учебная</w:t>
            </w:r>
          </w:p>
        </w:tc>
      </w:tr>
      <w:tr>
        <w:trPr>
          <w:trHeight w:val="441" w:hRule="atLeast"/>
        </w:trPr>
        <w:tc>
          <w:tcPr/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Тип практики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технологическая</w:t>
            </w:r>
          </w:p>
        </w:tc>
      </w:tr>
      <w:tr>
        <w:tc>
          <w:tcPr/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Срок прохождения практики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01.07.2021 – 21.07.2021 </w:t>
            </w:r>
          </w:p>
        </w:tc>
      </w:tr>
      <w:tr>
        <w:tc>
          <w:tcPr/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 от ФКН НИУ ВШЭ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Мария Константиновна Горденко</w:t>
            </w:r>
          </w:p>
        </w:tc>
      </w:tr>
      <w:tr>
        <w:trPr>
          <w:trHeight w:val="631" w:hRule="atLeast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Должность, подразделение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 департамента программной инженерии</w:t>
            </w:r>
          </w:p>
        </w:tc>
      </w:tr>
    </w:tbl>
    <w:p w:rsidR="00000000" w:rsidDel="00000000" w:rsidP="00000000" w:rsidRDefault="00000000" w:rsidRPr="00000000" w14:paraId="0000001B">
      <w:pPr>
        <w:spacing w:after="2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прохождения практики: </w:t>
      </w:r>
    </w:p>
    <w:p w:rsidR="00000000" w:rsidDel="00000000" w:rsidP="00000000" w:rsidRDefault="00000000" w:rsidRPr="00000000" w14:paraId="0000001D">
      <w:pPr>
        <w:spacing w:after="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Ассистирование, помощь в проведении Летней школы учителей 2021 от ФКН, сопутствующее изучение и закрепление знаний алгоритмов и структур данных.</w:t>
      </w:r>
    </w:p>
    <w:p w:rsidR="00000000" w:rsidDel="00000000" w:rsidP="00000000" w:rsidRDefault="00000000" w:rsidRPr="00000000" w14:paraId="0000001E">
      <w:pPr>
        <w:spacing w:after="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Задачи практики: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работы с системой Яндекс.Контест, перемещение туда заданий Летней школы учителей.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Консультирование учащихся Летней школы учителей.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темы «Базовые алгоритмы на обходах».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Изучение темы «RSQ, RMQ без модификаций, sqrt-декомпозиция».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Доработка учебных материалов по теме «Базовые алгоритмы на обходах».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Разработка учебных материалов по теме «RSQ, RMQ без модификаций, sqrt-декомпозиция».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Подбор задач по теме «RSQ, RMQ без модификаций, sqrt-декомпозиция».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эталонных решений задач по теме «RSQ, RMQ без модификаций, sqrt-декомпозиция».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Создание наборов задач на платформе Яндекс.Контест по темам «Структуры данных» и «RSQ, RMQ без модификаций, sqrt-декомпозиция».</w:t>
      </w:r>
    </w:p>
    <w:p w:rsidR="00000000" w:rsidDel="00000000" w:rsidP="00000000" w:rsidRDefault="00000000" w:rsidRPr="00000000" w14:paraId="00000029">
      <w:pPr>
        <w:spacing w:after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Содержание практики:</w:t>
      </w:r>
    </w:p>
    <w:p w:rsidR="00000000" w:rsidDel="00000000" w:rsidP="00000000" w:rsidRDefault="00000000" w:rsidRPr="00000000" w14:paraId="0000002A">
      <w:pPr>
        <w:tabs>
          <w:tab w:val="left" w:pos="6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Сопровождение учебного процесса Летней школы учителей, создание, редактирование учебных материалов, консультирование учащихся Летней школы учителей, помощь преподавателям Летней школы учителей.</w:t>
      </w:r>
    </w:p>
    <w:p w:rsidR="00000000" w:rsidDel="00000000" w:rsidP="00000000" w:rsidRDefault="00000000" w:rsidRPr="00000000" w14:paraId="0000002B">
      <w:pPr>
        <w:spacing w:after="28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Планируемые результаты: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Размещение заданий Летней школы учителей на платформе Яндекс.Контест по темам «Структуры данных» и «RSQ, RMQ без модификаций, sqrt-декомпозиция».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Доработанные материалы по теме «Базовые алгоритмы на обходах».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Разработанные материалы по теме «RSQ, RMQ без модификаций, sqrt-декомпозиция».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Разработанные эталонные решения задач по теме «RSQ, RMQ без модификаций, sqrt-декомпозиция».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Успешно завершенная Летняя школа учителей.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Наличие закрепленных знаний пройденных алгоритмов и структур данных.</w:t>
      </w:r>
    </w:p>
    <w:p w:rsidR="00000000" w:rsidDel="00000000" w:rsidP="00000000" w:rsidRDefault="00000000" w:rsidRPr="00000000" w14:paraId="00000032">
      <w:pPr>
        <w:tabs>
          <w:tab w:val="left" w:pos="675"/>
        </w:tabs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left" w:pos="675"/>
        </w:tabs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Отчетность по практике: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Студент выполняет задание по практике и готовит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отчет по практике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, в котором необходимо подробно описать содержание практики и полученные результаты. Отчет должен содержать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Титульный лист.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Аннотацию отчета с указанием места проведения практики;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Содержание отчета с указанием номеров страниц;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 и задачи практики;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Описание места прохождения практики:</w:t>
      </w:r>
    </w:p>
    <w:p w:rsidR="00000000" w:rsidDel="00000000" w:rsidP="00000000" w:rsidRDefault="00000000" w:rsidRPr="00000000" w14:paraId="0000003A">
      <w:pPr>
        <w:numPr>
          <w:ilvl w:val="1"/>
          <w:numId w:val="3"/>
        </w:numPr>
        <w:spacing w:after="0" w:lineRule="auto"/>
        <w:ind w:left="709" w:firstLine="284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структуры организации / подразделения</w:t>
      </w:r>
    </w:p>
    <w:p w:rsidR="00000000" w:rsidDel="00000000" w:rsidP="00000000" w:rsidRDefault="00000000" w:rsidRPr="00000000" w14:paraId="0000003B">
      <w:pPr>
        <w:numPr>
          <w:ilvl w:val="1"/>
          <w:numId w:val="3"/>
        </w:numPr>
        <w:spacing w:after="0" w:lineRule="auto"/>
        <w:ind w:left="709" w:firstLine="284.00000000000006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виды деятельности и основные задачи организации / подразделения;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Обзор изученных материалов, источников, аналогов, технологий, методов и т.п.;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Подробное описание методов, алгоритмов, моделей, технологий, средств разработки, использованных для решения поставленных задач;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Подробное описание полученных результатов;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(выводы и направления дальнейшей работы). В заключении необходимо отразить, возможно ли использование результатов практики в дальнейшем при выполнении ВКР и обозначить тему ВКР, если ответ утвердительный.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Список использованных источников;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Рабочий план-график прохождения практики с отметками о выполнении;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Приложения (при необходимости).</w:t>
      </w:r>
    </w:p>
    <w:p w:rsidR="00000000" w:rsidDel="00000000" w:rsidP="00000000" w:rsidRDefault="00000000" w:rsidRPr="00000000" w14:paraId="00000043">
      <w:pP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предоставляется руководителю практики для составления отзыва и загружается в LMS вместе с отзывом руководителя и другими документами.</w:t>
      </w:r>
    </w:p>
    <w:p w:rsidR="00000000" w:rsidDel="00000000" w:rsidP="00000000" w:rsidRDefault="00000000" w:rsidRPr="00000000" w14:paraId="00000044">
      <w:pPr>
        <w:spacing w:after="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hanging="36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Отзыв руководителя практики (ФКН)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 указанием сроков пребывания практиканта, в котором руководитель практики оценивает теоретическую подготовку студента, его способности, профессиональные качества, дисциплинированность, работоспособность; здесь же высказываются замечания и пожелания и выставляется оценка по 10-балльной шкале. В отзыве также необходимо указать, возможно ли использование результатов практики при выполнении ВКР студента. 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Отзыв должен быть выслан руководителем практики от ФКН с корпоративного адреса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адрес центра практик и проектной работы ФКН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cppr.cs@hse.ru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студенту.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80" w:lineRule="auto"/>
        <w:ind w:left="36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Студент загружает отзыв в ЛМС вместе с отчетом и другими документами.</w:t>
      </w:r>
    </w:p>
    <w:tbl>
      <w:tblPr>
        <w:tblStyle w:val="Table2"/>
        <w:tblW w:w="93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56"/>
        <w:gridCol w:w="871"/>
        <w:gridCol w:w="2236"/>
        <w:gridCol w:w="242"/>
        <w:gridCol w:w="573"/>
        <w:gridCol w:w="1770"/>
        <w:gridCol w:w="2250"/>
        <w:gridCol w:w="300"/>
        <w:gridCol w:w="572"/>
        <w:tblGridChange w:id="0">
          <w:tblGrid>
            <w:gridCol w:w="556"/>
            <w:gridCol w:w="871"/>
            <w:gridCol w:w="2236"/>
            <w:gridCol w:w="242"/>
            <w:gridCol w:w="573"/>
            <w:gridCol w:w="1770"/>
            <w:gridCol w:w="2250"/>
            <w:gridCol w:w="300"/>
            <w:gridCol w:w="572"/>
          </w:tblGrid>
        </w:tblGridChange>
      </w:tblGrid>
      <w:tr>
        <w:tc>
          <w:tcPr>
            <w:gridSpan w:val="5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Задание принято к исполнению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01.06.2021</w:t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                                                                       Зубарева Н. Д.</w:t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(подпись)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(фамилия, инициалы)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9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УТВЕРЖДАЮ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практики от ФКН НИУ ВШЭ:</w:t>
            </w:r>
          </w:p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 департамента программной инженерии факультета компьютерных наук НИУ ВШЭ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М. К. Горденко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Должность, место работы</w:t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(подпись)</w:t>
            </w:r>
          </w:p>
        </w:tc>
        <w:tc>
          <w:tcPr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И.О.Фамилия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0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3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Дата 01.06.2021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7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A">
            <w:pPr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sz w:val="22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04C59"/>
    <w:rPr>
      <w:rFonts w:cs="Times New Roman" w:eastAsia="Times New Roman"/>
    </w:rPr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4">
    <w:name w:val="footnote text"/>
    <w:basedOn w:val="a"/>
    <w:link w:val="a5"/>
    <w:uiPriority w:val="99"/>
    <w:semiHidden w:val="1"/>
    <w:unhideWhenUsed w:val="1"/>
    <w:rsid w:val="005115A2"/>
    <w:pPr>
      <w:spacing w:after="0" w:line="240" w:lineRule="auto"/>
    </w:pPr>
    <w:rPr>
      <w:sz w:val="20"/>
      <w:szCs w:val="20"/>
    </w:rPr>
  </w:style>
  <w:style w:type="character" w:styleId="a5" w:customStyle="1">
    <w:name w:val="Текст сноски Знак"/>
    <w:basedOn w:val="a0"/>
    <w:link w:val="a4"/>
    <w:uiPriority w:val="99"/>
    <w:semiHidden w:val="1"/>
    <w:rsid w:val="005115A2"/>
    <w:rPr>
      <w:rFonts w:ascii="Calibri" w:cs="Times New Roman" w:eastAsia="Times New Roman" w:hAnsi="Calibri"/>
      <w:sz w:val="20"/>
      <w:szCs w:val="20"/>
      <w:lang w:eastAsia="ru-RU"/>
    </w:rPr>
  </w:style>
  <w:style w:type="character" w:styleId="a6">
    <w:name w:val="footnote reference"/>
    <w:basedOn w:val="a0"/>
    <w:uiPriority w:val="99"/>
    <w:semiHidden w:val="1"/>
    <w:unhideWhenUsed w:val="1"/>
    <w:rsid w:val="005115A2"/>
    <w:rPr>
      <w:vertAlign w:val="superscript"/>
    </w:rPr>
  </w:style>
  <w:style w:type="table" w:styleId="a7">
    <w:name w:val="Table Grid"/>
    <w:basedOn w:val="a1"/>
    <w:uiPriority w:val="39"/>
    <w:rsid w:val="001D448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Balloon Text"/>
    <w:basedOn w:val="a"/>
    <w:link w:val="a9"/>
    <w:uiPriority w:val="99"/>
    <w:semiHidden w:val="1"/>
    <w:unhideWhenUsed w:val="1"/>
    <w:rsid w:val="00EB4F37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9" w:customStyle="1">
    <w:name w:val="Текст выноски Знак"/>
    <w:basedOn w:val="a0"/>
    <w:link w:val="a8"/>
    <w:uiPriority w:val="99"/>
    <w:semiHidden w:val="1"/>
    <w:rsid w:val="00EB4F37"/>
    <w:rPr>
      <w:rFonts w:ascii="Tahoma" w:cs="Tahoma" w:eastAsia="Times New Roman" w:hAnsi="Tahoma"/>
      <w:sz w:val="16"/>
      <w:szCs w:val="16"/>
      <w:lang w:eastAsia="ru-RU"/>
    </w:rPr>
  </w:style>
  <w:style w:type="paragraph" w:styleId="aa">
    <w:name w:val="List Paragraph"/>
    <w:basedOn w:val="a"/>
    <w:uiPriority w:val="34"/>
    <w:qFormat w:val="1"/>
    <w:rsid w:val="009135B4"/>
    <w:pPr>
      <w:ind w:left="720"/>
      <w:contextualSpacing w:val="1"/>
    </w:pPr>
  </w:style>
  <w:style w:type="paragraph" w:styleId="ab">
    <w:name w:val="Subtitle"/>
    <w:basedOn w:val="a"/>
    <w:next w:val="a"/>
    <w:uiPriority w:val="11"/>
    <w:qFormat w:val="1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c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d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e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0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f1" w:customStyle="1">
    <w:basedOn w:val="TableNormal1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character" w:styleId="af2">
    <w:name w:val="annotation reference"/>
    <w:basedOn w:val="a0"/>
    <w:uiPriority w:val="99"/>
    <w:semiHidden w:val="1"/>
    <w:unhideWhenUsed w:val="1"/>
    <w:rsid w:val="00004F03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 w:val="1"/>
    <w:unhideWhenUsed w:val="1"/>
    <w:rsid w:val="00004F03"/>
    <w:pPr>
      <w:spacing w:line="240" w:lineRule="auto"/>
    </w:pPr>
    <w:rPr>
      <w:sz w:val="20"/>
      <w:szCs w:val="20"/>
    </w:rPr>
  </w:style>
  <w:style w:type="character" w:styleId="af4" w:customStyle="1">
    <w:name w:val="Текст примечания Знак"/>
    <w:basedOn w:val="a0"/>
    <w:link w:val="af3"/>
    <w:uiPriority w:val="99"/>
    <w:semiHidden w:val="1"/>
    <w:rsid w:val="00004F03"/>
    <w:rPr>
      <w:rFonts w:cs="Times New Roman" w:eastAsia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 w:val="1"/>
    <w:unhideWhenUsed w:val="1"/>
    <w:rsid w:val="00004F03"/>
    <w:rPr>
      <w:b w:val="1"/>
      <w:bCs w:val="1"/>
    </w:rPr>
  </w:style>
  <w:style w:type="character" w:styleId="af6" w:customStyle="1">
    <w:name w:val="Тема примечания Знак"/>
    <w:basedOn w:val="af4"/>
    <w:link w:val="af5"/>
    <w:uiPriority w:val="99"/>
    <w:semiHidden w:val="1"/>
    <w:rsid w:val="00004F03"/>
    <w:rPr>
      <w:rFonts w:cs="Times New Roman" w:eastAsia="Times New Roman"/>
      <w:b w:val="1"/>
      <w:bCs w:val="1"/>
      <w:sz w:val="20"/>
      <w:szCs w:val="20"/>
    </w:rPr>
  </w:style>
  <w:style w:type="paragraph" w:styleId="af7">
    <w:name w:val="Normal (Web)"/>
    <w:basedOn w:val="a"/>
    <w:uiPriority w:val="99"/>
    <w:unhideWhenUsed w:val="1"/>
    <w:rsid w:val="00233F5C"/>
    <w:pPr>
      <w:spacing w:after="100" w:afterAutospacing="1" w:before="100" w:beforeAutospacing="1" w:line="240" w:lineRule="auto"/>
    </w:pPr>
    <w:rPr>
      <w:rFonts w:ascii="Times New Roman" w:hAnsi="Times New Roman"/>
      <w:sz w:val="24"/>
      <w:szCs w:val="24"/>
    </w:rPr>
  </w:style>
  <w:style w:type="character" w:styleId="apple-tab-span" w:customStyle="1">
    <w:name w:val="apple-tab-span"/>
    <w:basedOn w:val="a0"/>
    <w:rsid w:val="00233F5C"/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cppr.cs@hse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0JfKjJQF0FGuN5QjnEq4ECXmcg==">AMUW2mWwxz8q3yhqIOHaILjFW4l1O7W9JoJXNgc1QMX8aifa+rMH6vl/sfFRUNKAhAEowhH5D1ZO11MmCjaJ3riA6hvhhhP5OOmN0Q3oiQnnKmY4EjrcRH3Iw2YfxemcGsf6my6wJ4u1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2020-06-10T08:42:00Z</dcterms:created>
  <dc:creator>Ахметсафина Р.З.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Малышева Г.А.</vt:lpwstr>
  </property>
  <property fmtid="{D5CDD505-2E9C-101B-9397-08002B2CF9AE}" pid="3" name="signerIof">
    <vt:lpwstr>С. Ю. Рощин</vt:lpwstr>
  </property>
  <property fmtid="{D5CDD505-2E9C-101B-9397-08002B2CF9AE}" pid="4" name="creatorDepartment">
    <vt:lpwstr>Управление организации уч</vt:lpwstr>
  </property>
  <property fmtid="{D5CDD505-2E9C-101B-9397-08002B2CF9AE}" pid="5" name="accessLevel">
    <vt:lpwstr>Ограниченный</vt:lpwstr>
  </property>
  <property fmtid="{D5CDD505-2E9C-101B-9397-08002B2CF9AE}" pid="6" name="actuality">
    <vt:lpwstr>Проект</vt:lpwstr>
  </property>
  <property fmtid="{D5CDD505-2E9C-101B-9397-08002B2CF9AE}" pid="7" name="documentType">
    <vt:lpwstr>По основной деятельности</vt:lpwstr>
  </property>
  <property fmtid="{D5CDD505-2E9C-101B-9397-08002B2CF9AE}" pid="8" name="regnumProj">
    <vt:lpwstr>М 2019/3/19-418</vt:lpwstr>
  </property>
  <property fmtid="{D5CDD505-2E9C-101B-9397-08002B2CF9AE}" pid="9" name="stateValue">
    <vt:lpwstr>На доработке</vt:lpwstr>
  </property>
  <property fmtid="{D5CDD505-2E9C-101B-9397-08002B2CF9AE}" pid="10" name="docTitle">
    <vt:lpwstr>Приказ</vt:lpwstr>
  </property>
  <property fmtid="{D5CDD505-2E9C-101B-9397-08002B2CF9AE}" pid="11" name="signerLabel">
    <vt:lpwstr>Проректор Рощин С.Ю.</vt:lpwstr>
  </property>
  <property fmtid="{D5CDD505-2E9C-101B-9397-08002B2CF9AE}" pid="12" name="documentContent">
    <vt:lpwstr>Об утверждении форм документов по организации практики студентов основных профессиональных образовательных программ высшего образования Национального исследовательского университета «Высшая школа экономики» - программ бакалавриата, специалитета и магистра</vt:lpwstr>
  </property>
  <property fmtid="{D5CDD505-2E9C-101B-9397-08002B2CF9AE}" pid="13" name="creatorPost">
    <vt:lpwstr>Начальник управления</vt:lpwstr>
  </property>
  <property fmtid="{D5CDD505-2E9C-101B-9397-08002B2CF9AE}" pid="14" name="signerName">
    <vt:lpwstr>Рощин С.Ю.</vt:lpwstr>
  </property>
  <property fmtid="{D5CDD505-2E9C-101B-9397-08002B2CF9AE}" pid="15" name="signerNameAndPostName">
    <vt:lpwstr>Рощин С.Ю., Проректор</vt:lpwstr>
  </property>
  <property fmtid="{D5CDD505-2E9C-101B-9397-08002B2CF9AE}" pid="16" name="signerPost">
    <vt:lpwstr>Проректор</vt:lpwstr>
  </property>
  <property fmtid="{D5CDD505-2E9C-101B-9397-08002B2CF9AE}" pid="17" name="documentSubtype">
    <vt:lpwstr>По основной деятельности</vt:lpwstr>
  </property>
  <property fmtid="{D5CDD505-2E9C-101B-9397-08002B2CF9AE}" pid="18" name="docStatus">
    <vt:lpwstr>NOT_CONTROLLED</vt:lpwstr>
  </property>
  <property fmtid="{D5CDD505-2E9C-101B-9397-08002B2CF9AE}" pid="19" name="signerExtraDelegates">
    <vt:lpwstr>Проректор</vt:lpwstr>
  </property>
  <property fmtid="{D5CDD505-2E9C-101B-9397-08002B2CF9AE}" pid="20" name="mainDocSheetsCount">
    <vt:lpwstr>1</vt:lpwstr>
  </property>
  <property fmtid="{D5CDD505-2E9C-101B-9397-08002B2CF9AE}" pid="21" name="controlLabel">
    <vt:lpwstr>не осуществляется</vt:lpwstr>
  </property>
  <property fmtid="{D5CDD505-2E9C-101B-9397-08002B2CF9AE}" pid="22" name="signerDelegates">
    <vt:lpwstr>Рощин С.Ю.</vt:lpwstr>
  </property>
</Properties>
</file>