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Label Dark"/>
        <w:bidi w:val="0"/>
      </w:pPr>
      <w:r>
        <w:rPr>
          <w:rtl w:val="0"/>
        </w:rPr>
        <w:t>The Run Time Table</w:t>
      </w:r>
    </w:p>
    <w:p>
      <w:pPr>
        <w:pStyle w:val="Body"/>
        <w:bidi w:val="0"/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28"/>
        <w:gridCol w:w="1562"/>
        <w:gridCol w:w="1562"/>
        <w:gridCol w:w="1562"/>
        <w:gridCol w:w="1562"/>
        <w:gridCol w:w="1562"/>
      </w:tblGrid>
      <w:tr>
        <w:tblPrEx>
          <w:shd w:val="clear" w:color="auto" w:fill="bdc0bf"/>
        </w:tblPrEx>
        <w:trPr>
          <w:trHeight w:val="293" w:hRule="atLeast"/>
          <w:tblHeader/>
        </w:trPr>
        <w:tc>
          <w:tcPr>
            <w:tcW w:type="dxa" w:w="18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rtl w:val="0"/>
              </w:rPr>
              <w:t>Implementation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rtl w:val="0"/>
              </w:rPr>
              <w:t>N = 128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rtl w:val="0"/>
              </w:rPr>
              <w:t xml:space="preserve"> N = 256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rtl w:val="0"/>
              </w:rPr>
              <w:t xml:space="preserve"> N = 512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rtl w:val="0"/>
              </w:rPr>
              <w:t>N = 1024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rtl w:val="0"/>
              </w:rPr>
              <w:t>N = 2048</w:t>
            </w:r>
          </w:p>
        </w:tc>
      </w:tr>
      <w:tr>
        <w:tblPrEx>
          <w:shd w:val="clear" w:color="auto" w:fill="auto"/>
        </w:tblPrEx>
        <w:trPr>
          <w:trHeight w:val="293" w:hRule="atLeast"/>
        </w:trPr>
        <w:tc>
          <w:tcPr>
            <w:tcW w:type="dxa" w:w="182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CPU(C)</w:t>
            </w:r>
          </w:p>
        </w:tc>
        <w:tc>
          <w:tcPr>
            <w:tcW w:type="dxa" w:w="156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1.555 ms</w:t>
            </w:r>
          </w:p>
        </w:tc>
        <w:tc>
          <w:tcPr>
            <w:tcW w:type="dxa" w:w="156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16.223 ms</w:t>
            </w:r>
          </w:p>
        </w:tc>
        <w:tc>
          <w:tcPr>
            <w:tcW w:type="dxa" w:w="156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148.151 ms</w:t>
            </w:r>
          </w:p>
        </w:tc>
        <w:tc>
          <w:tcPr>
            <w:tcW w:type="dxa" w:w="156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1.295 sec</w:t>
            </w:r>
          </w:p>
        </w:tc>
        <w:tc>
          <w:tcPr>
            <w:tcW w:type="dxa" w:w="156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20.713 sec</w:t>
            </w:r>
          </w:p>
        </w:tc>
      </w:tr>
      <w:tr>
        <w:tblPrEx>
          <w:shd w:val="clear" w:color="auto" w:fill="auto"/>
        </w:tblPrEx>
        <w:trPr>
          <w:trHeight w:val="288" w:hRule="atLeast"/>
        </w:trPr>
        <w:tc>
          <w:tcPr>
            <w:tcW w:type="dxa" w:w="18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Naive CUDA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0.452 ms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outline w:val="0"/>
                <w:color w:val="0432ff"/>
                <w:rtl w:val="0"/>
                <w14:textFill>
                  <w14:solidFill>
                    <w14:srgbClr w14:val="0433FF"/>
                  </w14:solidFill>
                </w14:textFill>
              </w:rPr>
              <w:t>0.576 ms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1.392 ms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9.457 ms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52.582 ms</w:t>
            </w:r>
          </w:p>
        </w:tc>
      </w:tr>
      <w:tr>
        <w:tblPrEx>
          <w:shd w:val="clear" w:color="auto" w:fill="auto"/>
        </w:tblPrEx>
        <w:trPr>
          <w:trHeight w:val="288" w:hRule="atLeast"/>
        </w:trPr>
        <w:tc>
          <w:tcPr>
            <w:tcW w:type="dxa" w:w="18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Optimized CUDA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outline w:val="0"/>
                <w:color w:val="0432ff"/>
                <w:rtl w:val="0"/>
                <w14:textFill>
                  <w14:solidFill>
                    <w14:srgbClr w14:val="0433FF"/>
                  </w14:solidFill>
                </w14:textFill>
              </w:rPr>
              <w:t>0.372 ms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0.741 ms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2.120 ms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9.700 ms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47.754 ms</w:t>
            </w:r>
          </w:p>
        </w:tc>
      </w:tr>
      <w:tr>
        <w:tblPrEx>
          <w:shd w:val="clear" w:color="auto" w:fill="auto"/>
        </w:tblPrEx>
        <w:trPr>
          <w:trHeight w:val="288" w:hRule="atLeast"/>
        </w:trPr>
        <w:tc>
          <w:tcPr>
            <w:tcW w:type="dxa" w:w="18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cuBLAS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20.301 ms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1.703 ms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outline w:val="0"/>
                <w:color w:val="0432ff"/>
                <w:rtl w:val="0"/>
                <w14:textFill>
                  <w14:solidFill>
                    <w14:srgbClr w14:val="0433FF"/>
                  </w14:solidFill>
                </w14:textFill>
              </w:rPr>
              <w:t>1.052 ms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outline w:val="0"/>
                <w:color w:val="0432ff"/>
                <w:rtl w:val="0"/>
                <w14:textFill>
                  <w14:solidFill>
                    <w14:srgbClr w14:val="0433FF"/>
                  </w14:solidFill>
                </w14:textFill>
              </w:rPr>
              <w:t>1.482 ms</w:t>
            </w:r>
          </w:p>
        </w:tc>
        <w:tc>
          <w:tcPr>
            <w:tcW w:type="dxa" w:w="1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outline w:val="0"/>
                <w:color w:val="0432ff"/>
                <w:rtl w:val="0"/>
                <w14:textFill>
                  <w14:solidFill>
                    <w14:srgbClr w14:val="0433FF"/>
                  </w14:solidFill>
                </w14:textFill>
              </w:rPr>
              <w:t>6.804 ms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248404</wp:posOffset>
            </wp:positionV>
            <wp:extent cx="6120057" cy="4341639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1" y="21601"/>
                <wp:lineTo x="21601" y="0"/>
                <wp:lineTo x="0" y="0"/>
              </wp:wrapPolygon>
            </wp:wrapThrough>
            <wp:docPr id="1073741825" name="officeArt object" descr="runtime_comparis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runtime_comparison.png" descr="runtime_comparison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5411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3416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"/>
        <w:bidi w:val="0"/>
      </w:pPr>
      <w:r>
        <w:rPr>
          <w:rtl w:val="0"/>
        </w:rPr>
        <w:t>Analysis questions</w:t>
      </w:r>
    </w:p>
    <w:p>
      <w:pPr>
        <w:pStyle w:val="Body"/>
        <w:numPr>
          <w:ilvl w:val="0"/>
          <w:numId w:val="2"/>
        </w:numPr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How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does performance change as matrix size increases? </w:t>
      </w:r>
    </w:p>
    <w:p>
      <w:pPr>
        <w:pStyle w:val="Default"/>
        <w:numPr>
          <w:ilvl w:val="2"/>
          <w:numId w:val="4"/>
        </w:numPr>
        <w:spacing w:after="240" w:line="216" w:lineRule="auto"/>
        <w:jc w:val="left"/>
      </w:pPr>
      <w:r>
        <w:rPr>
          <w:b w:val="1"/>
          <w:bCs w:val="1"/>
          <w:rtl w:val="0"/>
        </w:rPr>
        <w:t>CPU:</w:t>
      </w:r>
      <w:r>
        <w:rPr>
          <w:rtl w:val="0"/>
          <w:lang w:val="en-US"/>
        </w:rPr>
        <w:t xml:space="preserve"> Runtime grows </w:t>
      </w:r>
      <w:r>
        <w:rPr>
          <w:b w:val="1"/>
          <w:bCs w:val="1"/>
          <w:rtl w:val="0"/>
          <w:lang w:val="en-US"/>
        </w:rPr>
        <w:t>very fast</w:t>
      </w:r>
      <w:r>
        <w:rPr>
          <w:rtl w:val="0"/>
          <w:lang w:val="en-US"/>
        </w:rPr>
        <w:t xml:space="preserve"> (roughly</w:t>
      </w:r>
      <w:r>
        <w:rPr>
          <w:rFonts w:ascii="STIX Two Math Regular" w:hAnsi="STIX Two Math Regular"/>
          <w:rtl w:val="0"/>
          <w:lang w:val="en-US"/>
        </w:rPr>
        <w:t xml:space="preserve"> </w:t>
      </w:r>
      <w:r>
        <w:rPr>
          <w:rtl w:val="0"/>
          <w:lang w:val="en-US"/>
        </w:rPr>
        <w:t>O(N^3)), as expected for standard matrix multiplication.</w:t>
      </w:r>
    </w:p>
    <w:p>
      <w:pPr>
        <w:pStyle w:val="Default"/>
        <w:numPr>
          <w:ilvl w:val="2"/>
          <w:numId w:val="4"/>
        </w:numPr>
        <w:spacing w:after="240" w:line="216" w:lineRule="auto"/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>Naive CUDA:</w:t>
      </w:r>
      <w:r>
        <w:rPr>
          <w:rtl w:val="0"/>
          <w:lang w:val="en-US"/>
        </w:rPr>
        <w:t xml:space="preserve"> Very fast for small matrices but </w:t>
      </w:r>
      <w:r>
        <w:rPr>
          <w:b w:val="1"/>
          <w:bCs w:val="1"/>
          <w:rtl w:val="0"/>
          <w:lang w:val="en-US"/>
        </w:rPr>
        <w:t>increases slower</w:t>
      </w:r>
      <w:r>
        <w:rPr>
          <w:rtl w:val="0"/>
          <w:lang w:val="en-US"/>
        </w:rPr>
        <w:t xml:space="preserve"> than CPU.</w:t>
      </w:r>
    </w:p>
    <w:p>
      <w:pPr>
        <w:pStyle w:val="Default"/>
        <w:numPr>
          <w:ilvl w:val="2"/>
          <w:numId w:val="4"/>
        </w:numPr>
        <w:spacing w:after="240" w:line="216" w:lineRule="auto"/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>Optimized CUDA:</w:t>
      </w:r>
      <w:r>
        <w:rPr>
          <w:rtl w:val="0"/>
          <w:lang w:val="en-US"/>
        </w:rPr>
        <w:t xml:space="preserve"> Slightly slower than naive for small N, but better than naive at larger N.</w:t>
      </w:r>
    </w:p>
    <w:p>
      <w:pPr>
        <w:pStyle w:val="Default"/>
        <w:numPr>
          <w:ilvl w:val="2"/>
          <w:numId w:val="4"/>
        </w:numPr>
        <w:spacing w:after="240" w:line="216" w:lineRule="auto"/>
        <w:jc w:val="left"/>
        <w:rPr>
          <w:lang w:val="da-DK"/>
        </w:rPr>
      </w:pPr>
      <w:r>
        <w:rPr>
          <w:b w:val="1"/>
          <w:bCs w:val="1"/>
          <w:rtl w:val="0"/>
          <w:lang w:val="da-DK"/>
        </w:rPr>
        <w:t>cuBLAS:</w:t>
      </w:r>
      <w:r>
        <w:rPr>
          <w:rtl w:val="0"/>
          <w:lang w:val="en-US"/>
        </w:rPr>
        <w:t xml:space="preserve"> Extremely optimized. Runtime sometimes smaller than both naive and optimized CUDA, especially for mid-sized matrices.</w:t>
      </w:r>
    </w:p>
    <w:p>
      <w:pPr>
        <w:pStyle w:val="Default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At what point does the GPU significantly outperform the CPU? </w:t>
      </w:r>
    </w:p>
    <w:p>
      <w:pPr>
        <w:pStyle w:val="Default"/>
        <w:bidi w:val="0"/>
      </w:pPr>
      <w:r>
        <w:rPr>
          <w:rtl w:val="0"/>
          <w:lang w:val="en-US"/>
        </w:rPr>
        <w:tab/>
        <w:t>When N &gt;= 256, GPU starts dominating the performance. But f</w:t>
      </w:r>
      <w:r>
        <w:rPr>
          <w:rtl w:val="0"/>
          <w:lang w:val="en-US"/>
        </w:rPr>
        <w:t xml:space="preserve">or small matrices (N=128), GPU speedup is minimal because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kernel launch overhead </w:t>
      </w:r>
      <w:r>
        <w:rPr>
          <w:rtl w:val="0"/>
          <w:lang w:val="en-US"/>
        </w:rPr>
        <w:t>and memory transfer dominate.</w:t>
      </w:r>
    </w:p>
    <w:p>
      <w:pPr>
        <w:pStyle w:val="Default"/>
        <w:bidi w:val="0"/>
      </w:pPr>
    </w:p>
    <w:p>
      <w:pPr>
        <w:pStyle w:val="Default"/>
        <w:numPr>
          <w:ilvl w:val="0"/>
          <w:numId w:val="2"/>
        </w:numPr>
        <w:bidi w:val="0"/>
      </w:pPr>
      <w:r>
        <w:rPr>
          <w:rtl w:val="0"/>
          <w:lang w:val="en-US"/>
        </w:rPr>
        <w:t>How much speedup is gained by tiling optimization vs. na</w:t>
      </w:r>
      <w:r>
        <w:rPr>
          <w:rtl w:val="0"/>
          <w:lang w:val="nl-NL"/>
        </w:rPr>
        <w:t>ï</w:t>
      </w:r>
      <w:r>
        <w:rPr>
          <w:rtl w:val="0"/>
          <w:lang w:val="zh-TW" w:eastAsia="zh-TW"/>
        </w:rPr>
        <w:t xml:space="preserve">ve CUDA? </w:t>
      </w:r>
    </w:p>
    <w:tbl>
      <w:tblPr>
        <w:tblW w:w="907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08"/>
        <w:gridCol w:w="2655"/>
        <w:gridCol w:w="2655"/>
        <w:gridCol w:w="2654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Naive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Optimized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Speedup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1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128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0.452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0.372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1.22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×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1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256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0.576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0.741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0.78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×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(slower!)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1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512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1.392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2.120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0.66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×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(slower!)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1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1024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9.457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9.700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0.97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×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1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2048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52.582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47.754</w:t>
            </w:r>
          </w:p>
        </w:tc>
        <w:tc>
          <w:tcPr>
            <w:tcW w:type="dxa" w:w="2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1.10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×</w:t>
            </w:r>
          </w:p>
        </w:tc>
      </w:tr>
    </w:tbl>
    <w:p>
      <w:pPr>
        <w:pStyle w:val="Default"/>
        <w:bidi w:val="0"/>
      </w:pPr>
      <w:r>
        <w:tab/>
      </w:r>
    </w:p>
    <w:p>
      <w:pPr>
        <w:pStyle w:val="Default"/>
        <w:bidi w:val="0"/>
      </w:pPr>
      <w:r>
        <w:tab/>
      </w:r>
      <w:r>
        <w:rPr>
          <w:rtl w:val="0"/>
          <w:lang w:val="en-US"/>
        </w:rPr>
        <w:t>Tiling optimization only pays off for very large matrices; for small/medium matrices, naive GPU can be faster.</w:t>
      </w:r>
    </w:p>
    <w:p>
      <w:pPr>
        <w:pStyle w:val="Default"/>
        <w:bidi w:val="0"/>
      </w:pPr>
    </w:p>
    <w:p>
      <w:pPr>
        <w:pStyle w:val="Default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How close is your optimized kernel to cuBLAS performance? </w:t>
      </w:r>
    </w:p>
    <w:p>
      <w:pPr>
        <w:pStyle w:val="Default"/>
        <w:numPr>
          <w:ilvl w:val="2"/>
          <w:numId w:val="5"/>
        </w:numPr>
        <w:bidi w:val="0"/>
      </w:pPr>
      <w:r>
        <w:rPr>
          <w:b w:val="1"/>
          <w:bCs w:val="1"/>
          <w:rtl w:val="0"/>
          <w:lang w:val="en-US"/>
        </w:rPr>
        <w:t>Small N</w:t>
      </w:r>
      <w:r>
        <w:rPr>
          <w:b w:val="1"/>
          <w:bCs w:val="1"/>
          <w:rtl w:val="0"/>
          <w:lang w:val="en-US"/>
        </w:rPr>
        <w:t xml:space="preserve"> (&lt;= 256 )</w:t>
      </w:r>
      <w:r>
        <w:rPr>
          <w:rtl w:val="0"/>
        </w:rPr>
        <w:t xml:space="preserve">: 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ptimized kernel can beat cuBLAS because cuBLAS has a minimum startup overhead (library initialization, tuning).</w:t>
      </w:r>
    </w:p>
    <w:p>
      <w:pPr>
        <w:pStyle w:val="Default"/>
        <w:numPr>
          <w:ilvl w:val="2"/>
          <w:numId w:val="5"/>
        </w:numPr>
        <w:bidi w:val="0"/>
      </w:pPr>
      <w:r>
        <w:rPr>
          <w:b w:val="1"/>
          <w:bCs w:val="1"/>
          <w:rtl w:val="0"/>
          <w:lang w:val="en-US"/>
        </w:rPr>
        <w:t>Large N (</w:t>
      </w:r>
      <w:r>
        <w:rPr>
          <w:b w:val="1"/>
          <w:bCs w:val="1"/>
          <w:rtl w:val="0"/>
          <w:lang w:val="en-US"/>
        </w:rPr>
        <w:t xml:space="preserve">&gt;= </w:t>
      </w:r>
      <w:r>
        <w:rPr>
          <w:b w:val="1"/>
          <w:bCs w:val="1"/>
          <w:rtl w:val="0"/>
        </w:rPr>
        <w:t>512)</w:t>
      </w:r>
      <w:r>
        <w:rPr>
          <w:rtl w:val="0"/>
          <w:lang w:val="en-US"/>
        </w:rPr>
        <w:t>: cuBLAS is much faster (up to 7</w:t>
      </w:r>
      <w:r>
        <w:rPr>
          <w:rtl w:val="0"/>
        </w:rPr>
        <w:t>×</w:t>
      </w:r>
      <w:r>
        <w:rPr>
          <w:rtl w:val="0"/>
        </w:rPr>
        <w:t>).</w:t>
      </w:r>
    </w:p>
    <w:p>
      <w:pPr>
        <w:pStyle w:val="Default"/>
        <w:bidi w:val="0"/>
      </w:pPr>
    </w:p>
    <w:p>
      <w:pPr>
        <w:pStyle w:val="Default"/>
        <w:numPr>
          <w:ilvl w:val="0"/>
          <w:numId w:val="2"/>
        </w:numPr>
        <w:bidi w:val="0"/>
      </w:pPr>
      <w:r>
        <w:rPr>
          <w:rtl w:val="0"/>
          <w:lang w:val="en-US"/>
        </w:rPr>
        <w:t>Why might cuBLAS still outperform hand-written kernels?</w:t>
      </w:r>
    </w:p>
    <w:p>
      <w:pPr>
        <w:pStyle w:val="Default"/>
        <w:numPr>
          <w:ilvl w:val="2"/>
          <w:numId w:val="5"/>
        </w:numPr>
        <w:bidi w:val="0"/>
      </w:pPr>
      <w:r>
        <w:rPr>
          <w:b w:val="1"/>
          <w:bCs w:val="1"/>
          <w:rtl w:val="0"/>
          <w:lang w:val="en-US"/>
        </w:rPr>
        <w:t>Highly tuned kernels</w:t>
      </w:r>
      <w:r>
        <w:rPr>
          <w:rtl w:val="0"/>
          <w:lang w:val="en-US"/>
        </w:rPr>
        <w:t>: cuBLAS is optimized per GPU architecture (warp-level, instruction-level parallelism, memory coalescing).</w:t>
      </w:r>
    </w:p>
    <w:p>
      <w:pPr>
        <w:pStyle w:val="Default"/>
        <w:numPr>
          <w:ilvl w:val="2"/>
          <w:numId w:val="5"/>
        </w:numPr>
        <w:bidi w:val="0"/>
      </w:pPr>
      <w:r>
        <w:rPr>
          <w:b w:val="1"/>
          <w:bCs w:val="1"/>
          <w:rtl w:val="0"/>
          <w:lang w:val="en-US"/>
        </w:rPr>
        <w:t>Memory optimization</w:t>
      </w:r>
      <w:r>
        <w:rPr>
          <w:rtl w:val="0"/>
          <w:lang w:val="en-US"/>
        </w:rPr>
        <w:t xml:space="preserve">: Uses </w:t>
      </w:r>
      <w:r>
        <w:rPr>
          <w:b w:val="1"/>
          <w:bCs w:val="1"/>
          <w:rtl w:val="0"/>
          <w:lang w:val="en-US"/>
        </w:rPr>
        <w:t>shared memory</w:t>
      </w:r>
      <w:r>
        <w:rPr>
          <w:rtl w:val="0"/>
        </w:rPr>
        <w:t xml:space="preserve">, </w:t>
      </w:r>
      <w:r>
        <w:rPr>
          <w:b w:val="1"/>
          <w:bCs w:val="1"/>
          <w:rtl w:val="0"/>
        </w:rPr>
        <w:t>register tiling</w:t>
      </w:r>
      <w:r>
        <w:rPr>
          <w:rtl w:val="0"/>
        </w:rPr>
        <w:t xml:space="preserve">, </w:t>
      </w:r>
      <w:r>
        <w:rPr>
          <w:b w:val="1"/>
          <w:bCs w:val="1"/>
          <w:rtl w:val="0"/>
          <w:lang w:val="en-US"/>
        </w:rPr>
        <w:t>prefetching</w:t>
      </w:r>
      <w:r>
        <w:rPr>
          <w:rtl w:val="0"/>
          <w:lang w:val="en-US"/>
        </w:rPr>
        <w:t>, and avoids bank conflicts.</w:t>
      </w:r>
    </w:p>
    <w:p>
      <w:pPr>
        <w:pStyle w:val="Default"/>
        <w:numPr>
          <w:ilvl w:val="2"/>
          <w:numId w:val="5"/>
        </w:numPr>
        <w:bidi w:val="0"/>
      </w:pPr>
      <w:r>
        <w:rPr>
          <w:b w:val="1"/>
          <w:bCs w:val="1"/>
          <w:rtl w:val="0"/>
          <w:lang w:val="en-US"/>
        </w:rPr>
        <w:t>Vectorization</w:t>
      </w:r>
      <w:r>
        <w:rPr>
          <w:rtl w:val="0"/>
          <w:lang w:val="en-US"/>
        </w:rPr>
        <w:t>: Takes advantage of GPU vector units (SIMD instructions).</w:t>
      </w:r>
    </w:p>
    <w:p>
      <w:pPr>
        <w:pStyle w:val="Default"/>
        <w:numPr>
          <w:ilvl w:val="2"/>
          <w:numId w:val="5"/>
        </w:numPr>
        <w:bidi w:val="0"/>
      </w:pPr>
      <w:r>
        <w:rPr>
          <w:b w:val="1"/>
          <w:bCs w:val="1"/>
          <w:rtl w:val="0"/>
          <w:lang w:val="en-US"/>
        </w:rPr>
        <w:t>Auto-tuning &amp; blocking</w:t>
      </w:r>
      <w:r>
        <w:rPr>
          <w:rtl w:val="0"/>
          <w:lang w:val="en-US"/>
        </w:rPr>
        <w:t>: Dynamically chooses best block size, tile size, and loop unrolling.</w:t>
      </w:r>
    </w:p>
    <w:p>
      <w:pPr>
        <w:pStyle w:val="Default"/>
        <w:numPr>
          <w:ilvl w:val="2"/>
          <w:numId w:val="5"/>
        </w:numPr>
        <w:bidi w:val="0"/>
      </w:pPr>
      <w:r>
        <w:rPr>
          <w:b w:val="1"/>
          <w:bCs w:val="1"/>
          <w:rtl w:val="0"/>
          <w:lang w:val="en-US"/>
        </w:rPr>
        <w:t>Pipeline optimization</w:t>
      </w:r>
      <w:r>
        <w:rPr>
          <w:rtl w:val="0"/>
          <w:lang w:val="en-US"/>
        </w:rPr>
        <w:t>: Overlaps memory transfer and compute efficiently.</w:t>
      </w:r>
    </w:p>
    <w:p>
      <w:pPr>
        <w:pStyle w:val="Default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bidi w:val="0"/>
      </w:pPr>
    </w:p>
    <w:p>
      <w:pPr>
        <w:pStyle w:val="Default"/>
        <w:numPr>
          <w:ilvl w:val="0"/>
          <w:numId w:val="2"/>
        </w:numPr>
        <w:bidi w:val="0"/>
      </w:pPr>
      <w:r>
        <w:rPr>
          <w:rtl w:val="0"/>
          <w:lang w:val="en-US"/>
        </w:rPr>
        <w:t>Why cuBLAS</w:t>
      </w:r>
      <w:r>
        <w:rPr>
          <w:rtl w:val="0"/>
          <w:lang w:val="en-US"/>
        </w:rPr>
        <w:t xml:space="preserve"> works faster when N increases from 128 to 256</w:t>
      </w:r>
      <w:r>
        <w:rPr>
          <w:rtl w:val="0"/>
        </w:rPr>
        <w:t>:</w:t>
      </w:r>
    </w:p>
    <w:p>
      <w:pPr>
        <w:pStyle w:val="Default"/>
        <w:numPr>
          <w:ilvl w:val="2"/>
          <w:numId w:val="5"/>
        </w:numPr>
        <w:spacing w:after="281" w:line="12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 xml:space="preserve">The </w:t>
      </w:r>
      <w:r>
        <w:rPr>
          <w:b w:val="1"/>
          <w:bCs w:val="1"/>
          <w:rtl w:val="1"/>
          <w:lang w:val="ar-SA" w:bidi="ar-SA"/>
        </w:rPr>
        <w:t>“</w:t>
      </w:r>
      <w:r>
        <w:rPr>
          <w:b w:val="1"/>
          <w:bCs w:val="1"/>
          <w:rtl w:val="0"/>
          <w:lang w:val="en-US"/>
        </w:rPr>
        <w:t>fixed overhead</w:t>
      </w:r>
      <w:r>
        <w:rPr>
          <w:b w:val="1"/>
          <w:bCs w:val="1"/>
          <w:rtl w:val="0"/>
        </w:rPr>
        <w:t xml:space="preserve">” </w:t>
      </w:r>
      <w:r>
        <w:rPr>
          <w:b w:val="1"/>
          <w:bCs w:val="1"/>
          <w:rtl w:val="0"/>
        </w:rPr>
        <w:t>isn</w:t>
      </w:r>
      <w:r>
        <w:rPr>
          <w:b w:val="1"/>
          <w:bCs w:val="1"/>
          <w:rtl w:val="1"/>
        </w:rPr>
        <w:t>’</w:t>
      </w:r>
      <w:r>
        <w:rPr>
          <w:b w:val="1"/>
          <w:bCs w:val="1"/>
          <w:rtl w:val="0"/>
          <w:lang w:val="en-US"/>
        </w:rPr>
        <w:t>t truly constant in runtime measurements</w:t>
      </w:r>
    </w:p>
    <w:p>
      <w:pPr>
        <w:pStyle w:val="Default"/>
        <w:bidi w:val="0"/>
      </w:pPr>
      <w:r>
        <w:rPr>
          <w:b w:val="1"/>
          <w:bCs w:val="1"/>
        </w:rPr>
        <w:tab/>
      </w:r>
      <w:r>
        <w:rPr>
          <w:rtl w:val="0"/>
          <w:lang w:val="en-US"/>
        </w:rPr>
        <w:t xml:space="preserve">For very small matrices (N=128), cuBLAS may choose a general, safe, but inefficient algorithm because it thinks the matrices are </w:t>
      </w:r>
      <w:r>
        <w:rPr>
          <w:outline w:val="0"/>
          <w:color w:val="ff2600"/>
          <w:rtl w:val="1"/>
          <w:lang w:val="ar-SA" w:bidi="ar-SA"/>
          <w14:textFill>
            <w14:solidFill>
              <w14:srgbClr w14:val="FF2600"/>
            </w14:solidFill>
          </w14:textFill>
        </w:rPr>
        <w:t>“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too small to optimize aggressively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;</w:t>
      </w:r>
      <w:r>
        <w:rPr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”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For slightly larger matrices (N=256), it switches to a </w:t>
      </w:r>
      <w:r>
        <w:rPr>
          <w:rtl w:val="0"/>
          <w:lang w:val="en-US"/>
        </w:rPr>
        <w:t>faster path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 xml:space="preserve">using </w:t>
      </w:r>
      <w:r>
        <w:rPr>
          <w:rtl w:val="0"/>
          <w:lang w:val="en-US"/>
        </w:rPr>
        <w:t>vectorized instructions, optimized tiling, or shared memory blocks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 xml:space="preserve">so the runtime </w:t>
      </w:r>
      <w:r>
        <w:rPr>
          <w:rtl w:val="0"/>
        </w:rPr>
        <w:t>drops</w:t>
      </w:r>
      <w:r>
        <w:rPr>
          <w:rtl w:val="0"/>
          <w:lang w:val="en-US"/>
        </w:rPr>
        <w:t xml:space="preserve"> instead of increasing.</w:t>
      </w:r>
    </w:p>
    <w:p>
      <w:pPr>
        <w:pStyle w:val="Default"/>
        <w:bidi w:val="0"/>
      </w:pPr>
    </w:p>
    <w:p>
      <w:pPr>
        <w:pStyle w:val="Default"/>
        <w:numPr>
          <w:ilvl w:val="2"/>
          <w:numId w:val="5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Memory alignment &amp; kernel choice quirks</w:t>
      </w:r>
    </w:p>
    <w:p>
      <w:pPr>
        <w:pStyle w:val="Default"/>
        <w:bidi w:val="0"/>
      </w:pPr>
      <w:r>
        <w:tab/>
      </w:r>
      <w:r>
        <w:rPr>
          <w:rtl w:val="0"/>
          <w:lang w:val="en-US"/>
        </w:rPr>
        <w:t xml:space="preserve">N=128 may not be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aligned</w:t>
      </w:r>
      <w:r>
        <w:rPr>
          <w:rtl w:val="0"/>
        </w:rPr>
        <w:t xml:space="preserve">” </w:t>
      </w:r>
      <w:r>
        <w:rPr>
          <w:rtl w:val="0"/>
          <w:lang w:val="en-US"/>
        </w:rPr>
        <w:t>well for certain SIMD/vector operations, so the library falls back to a simple, slower kernel.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N=256 is better aligned and triggers a 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high-performance kernel,</w:t>
      </w:r>
      <w:r>
        <w:rPr>
          <w:rtl w:val="0"/>
          <w:lang w:val="en-US"/>
        </w:rPr>
        <w:t xml:space="preserve"> giving faster runtime than for N=128.</w:t>
      </w:r>
    </w:p>
    <w:p>
      <w:pPr>
        <w:pStyle w:val="Default"/>
        <w:rPr>
          <w:b w:val="1"/>
          <w:bCs w:val="1"/>
        </w:rPr>
      </w:pPr>
    </w:p>
    <w:p>
      <w:pPr>
        <w:pStyle w:val="Default"/>
        <w:spacing w:after="240"/>
        <w:rPr>
          <w:sz w:val="24"/>
          <w:szCs w:val="24"/>
        </w:rPr>
      </w:pPr>
    </w:p>
    <w:p>
      <w:pPr>
        <w:pStyle w:val="Default"/>
        <w:spacing w:after="240"/>
      </w:pPr>
      <w:r>
        <w:rPr>
          <w:sz w:val="24"/>
          <w:szCs w:val="24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 Medium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STIX Two Math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2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0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4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12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30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8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22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0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4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12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30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Label Dark">
    <w:name w:val="Label Dark"/>
    <w:next w:val="Label Dark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Medium" w:cs="Arial Unicode MS" w:hAnsi="Helvetica Neue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Roman" w:cs="Arial Unicode MS" w:hAnsi="Times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clear" w:color="auto" w:fill="ffffff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