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numPr>
          <w:ilvl w:val="0"/>
          <w:numId w:val="0"/>
        </w:numPr>
        <w:spacing w:lineRule="atLeast" w:line="308" w:beforeAutospacing="1" w:afterAutospacing="1"/>
        <w:jc w:val="center"/>
        <w:outlineLvl w:val="1"/>
        <w:rPr>
          <w:rFonts w:ascii="Arial" w:hAnsi="Arial" w:eastAsia="新細明體" w:cs="Arial"/>
          <w:b/>
          <w:b/>
          <w:bCs/>
          <w:sz w:val="36"/>
          <w:szCs w:val="36"/>
        </w:rPr>
      </w:pPr>
      <w:r>
        <w:rPr>
          <w:rFonts w:eastAsia="新細明體" w:cs="Arial" w:ascii="Arial" w:hAnsi="Arial"/>
          <w:b/>
          <w:bCs/>
          <w:sz w:val="36"/>
          <w:szCs w:val="36"/>
        </w:rPr>
        <w:t xml:space="preserve">Problem L: Max-Heap </w:t>
      </w:r>
      <w:r>
        <w:rPr>
          <w:rFonts w:ascii="Arial" w:hAnsi="Arial" w:cs="Arial"/>
          <w:b/>
          <w:bCs/>
          <w:sz w:val="36"/>
          <w:szCs w:val="36"/>
        </w:rPr>
        <w:t>建置</w:t>
      </w:r>
    </w:p>
    <w:p>
      <w:pPr>
        <w:pStyle w:val="Normal"/>
        <w:widowControl/>
        <w:jc w:val="center"/>
        <w:rPr/>
      </w:pPr>
      <w:r>
        <w:rPr>
          <w:rFonts w:eastAsia="新細明體" w:cs="Arial" w:ascii="Arial" w:hAnsi="Arial"/>
          <w:sz w:val="21"/>
          <w:szCs w:val="21"/>
        </w:rPr>
        <w:t>Time Limit: 1 Sec  Memory Limit: 128 MB</w:t>
        <w:br/>
        <w:t>Submit: 92  Solved: 54</w:t>
        <w:br/>
        <w:t>[</w:t>
      </w:r>
      <w:hyperlink r:id="rId2">
        <w:r>
          <w:rPr>
            <w:rStyle w:val="Style13"/>
            <w:rFonts w:eastAsia="新細明體" w:cs="Arial" w:ascii="Arial" w:hAnsi="Arial"/>
            <w:color w:val="4183C4"/>
            <w:sz w:val="21"/>
            <w:szCs w:val="21"/>
          </w:rPr>
          <w:t>Submit</w:t>
        </w:r>
      </w:hyperlink>
      <w:r>
        <w:rPr>
          <w:rFonts w:eastAsia="新細明體" w:cs="Arial" w:ascii="Arial" w:hAnsi="Arial"/>
          <w:sz w:val="21"/>
          <w:szCs w:val="21"/>
        </w:rPr>
        <w:t>][</w:t>
      </w:r>
      <w:hyperlink r:id="rId3">
        <w:r>
          <w:rPr>
            <w:rStyle w:val="Style13"/>
            <w:rFonts w:eastAsia="新細明體" w:cs="Arial" w:ascii="Arial" w:hAnsi="Arial"/>
            <w:color w:val="4183C4"/>
            <w:sz w:val="21"/>
            <w:szCs w:val="21"/>
          </w:rPr>
          <w:t>Status</w:t>
        </w:r>
      </w:hyperlink>
      <w:r>
        <w:rPr>
          <w:rFonts w:eastAsia="新細明體" w:cs="Arial" w:ascii="Arial" w:hAnsi="Arial"/>
          <w:sz w:val="21"/>
          <w:szCs w:val="21"/>
        </w:rPr>
        <w:t>][</w:t>
      </w:r>
      <w:hyperlink r:id="rId4">
        <w:r>
          <w:rPr>
            <w:rStyle w:val="Style13"/>
            <w:rFonts w:eastAsia="新細明體" w:cs="Arial" w:ascii="Arial" w:hAnsi="Arial"/>
            <w:color w:val="4183C4"/>
            <w:sz w:val="21"/>
            <w:szCs w:val="21"/>
          </w:rPr>
          <w:t>Web Board</w:t>
        </w:r>
      </w:hyperlink>
      <w:r>
        <w:rPr>
          <w:rFonts w:eastAsia="新細明體" w:cs="Arial" w:ascii="Arial" w:hAnsi="Arial"/>
          <w:sz w:val="21"/>
          <w:szCs w:val="21"/>
        </w:rPr>
        <w:t>]</w:t>
      </w:r>
    </w:p>
    <w:p>
      <w:pPr>
        <w:pStyle w:val="Normal"/>
        <w:widowControl/>
        <w:numPr>
          <w:ilvl w:val="0"/>
          <w:numId w:val="0"/>
        </w:numPr>
        <w:spacing w:lineRule="atLeast" w:line="308" w:beforeAutospacing="1" w:afterAutospacing="1"/>
        <w:outlineLvl w:val="1"/>
        <w:rPr>
          <w:rFonts w:ascii="Arial" w:hAnsi="Arial" w:eastAsia="新細明體" w:cs="Arial"/>
          <w:b/>
          <w:b/>
          <w:bCs/>
          <w:sz w:val="36"/>
          <w:szCs w:val="36"/>
        </w:rPr>
      </w:pPr>
      <w:r>
        <w:rPr>
          <w:rFonts w:eastAsia="新細明體" w:cs="Arial" w:ascii="Arial" w:hAnsi="Arial"/>
          <w:b/>
          <w:bCs/>
          <w:sz w:val="36"/>
          <w:szCs w:val="36"/>
        </w:rPr>
        <w:t>Description</w:t>
      </w:r>
    </w:p>
    <w:p>
      <w:pPr>
        <w:pStyle w:val="Normal"/>
        <w:widowControl/>
        <w:spacing w:lineRule="atLeast" w:line="343" w:before="0" w:after="225"/>
        <w:rPr>
          <w:rFonts w:ascii="Arial" w:hAnsi="Arial" w:eastAsia="新細明體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滿足</w:t>
      </w:r>
      <w:r>
        <w:rPr>
          <w:rFonts w:eastAsia="新細明體" w:cs="Arial" w:ascii="Arial" w:hAnsi="Arial"/>
          <w:sz w:val="32"/>
          <w:szCs w:val="32"/>
        </w:rPr>
        <w:t>max-heap</w:t>
      </w:r>
      <w:r>
        <w:rPr>
          <w:rFonts w:ascii="Arial" w:hAnsi="Arial" w:cs="Arial"/>
          <w:sz w:val="32"/>
          <w:szCs w:val="32"/>
        </w:rPr>
        <w:t>性質的</w:t>
      </w:r>
      <w:r>
        <w:rPr>
          <w:rFonts w:eastAsia="新細明體" w:cs="Arial" w:ascii="Arial" w:hAnsi="Arial"/>
          <w:sz w:val="32"/>
          <w:szCs w:val="32"/>
        </w:rPr>
        <w:t>heap</w:t>
      </w:r>
      <w:r>
        <w:rPr>
          <w:rFonts w:ascii="Arial" w:hAnsi="Arial" w:cs="Arial"/>
          <w:sz w:val="32"/>
          <w:szCs w:val="32"/>
        </w:rPr>
        <w:t>二元樹我們稱它為</w:t>
      </w:r>
      <w:r>
        <w:rPr>
          <w:rFonts w:eastAsia="新細明體" w:cs="Arial" w:ascii="Arial" w:hAnsi="Arial"/>
          <w:sz w:val="32"/>
          <w:szCs w:val="32"/>
        </w:rPr>
        <w:t>max-heap</w:t>
      </w:r>
      <w:r>
        <w:rPr>
          <w:rFonts w:ascii="Arial" w:hAnsi="Arial" w:cs="Arial"/>
          <w:sz w:val="32"/>
          <w:szCs w:val="32"/>
        </w:rPr>
        <w:t>。在一個</w:t>
      </w:r>
      <w:r>
        <w:rPr>
          <w:rFonts w:eastAsia="新細明體" w:cs="Arial" w:ascii="Arial" w:hAnsi="Arial"/>
          <w:sz w:val="32"/>
          <w:szCs w:val="32"/>
        </w:rPr>
        <w:t>max-heap</w:t>
      </w:r>
      <w:r>
        <w:rPr>
          <w:rFonts w:ascii="Arial" w:hAnsi="Arial" w:cs="Arial"/>
          <w:sz w:val="32"/>
          <w:szCs w:val="32"/>
        </w:rPr>
        <w:t xml:space="preserve">中，每個節點 </w:t>
      </w:r>
      <w:r>
        <w:rPr>
          <w:rFonts w:eastAsia="新細明體" w:cs="Arial" w:ascii="Arial" w:hAnsi="Arial"/>
          <w:sz w:val="32"/>
          <w:szCs w:val="32"/>
        </w:rPr>
        <w:t>i (</w:t>
      </w:r>
      <w:r>
        <w:rPr>
          <w:rFonts w:ascii="Arial" w:hAnsi="Arial" w:cs="Arial"/>
          <w:sz w:val="32"/>
          <w:szCs w:val="32"/>
        </w:rPr>
        <w:t>除了樹根以外</w:t>
      </w:r>
      <w:r>
        <w:rPr>
          <w:rFonts w:eastAsia="新細明體" w:cs="Arial" w:ascii="Arial" w:hAnsi="Arial"/>
          <w:sz w:val="32"/>
          <w:szCs w:val="32"/>
        </w:rPr>
        <w:t xml:space="preserve">) </w:t>
      </w:r>
      <w:r>
        <w:rPr>
          <w:rFonts w:ascii="Arial" w:hAnsi="Arial" w:cs="Arial"/>
          <w:sz w:val="32"/>
          <w:szCs w:val="32"/>
        </w:rPr>
        <w:t>值</w:t>
      </w:r>
    </w:p>
    <w:p>
      <w:pPr>
        <w:pStyle w:val="Normal"/>
        <w:widowControl/>
        <w:spacing w:lineRule="atLeast" w:line="343" w:before="0" w:after="225"/>
        <w:rPr>
          <w:rFonts w:ascii="Arial" w:hAnsi="Arial" w:eastAsia="新細明體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都不大於他的父親節點的值。所以在</w:t>
      </w:r>
      <w:r>
        <w:rPr>
          <w:rFonts w:eastAsia="新細明體" w:cs="Arial" w:ascii="Arial" w:hAnsi="Arial"/>
          <w:sz w:val="32"/>
          <w:szCs w:val="32"/>
        </w:rPr>
        <w:t xml:space="preserve">max-heap </w:t>
      </w:r>
      <w:r>
        <w:rPr>
          <w:rFonts w:ascii="Arial" w:hAnsi="Arial" w:cs="Arial"/>
          <w:sz w:val="32"/>
          <w:szCs w:val="32"/>
        </w:rPr>
        <w:t>中，所以值中最大的會被儲存在樹根節點中。</w:t>
      </w:r>
    </w:p>
    <w:p>
      <w:pPr>
        <w:pStyle w:val="Normal"/>
        <w:widowControl/>
        <w:spacing w:lineRule="atLeast" w:line="343" w:before="0" w:after="225"/>
        <w:rPr>
          <w:rFonts w:ascii="Arial" w:hAnsi="Arial" w:eastAsia="新細明體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以下是一個</w:t>
      </w:r>
      <w:r>
        <w:rPr>
          <w:rFonts w:eastAsia="新細明體" w:cs="Arial" w:ascii="Arial" w:hAnsi="Arial"/>
          <w:sz w:val="32"/>
          <w:szCs w:val="32"/>
        </w:rPr>
        <w:t xml:space="preserve">max-heap </w:t>
      </w:r>
      <w:r>
        <w:rPr>
          <w:rFonts w:ascii="Arial" w:hAnsi="Arial" w:cs="Arial"/>
          <w:sz w:val="32"/>
          <w:szCs w:val="32"/>
        </w:rPr>
        <w:t>的例子。</w:t>
      </w:r>
    </w:p>
    <w:p>
      <w:pPr>
        <w:pStyle w:val="Normal"/>
        <w:widowControl/>
        <w:spacing w:lineRule="atLeast" w:line="343" w:before="0" w:after="225"/>
        <w:rPr>
          <w:rFonts w:ascii="Arial" w:hAnsi="Arial" w:eastAsia="新細明體" w:cs="Arial"/>
          <w:sz w:val="32"/>
          <w:szCs w:val="32"/>
        </w:rPr>
      </w:pPr>
      <w:r>
        <w:rPr/>
        <w:drawing>
          <wp:inline distT="0" distB="0" distL="0" distR="0">
            <wp:extent cx="3677285" cy="2286000"/>
            <wp:effectExtent l="0" t="0" r="0" b="0"/>
            <wp:docPr id="1" name="圖片 1" descr="http://judge.u-aizu.ac.jp/onlinejudge/IMAGE2/ALDS1_9_B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http://judge.u-aizu.ac.jp/onlinejudge/IMAGE2/ALDS1_9_B_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tLeast" w:line="343" w:before="0" w:after="225"/>
        <w:rPr/>
      </w:pPr>
      <w:r>
        <w:rPr>
          <w:rFonts w:ascii="Arial" w:hAnsi="Arial" w:cs="Arial"/>
          <w:sz w:val="32"/>
          <w:szCs w:val="32"/>
        </w:rPr>
        <w:t xml:space="preserve">請你寫一個程式能讀取一個數列的資料到陣列中並由此陣列的值以 </w:t>
      </w:r>
      <w:r>
        <w:rPr>
          <w:rFonts w:eastAsia="新細明體" w:cs="Arial" w:ascii="Arial" w:hAnsi="Arial"/>
          <w:sz w:val="32"/>
          <w:szCs w:val="32"/>
        </w:rPr>
        <w:t>Bottom-Up</w:t>
      </w:r>
      <w:r>
        <w:rPr>
          <w:rFonts w:eastAsia="新細明體" w:cs="Arial" w:ascii="Arial" w:hAnsi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方式建構一個</w:t>
      </w:r>
      <w:r>
        <w:rPr>
          <w:rFonts w:eastAsia="新細明體" w:cs="Arial" w:ascii="Arial" w:hAnsi="Arial"/>
          <w:sz w:val="32"/>
          <w:szCs w:val="32"/>
        </w:rPr>
        <w:t>max-heap</w:t>
      </w:r>
      <w:r>
        <w:rPr>
          <w:rFonts w:ascii="Arial" w:hAnsi="Arial" w:cs="Arial"/>
          <w:sz w:val="32"/>
          <w:szCs w:val="32"/>
        </w:rPr>
        <w:t>。</w:t>
      </w:r>
    </w:p>
    <w:p>
      <w:pPr>
        <w:pStyle w:val="Normal"/>
        <w:widowControl/>
        <w:spacing w:lineRule="atLeast" w:line="343"/>
        <w:rPr>
          <w:rFonts w:ascii="Arial" w:hAnsi="Arial" w:eastAsia="新細明體" w:cs="Arial"/>
          <w:sz w:val="32"/>
          <w:szCs w:val="32"/>
        </w:rPr>
      </w:pPr>
      <w:r>
        <w:rPr>
          <w:rFonts w:eastAsia="新細明體" w:cs="Arial" w:ascii="Arial" w:hAnsi="Arial"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spacing w:lineRule="atLeast" w:line="308" w:beforeAutospacing="1" w:afterAutospacing="1"/>
        <w:outlineLvl w:val="1"/>
        <w:rPr>
          <w:rFonts w:ascii="Arial" w:hAnsi="Arial" w:eastAsia="新細明體" w:cs="Arial"/>
          <w:b/>
          <w:b/>
          <w:bCs/>
          <w:sz w:val="36"/>
          <w:szCs w:val="36"/>
        </w:rPr>
      </w:pPr>
      <w:r>
        <w:rPr>
          <w:rFonts w:eastAsia="新細明體" w:cs="Arial" w:ascii="Arial" w:hAnsi="Arial"/>
          <w:b/>
          <w:bCs/>
          <w:sz w:val="36"/>
          <w:szCs w:val="36"/>
        </w:rPr>
        <w:t>Input</w:t>
      </w:r>
    </w:p>
    <w:p>
      <w:pPr>
        <w:pStyle w:val="Normal"/>
        <w:widowControl/>
        <w:spacing w:lineRule="atLeast" w:line="343"/>
        <w:rPr>
          <w:rFonts w:ascii="Arial" w:hAnsi="Arial" w:eastAsia="新細明體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輸入第一行是一個整數</w:t>
      </w:r>
      <w:r>
        <w:rPr>
          <w:rFonts w:eastAsia="新細明體" w:cs="Arial" w:ascii="Arial" w:hAnsi="Arial"/>
          <w:sz w:val="32"/>
          <w:szCs w:val="32"/>
        </w:rPr>
        <w:t>H</w:t>
      </w:r>
      <w:r>
        <w:rPr>
          <w:rFonts w:ascii="Arial" w:hAnsi="Arial" w:cs="Arial"/>
          <w:sz w:val="32"/>
          <w:szCs w:val="32"/>
        </w:rPr>
        <w:t>代表數列中數字的個數，下一行為此數列的內容，數字之間以空格格開。</w:t>
      </w:r>
      <w:r>
        <w:rPr>
          <w:rFonts w:eastAsia="新細明體" w:cs="Arial" w:ascii="Arial" w:hAnsi="Arial"/>
          <w:sz w:val="32"/>
          <w:szCs w:val="32"/>
        </w:rPr>
        <w:br/>
        <w:t>1≤H≤500,000</w:t>
        <w:br/>
        <w:t xml:space="preserve">−2,000,000,000≤ </w:t>
      </w:r>
      <w:r>
        <w:rPr>
          <w:rFonts w:ascii="Arial" w:hAnsi="Arial" w:cs="Arial"/>
          <w:sz w:val="32"/>
          <w:szCs w:val="32"/>
        </w:rPr>
        <w:t>節點值 ≤</w:t>
      </w:r>
      <w:r>
        <w:rPr>
          <w:rFonts w:eastAsia="新細明體" w:cs="Arial" w:ascii="Arial" w:hAnsi="Arial"/>
          <w:sz w:val="32"/>
          <w:szCs w:val="32"/>
        </w:rPr>
        <w:t>2,000,000,000</w:t>
      </w:r>
    </w:p>
    <w:p>
      <w:pPr>
        <w:pStyle w:val="Normal"/>
        <w:widowControl/>
        <w:numPr>
          <w:ilvl w:val="0"/>
          <w:numId w:val="0"/>
        </w:numPr>
        <w:spacing w:lineRule="atLeast" w:line="308" w:beforeAutospacing="1" w:afterAutospacing="1"/>
        <w:outlineLvl w:val="1"/>
        <w:rPr>
          <w:rFonts w:ascii="Arial" w:hAnsi="Arial" w:eastAsia="新細明體" w:cs="Arial"/>
          <w:b/>
          <w:b/>
          <w:bCs/>
          <w:sz w:val="36"/>
          <w:szCs w:val="36"/>
        </w:rPr>
      </w:pPr>
      <w:r>
        <w:rPr>
          <w:rFonts w:eastAsia="新細明體" w:cs="Arial" w:ascii="Arial" w:hAnsi="Arial"/>
          <w:b/>
          <w:bCs/>
          <w:sz w:val="36"/>
          <w:szCs w:val="36"/>
        </w:rPr>
        <w:t>Output</w:t>
      </w:r>
    </w:p>
    <w:p>
      <w:pPr>
        <w:pStyle w:val="Normal"/>
        <w:widowControl/>
        <w:spacing w:lineRule="atLeast" w:line="343" w:before="0" w:after="225"/>
        <w:rPr/>
      </w:pPr>
      <w:r>
        <w:rPr>
          <w:rFonts w:eastAsia="新細明體" w:cs="Arial" w:ascii="Arial" w:hAnsi="Arial"/>
          <w:sz w:val="32"/>
          <w:szCs w:val="32"/>
        </w:rPr>
        <w:t xml:space="preserve">Buttom-Up </w:t>
      </w:r>
      <w:r>
        <w:rPr>
          <w:rFonts w:ascii="Arial" w:hAnsi="Arial" w:cs="Arial"/>
          <w:sz w:val="32"/>
          <w:szCs w:val="32"/>
        </w:rPr>
        <w:t>方式建構</w:t>
      </w:r>
      <w:r>
        <w:rPr>
          <w:rFonts w:eastAsia="新細明體" w:cs="Arial" w:ascii="Arial" w:hAnsi="Arial"/>
          <w:sz w:val="32"/>
          <w:szCs w:val="32"/>
        </w:rPr>
        <w:t xml:space="preserve">max-heap </w:t>
      </w:r>
      <w:r>
        <w:rPr>
          <w:rFonts w:ascii="Arial" w:hAnsi="Arial" w:cs="Arial"/>
          <w:sz w:val="32"/>
          <w:szCs w:val="32"/>
        </w:rPr>
        <w:t>，並依序把</w:t>
      </w:r>
      <w:r>
        <w:rPr>
          <w:rFonts w:eastAsia="新細明體" w:cs="Arial" w:ascii="Arial" w:hAnsi="Arial"/>
          <w:sz w:val="32"/>
          <w:szCs w:val="32"/>
        </w:rPr>
        <w:t>max-heap</w:t>
      </w:r>
      <w:r>
        <w:rPr>
          <w:rFonts w:ascii="Arial" w:hAnsi="Arial" w:cs="Arial"/>
          <w:sz w:val="32"/>
          <w:szCs w:val="32"/>
        </w:rPr>
        <w:t xml:space="preserve">中的值印出 </w:t>
      </w:r>
      <w:r>
        <w:rPr>
          <w:rFonts w:eastAsia="新細明體" w:cs="Arial" w:ascii="Arial" w:hAnsi="Arial"/>
          <w:sz w:val="32"/>
          <w:szCs w:val="32"/>
        </w:rPr>
        <w:t>(</w:t>
      </w:r>
      <w:r>
        <w:rPr>
          <w:rFonts w:ascii="Arial" w:hAnsi="Arial" w:cs="Arial"/>
          <w:sz w:val="32"/>
          <w:szCs w:val="32"/>
        </w:rPr>
        <w:t>第</w:t>
      </w:r>
      <w:r>
        <w:rPr>
          <w:rFonts w:eastAsia="新細明體" w:cs="Arial" w:ascii="Arial" w:hAnsi="Arial"/>
          <w:sz w:val="32"/>
          <w:szCs w:val="32"/>
        </w:rPr>
        <w:t>1</w:t>
      </w:r>
      <w:r>
        <w:rPr>
          <w:rFonts w:ascii="Arial" w:hAnsi="Arial" w:cs="Arial"/>
          <w:sz w:val="32"/>
          <w:szCs w:val="32"/>
        </w:rPr>
        <w:t>個到第</w:t>
      </w:r>
      <w:r>
        <w:rPr>
          <w:rFonts w:eastAsia="新細明體" w:cs="Arial" w:ascii="Arial" w:hAnsi="Arial"/>
          <w:sz w:val="32"/>
          <w:szCs w:val="32"/>
        </w:rPr>
        <w:t>H</w:t>
      </w:r>
      <w:r>
        <w:rPr>
          <w:rFonts w:ascii="Arial" w:hAnsi="Arial" w:cs="Arial"/>
          <w:sz w:val="32"/>
          <w:szCs w:val="32"/>
        </w:rPr>
        <w:t>個</w:t>
      </w:r>
      <w:r>
        <w:rPr>
          <w:rFonts w:eastAsia="新細明體" w:cs="Arial" w:ascii="Arial" w:hAnsi="Arial"/>
          <w:sz w:val="32"/>
          <w:szCs w:val="32"/>
        </w:rPr>
        <w:t>)</w:t>
      </w:r>
      <w:r>
        <w:rPr>
          <w:rFonts w:ascii="Arial" w:hAnsi="Arial" w:cs="Arial"/>
          <w:sz w:val="32"/>
          <w:szCs w:val="32"/>
        </w:rPr>
        <w:t>，數字以一個空格隔開</w:t>
      </w:r>
    </w:p>
    <w:p>
      <w:pPr>
        <w:pStyle w:val="Normal"/>
        <w:widowControl/>
        <w:spacing w:lineRule="atLeast" w:line="343"/>
        <w:rPr>
          <w:rFonts w:ascii="Arial" w:hAnsi="Arial" w:eastAsia="新細明體" w:cs="Arial"/>
          <w:sz w:val="32"/>
          <w:szCs w:val="32"/>
        </w:rPr>
      </w:pPr>
      <w:r>
        <w:rPr>
          <w:rFonts w:eastAsia="新細明體" w:cs="Arial" w:ascii="Arial" w:hAnsi="Arial"/>
          <w:sz w:val="32"/>
          <w:szCs w:val="32"/>
        </w:rPr>
      </w:r>
    </w:p>
    <w:p>
      <w:pPr>
        <w:pStyle w:val="Normal"/>
        <w:widowControl/>
        <w:numPr>
          <w:ilvl w:val="0"/>
          <w:numId w:val="0"/>
        </w:numPr>
        <w:spacing w:lineRule="atLeast" w:line="308" w:beforeAutospacing="1" w:afterAutospacing="1"/>
        <w:outlineLvl w:val="1"/>
        <w:rPr>
          <w:rFonts w:ascii="Arial" w:hAnsi="Arial" w:eastAsia="新細明體" w:cs="Arial"/>
          <w:b/>
          <w:b/>
          <w:bCs/>
          <w:sz w:val="36"/>
          <w:szCs w:val="36"/>
        </w:rPr>
      </w:pPr>
      <w:r>
        <w:rPr>
          <w:rFonts w:eastAsia="新細明體" w:cs="Arial" w:ascii="Arial" w:hAnsi="Arial"/>
          <w:b/>
          <w:bCs/>
          <w:sz w:val="36"/>
          <w:szCs w:val="36"/>
        </w:rPr>
        <w:t>Sample Input</w:t>
      </w:r>
    </w:p>
    <w:p>
      <w:pPr>
        <w:pStyle w:val="Norma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/>
        <w:rPr>
          <w:rFonts w:ascii="Courier New" w:hAnsi="Courier New" w:eastAsia="細明體" w:cs="細明體"/>
          <w:color w:val="333333"/>
          <w:sz w:val="21"/>
          <w:szCs w:val="21"/>
        </w:rPr>
      </w:pPr>
      <w:r>
        <w:rPr>
          <w:rFonts w:eastAsia="細明體" w:cs="細明體" w:ascii="Courier New" w:hAnsi="Courier New"/>
          <w:color w:val="333333"/>
          <w:sz w:val="21"/>
          <w:szCs w:val="21"/>
        </w:rPr>
        <w:t>10</w:t>
      </w:r>
    </w:p>
    <w:p>
      <w:pPr>
        <w:pStyle w:val="Norma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/>
        <w:rPr>
          <w:rFonts w:ascii="Courier New" w:hAnsi="Courier New" w:eastAsia="細明體" w:cs="細明體"/>
          <w:color w:val="333333"/>
          <w:sz w:val="21"/>
          <w:szCs w:val="21"/>
        </w:rPr>
      </w:pPr>
      <w:r>
        <w:rPr>
          <w:rFonts w:eastAsia="細明體" w:cs="細明體" w:ascii="Courier New" w:hAnsi="Courier New"/>
          <w:color w:val="333333"/>
          <w:sz w:val="21"/>
          <w:szCs w:val="21"/>
        </w:rPr>
        <w:t>4 1 3 2 16 9 10 14 8 7</w:t>
      </w:r>
    </w:p>
    <w:p>
      <w:pPr>
        <w:pStyle w:val="Normal"/>
        <w:widowControl/>
        <w:numPr>
          <w:ilvl w:val="0"/>
          <w:numId w:val="0"/>
        </w:numPr>
        <w:spacing w:lineRule="atLeast" w:line="308" w:beforeAutospacing="1" w:afterAutospacing="1"/>
        <w:outlineLvl w:val="1"/>
        <w:rPr>
          <w:rFonts w:ascii="Arial" w:hAnsi="Arial" w:eastAsia="新細明體" w:cs="Arial"/>
          <w:b/>
          <w:b/>
          <w:bCs/>
          <w:sz w:val="36"/>
          <w:szCs w:val="36"/>
        </w:rPr>
      </w:pPr>
      <w:r>
        <w:rPr>
          <w:rFonts w:eastAsia="新細明體" w:cs="Arial" w:ascii="Arial" w:hAnsi="Arial"/>
          <w:b/>
          <w:bCs/>
          <w:sz w:val="36"/>
          <w:szCs w:val="36"/>
        </w:rPr>
        <w:t>Sample Output</w:t>
      </w:r>
    </w:p>
    <w:p>
      <w:pPr>
        <w:pStyle w:val="Norma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/>
        <w:rPr>
          <w:rFonts w:ascii="Courier New" w:hAnsi="Courier New" w:eastAsia="細明體" w:cs="細明體"/>
          <w:color w:val="333333"/>
          <w:sz w:val="21"/>
          <w:szCs w:val="21"/>
        </w:rPr>
      </w:pPr>
      <w:r>
        <w:rPr>
          <w:rFonts w:eastAsia="細明體" w:cs="細明體" w:ascii="Courier New" w:hAnsi="Courier New"/>
          <w:color w:val="333333"/>
          <w:sz w:val="21"/>
          <w:szCs w:val="21"/>
        </w:rPr>
        <w:t>16 14 10 8 7 9 3 2 4 1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新細明體">
    <w:charset w:val="01"/>
    <w:family w:val="roman"/>
    <w:pitch w:val="variable"/>
  </w:font>
  <w:font w:name="細明體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8"/>
  <w:defaultTabStop w:val="48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sz w:val="24"/>
      <w:szCs w:val="22"/>
      <w:lang w:val="en-US" w:eastAsia="zh-TW" w:bidi="ar-SA"/>
    </w:rPr>
  </w:style>
  <w:style w:type="paragraph" w:styleId="2">
    <w:name w:val="Heading 2"/>
    <w:basedOn w:val="Normal"/>
    <w:link w:val="20"/>
    <w:uiPriority w:val="9"/>
    <w:qFormat/>
    <w:rsid w:val="00f636ec"/>
    <w:pPr>
      <w:widowControl/>
      <w:spacing w:beforeAutospacing="1" w:afterAutospacing="1"/>
      <w:outlineLvl w:val="1"/>
    </w:pPr>
    <w:rPr>
      <w:rFonts w:ascii="新細明體" w:hAnsi="新細明體" w:eastAsia="新細明體" w:cs="新細明體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標題 2 字元"/>
    <w:basedOn w:val="DefaultParagraphFont"/>
    <w:link w:val="2"/>
    <w:uiPriority w:val="9"/>
    <w:qFormat/>
    <w:rsid w:val="00f636ec"/>
    <w:rPr>
      <w:rFonts w:ascii="新細明體" w:hAnsi="新細明體" w:eastAsia="新細明體" w:cs="新細明體"/>
      <w:b/>
      <w:bCs/>
      <w:sz w:val="36"/>
      <w:szCs w:val="36"/>
    </w:rPr>
  </w:style>
  <w:style w:type="character" w:styleId="Green" w:customStyle="1">
    <w:name w:val="green"/>
    <w:basedOn w:val="DefaultParagraphFont"/>
    <w:qFormat/>
    <w:rsid w:val="00f636ec"/>
    <w:rPr/>
  </w:style>
  <w:style w:type="character" w:styleId="Style13">
    <w:name w:val="網際網路連結"/>
    <w:basedOn w:val="DefaultParagraphFont"/>
    <w:uiPriority w:val="99"/>
    <w:semiHidden/>
    <w:unhideWhenUsed/>
    <w:rsid w:val="00f636ec"/>
    <w:rPr>
      <w:color w:val="0000FF"/>
      <w:u w:val="single"/>
    </w:rPr>
  </w:style>
  <w:style w:type="character" w:styleId="HTML" w:customStyle="1">
    <w:name w:val="HTML 預設格式 字元"/>
    <w:basedOn w:val="DefaultParagraphFont"/>
    <w:link w:val="HTML"/>
    <w:uiPriority w:val="99"/>
    <w:semiHidden/>
    <w:qFormat/>
    <w:rsid w:val="00f636ec"/>
    <w:rPr>
      <w:rFonts w:ascii="細明體" w:hAnsi="細明體" w:eastAsia="細明體" w:cs="細明體"/>
      <w:szCs w:val="24"/>
    </w:rPr>
  </w:style>
  <w:style w:type="character" w:styleId="Sampledata" w:customStyle="1">
    <w:name w:val="sampledata"/>
    <w:basedOn w:val="DefaultParagraphFont"/>
    <w:qFormat/>
    <w:rsid w:val="00f636ec"/>
    <w:rPr/>
  </w:style>
  <w:style w:type="paragraph" w:styleId="Style14">
    <w:name w:val="標題"/>
    <w:basedOn w:val="Normal"/>
    <w:next w:val="Style15"/>
    <w:qFormat/>
    <w:pPr>
      <w:keepNext/>
      <w:spacing w:before="240" w:after="120"/>
    </w:pPr>
    <w:rPr>
      <w:rFonts w:ascii="Liberation Sans" w:hAnsi="Liberation Sans" w:eastAsia="文泉驛微米黑" w:cs="Noto Sans CJK T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Noto Sans CJK TC Regular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TC Regular"/>
    </w:rPr>
  </w:style>
  <w:style w:type="paragraph" w:styleId="NormalWeb">
    <w:name w:val="Normal (Web)"/>
    <w:basedOn w:val="Normal"/>
    <w:uiPriority w:val="99"/>
    <w:semiHidden/>
    <w:unhideWhenUsed/>
    <w:qFormat/>
    <w:rsid w:val="00f636ec"/>
    <w:pPr>
      <w:widowControl/>
      <w:spacing w:beforeAutospacing="1" w:afterAutospacing="1"/>
    </w:pPr>
    <w:rPr>
      <w:rFonts w:ascii="新細明體" w:hAnsi="新細明體" w:eastAsia="新細明體" w:cs="新細明體"/>
      <w:szCs w:val="24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f636ec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細明體" w:hAnsi="細明體" w:eastAsia="細明體" w:cs="細明體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34.208.6.60/submitpage.php?cid=1000&amp;pid=11&amp;langmask=262140" TargetMode="External"/><Relationship Id="rId3" Type="http://schemas.openxmlformats.org/officeDocument/2006/relationships/hyperlink" Target="http://134.208.6.60/problemstatus.php?id=1096" TargetMode="External"/><Relationship Id="rId4" Type="http://schemas.openxmlformats.org/officeDocument/2006/relationships/hyperlink" Target="http://134.208.6.60/bbs.php?pid=1096&amp;cid=1000" TargetMode="Externa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LibreOffice/5.1.6.2$Linux_X86_64 LibreOffice_project/10m0$Build-2</Application>
  <Pages>2</Pages>
  <Words>254</Words>
  <Characters>486</Characters>
  <CharactersWithSpaces>538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2017-11-11T05:54:00Z</dcterms:created>
  <dc:creator>Steven Tseng</dc:creator>
  <dc:description/>
  <dc:language>zh-HK</dc:language>
  <cp:lastModifiedBy/>
  <dcterms:modified xsi:type="dcterms:W3CDTF">2017-11-11T14:01:23Z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