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E42B" w14:textId="620C90B3" w:rsidR="00B408C0" w:rsidRDefault="00B408C0" w:rsidP="00E17C1D">
      <w:pPr>
        <w:spacing w:after="1784" w:line="240" w:lineRule="auto"/>
        <w:ind w:firstLine="0"/>
        <w:jc w:val="center"/>
        <w:rPr>
          <w:b/>
          <w:bCs/>
          <w:caps/>
          <w:sz w:val="28"/>
          <w:szCs w:val="28"/>
        </w:rPr>
      </w:pPr>
    </w:p>
    <w:p w14:paraId="55CE0182" w14:textId="77777777" w:rsidR="00E67239" w:rsidRPr="00FD7E3C" w:rsidRDefault="00E67239" w:rsidP="00E17C1D">
      <w:pPr>
        <w:tabs>
          <w:tab w:val="left" w:pos="3348"/>
        </w:tabs>
        <w:spacing w:line="240" w:lineRule="auto"/>
        <w:ind w:firstLine="0"/>
        <w:jc w:val="center"/>
        <w:rPr>
          <w:b/>
          <w:bCs/>
          <w:sz w:val="28"/>
          <w:szCs w:val="28"/>
          <w:lang w:val="fr-BE"/>
        </w:rPr>
      </w:pPr>
      <w:r w:rsidRPr="00FD7E3C">
        <w:rPr>
          <w:b/>
          <w:bCs/>
          <w:sz w:val="28"/>
          <w:szCs w:val="28"/>
          <w:lang w:val="fr-BE"/>
        </w:rPr>
        <w:t>START PAGE</w:t>
      </w:r>
    </w:p>
    <w:p w14:paraId="7A325057" w14:textId="77777777" w:rsidR="00E67239" w:rsidRPr="00FD7E3C" w:rsidRDefault="00E67239" w:rsidP="00E17C1D">
      <w:pPr>
        <w:spacing w:after="120" w:line="240" w:lineRule="auto"/>
        <w:ind w:firstLine="0"/>
        <w:jc w:val="center"/>
        <w:rPr>
          <w:sz w:val="24"/>
          <w:szCs w:val="24"/>
          <w:lang w:val="fr-BE"/>
        </w:rPr>
      </w:pPr>
    </w:p>
    <w:p w14:paraId="7741025A" w14:textId="77777777" w:rsidR="00E67239" w:rsidRPr="00FD7E3C" w:rsidRDefault="00E67239" w:rsidP="00E17C1D">
      <w:pPr>
        <w:spacing w:after="120" w:line="240" w:lineRule="auto"/>
        <w:ind w:firstLine="0"/>
        <w:jc w:val="center"/>
        <w:rPr>
          <w:sz w:val="24"/>
          <w:szCs w:val="24"/>
          <w:lang w:val="fr-BE"/>
        </w:rPr>
      </w:pPr>
    </w:p>
    <w:p w14:paraId="14043481" w14:textId="77777777" w:rsidR="00E67239" w:rsidRPr="00E266DB" w:rsidRDefault="00E67239" w:rsidP="00E17C1D">
      <w:pPr>
        <w:spacing w:after="120" w:line="240" w:lineRule="auto"/>
        <w:ind w:firstLine="0"/>
        <w:jc w:val="center"/>
        <w:rPr>
          <w:b/>
          <w:bCs/>
          <w:sz w:val="28"/>
          <w:szCs w:val="28"/>
          <w:lang w:val="fr-BE"/>
        </w:rPr>
      </w:pPr>
      <w:r w:rsidRPr="00E266DB">
        <w:rPr>
          <w:b/>
          <w:bCs/>
          <w:sz w:val="28"/>
          <w:szCs w:val="28"/>
          <w:lang w:val="fr-BE"/>
        </w:rPr>
        <w:t>MARIE SKŁODOWSKA-CURIE ACTIONS</w:t>
      </w:r>
    </w:p>
    <w:p w14:paraId="005EEB72" w14:textId="77777777" w:rsidR="00E67239" w:rsidRPr="00E266DB" w:rsidRDefault="00E67239" w:rsidP="00E17C1D">
      <w:pPr>
        <w:spacing w:after="120" w:line="240" w:lineRule="auto"/>
        <w:ind w:firstLine="0"/>
        <w:jc w:val="center"/>
        <w:rPr>
          <w:sz w:val="24"/>
          <w:szCs w:val="24"/>
          <w:lang w:val="fr-BE"/>
        </w:rPr>
      </w:pPr>
    </w:p>
    <w:p w14:paraId="547B18D4" w14:textId="77777777" w:rsidR="00E67239" w:rsidRPr="00E266DB" w:rsidRDefault="00E67239" w:rsidP="00E17C1D">
      <w:pPr>
        <w:spacing w:after="120" w:line="240" w:lineRule="auto"/>
        <w:ind w:firstLine="0"/>
        <w:jc w:val="center"/>
        <w:rPr>
          <w:sz w:val="24"/>
          <w:szCs w:val="24"/>
          <w:lang w:val="fr-BE"/>
        </w:rPr>
      </w:pPr>
    </w:p>
    <w:p w14:paraId="11746180" w14:textId="77777777" w:rsidR="00E67239" w:rsidRPr="00FD7E3C" w:rsidRDefault="00E67239" w:rsidP="00E17C1D">
      <w:pPr>
        <w:spacing w:after="120" w:line="240" w:lineRule="auto"/>
        <w:ind w:firstLine="0"/>
        <w:jc w:val="center"/>
        <w:rPr>
          <w:b/>
          <w:bCs/>
          <w:sz w:val="28"/>
          <w:szCs w:val="28"/>
          <w:lang w:val="en-IE"/>
        </w:rPr>
      </w:pPr>
      <w:r w:rsidRPr="00FD7E3C">
        <w:rPr>
          <w:b/>
          <w:bCs/>
          <w:sz w:val="28"/>
          <w:szCs w:val="28"/>
          <w:lang w:val="en-IE"/>
        </w:rPr>
        <w:t>Staff Exchanges (SE)</w:t>
      </w:r>
    </w:p>
    <w:p w14:paraId="38CD1D41" w14:textId="77777777" w:rsidR="00E67239" w:rsidRPr="00FD7E3C" w:rsidRDefault="00E67239" w:rsidP="00E17C1D">
      <w:pPr>
        <w:spacing w:after="120" w:line="240" w:lineRule="auto"/>
        <w:ind w:firstLine="0"/>
        <w:jc w:val="center"/>
        <w:rPr>
          <w:sz w:val="24"/>
          <w:szCs w:val="24"/>
          <w:lang w:val="en-IE"/>
        </w:rPr>
      </w:pPr>
    </w:p>
    <w:p w14:paraId="2FE81178" w14:textId="77777777" w:rsidR="00E67239" w:rsidRPr="002B04BB" w:rsidRDefault="00E67239" w:rsidP="00E17C1D">
      <w:pPr>
        <w:spacing w:after="120" w:line="240" w:lineRule="auto"/>
        <w:ind w:firstLine="0"/>
        <w:jc w:val="center"/>
        <w:rPr>
          <w:sz w:val="28"/>
          <w:szCs w:val="28"/>
        </w:rPr>
      </w:pPr>
      <w:r w:rsidRPr="00D85948">
        <w:rPr>
          <w:b/>
          <w:bCs/>
          <w:sz w:val="28"/>
          <w:szCs w:val="28"/>
        </w:rPr>
        <w:t>Call: HORIZON-MSCA-SE-</w:t>
      </w:r>
      <w:r w:rsidR="00B97D01" w:rsidRPr="00D85948">
        <w:rPr>
          <w:b/>
          <w:bCs/>
          <w:sz w:val="28"/>
          <w:szCs w:val="28"/>
        </w:rPr>
        <w:t>202</w:t>
      </w:r>
      <w:r w:rsidR="00B97D01">
        <w:rPr>
          <w:b/>
          <w:bCs/>
          <w:sz w:val="28"/>
          <w:szCs w:val="28"/>
        </w:rPr>
        <w:t>4</w:t>
      </w:r>
    </w:p>
    <w:p w14:paraId="74F2EDAD" w14:textId="77777777" w:rsidR="00E67239" w:rsidRPr="002B04BB" w:rsidRDefault="00E67239" w:rsidP="00E17C1D">
      <w:pPr>
        <w:spacing w:after="120" w:line="240" w:lineRule="auto"/>
        <w:ind w:firstLine="0"/>
        <w:jc w:val="center"/>
        <w:rPr>
          <w:sz w:val="24"/>
          <w:szCs w:val="24"/>
        </w:rPr>
      </w:pPr>
    </w:p>
    <w:p w14:paraId="1CC0177A" w14:textId="77777777" w:rsidR="00E67239" w:rsidRPr="002B04BB" w:rsidRDefault="00E67239" w:rsidP="00E17C1D">
      <w:pPr>
        <w:spacing w:after="120" w:line="240" w:lineRule="auto"/>
        <w:ind w:firstLine="0"/>
        <w:jc w:val="center"/>
        <w:rPr>
          <w:sz w:val="28"/>
          <w:szCs w:val="28"/>
        </w:rPr>
      </w:pPr>
      <w:r w:rsidRPr="00D85948">
        <w:rPr>
          <w:b/>
          <w:bCs/>
          <w:sz w:val="28"/>
          <w:szCs w:val="28"/>
        </w:rPr>
        <w:t>PART B</w:t>
      </w:r>
      <w:r w:rsidR="004357BF">
        <w:rPr>
          <w:b/>
          <w:bCs/>
          <w:sz w:val="28"/>
          <w:szCs w:val="28"/>
        </w:rPr>
        <w:t>1</w:t>
      </w:r>
    </w:p>
    <w:p w14:paraId="10515500" w14:textId="77777777" w:rsidR="00E67239" w:rsidRPr="002B04BB" w:rsidRDefault="00E67239" w:rsidP="00E17C1D">
      <w:pPr>
        <w:spacing w:after="120" w:line="240" w:lineRule="auto"/>
        <w:ind w:firstLine="0"/>
        <w:jc w:val="center"/>
        <w:rPr>
          <w:sz w:val="24"/>
          <w:szCs w:val="24"/>
        </w:rPr>
      </w:pPr>
    </w:p>
    <w:p w14:paraId="7E8FC8B7" w14:textId="77777777" w:rsidR="00E67239" w:rsidRPr="002B04BB" w:rsidRDefault="00E67239" w:rsidP="00E17C1D">
      <w:pPr>
        <w:spacing w:after="120" w:line="240" w:lineRule="auto"/>
        <w:ind w:firstLine="0"/>
        <w:jc w:val="center"/>
        <w:rPr>
          <w:sz w:val="24"/>
          <w:szCs w:val="24"/>
        </w:rPr>
      </w:pPr>
    </w:p>
    <w:p w14:paraId="276FD094" w14:textId="21CF64AF" w:rsidR="00C02E38" w:rsidRDefault="00C02E38" w:rsidP="00E17C1D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color w:val="auto"/>
          <w:sz w:val="32"/>
          <w:szCs w:val="32"/>
          <w:lang w:eastAsia="en-US"/>
        </w:rPr>
      </w:pPr>
      <w:r w:rsidRPr="003E633F">
        <w:rPr>
          <w:color w:val="auto"/>
          <w:sz w:val="32"/>
          <w:szCs w:val="32"/>
          <w:lang w:eastAsia="en-US"/>
        </w:rPr>
        <w:t>In</w:t>
      </w:r>
      <w:r w:rsidRPr="007D393F">
        <w:rPr>
          <w:color w:val="auto"/>
          <w:sz w:val="32"/>
          <w:szCs w:val="32"/>
          <w:lang w:eastAsia="en-US"/>
        </w:rPr>
        <w:t>te</w:t>
      </w:r>
      <w:r w:rsidR="00BF38F7" w:rsidRPr="007D393F">
        <w:rPr>
          <w:color w:val="auto"/>
          <w:sz w:val="32"/>
          <w:szCs w:val="32"/>
          <w:lang w:eastAsia="en-US"/>
        </w:rPr>
        <w:t>lligent</w:t>
      </w:r>
      <w:r w:rsidRPr="007D393F">
        <w:rPr>
          <w:color w:val="auto"/>
          <w:sz w:val="32"/>
          <w:szCs w:val="32"/>
          <w:lang w:eastAsia="en-US"/>
        </w:rPr>
        <w:t xml:space="preserve"> and </w:t>
      </w:r>
      <w:r w:rsidRPr="003E633F">
        <w:rPr>
          <w:color w:val="auto"/>
          <w:sz w:val="32"/>
          <w:szCs w:val="32"/>
          <w:lang w:eastAsia="en-US"/>
        </w:rPr>
        <w:t>S</w:t>
      </w:r>
      <w:r w:rsidRPr="007D393F">
        <w:rPr>
          <w:color w:val="auto"/>
          <w:sz w:val="32"/>
          <w:szCs w:val="32"/>
          <w:lang w:eastAsia="en-US"/>
        </w:rPr>
        <w:t>ustainable Io</w:t>
      </w:r>
      <w:r w:rsidRPr="003E633F">
        <w:rPr>
          <w:color w:val="auto"/>
          <w:sz w:val="32"/>
          <w:szCs w:val="32"/>
          <w:lang w:eastAsia="en-US"/>
        </w:rPr>
        <w:t>T</w:t>
      </w:r>
      <w:r w:rsidRPr="007D393F">
        <w:rPr>
          <w:color w:val="auto"/>
          <w:sz w:val="32"/>
          <w:szCs w:val="32"/>
          <w:lang w:eastAsia="en-US"/>
        </w:rPr>
        <w:t xml:space="preserve"> networks for </w:t>
      </w:r>
      <w:r w:rsidRPr="003E633F">
        <w:rPr>
          <w:color w:val="auto"/>
          <w:sz w:val="32"/>
          <w:szCs w:val="32"/>
          <w:lang w:eastAsia="en-US"/>
        </w:rPr>
        <w:t>A</w:t>
      </w:r>
      <w:r w:rsidRPr="007D393F">
        <w:rPr>
          <w:color w:val="auto"/>
          <w:sz w:val="32"/>
          <w:szCs w:val="32"/>
          <w:lang w:eastAsia="en-US"/>
        </w:rPr>
        <w:t>ccurate a</w:t>
      </w:r>
      <w:r w:rsidRPr="003E633F">
        <w:rPr>
          <w:color w:val="auto"/>
          <w:sz w:val="32"/>
          <w:szCs w:val="32"/>
          <w:lang w:eastAsia="en-US"/>
        </w:rPr>
        <w:t>n</w:t>
      </w:r>
      <w:r w:rsidRPr="007D393F">
        <w:rPr>
          <w:color w:val="auto"/>
          <w:sz w:val="32"/>
          <w:szCs w:val="32"/>
          <w:lang w:eastAsia="en-US"/>
        </w:rPr>
        <w:t>d Real-</w:t>
      </w:r>
      <w:r w:rsidRPr="003E633F">
        <w:rPr>
          <w:color w:val="auto"/>
          <w:sz w:val="32"/>
          <w:szCs w:val="32"/>
          <w:lang w:eastAsia="en-US"/>
        </w:rPr>
        <w:t>T</w:t>
      </w:r>
      <w:r w:rsidRPr="007D393F">
        <w:rPr>
          <w:color w:val="auto"/>
          <w:sz w:val="32"/>
          <w:szCs w:val="32"/>
          <w:lang w:eastAsia="en-US"/>
        </w:rPr>
        <w:t>ime Large-Scale</w:t>
      </w:r>
      <w:r>
        <w:rPr>
          <w:color w:val="auto"/>
          <w:sz w:val="32"/>
          <w:szCs w:val="32"/>
          <w:lang w:eastAsia="en-US"/>
        </w:rPr>
        <w:t xml:space="preserve"> Landslide Monitoring and Prediction</w:t>
      </w:r>
    </w:p>
    <w:p w14:paraId="5A64E7F5" w14:textId="77777777" w:rsidR="00C02E38" w:rsidRDefault="00C02E38" w:rsidP="00E17C1D">
      <w:pPr>
        <w:autoSpaceDE w:val="0"/>
        <w:autoSpaceDN w:val="0"/>
        <w:adjustRightInd w:val="0"/>
        <w:spacing w:after="120" w:line="240" w:lineRule="auto"/>
        <w:ind w:firstLine="0"/>
        <w:rPr>
          <w:color w:val="auto"/>
          <w:sz w:val="32"/>
          <w:szCs w:val="32"/>
          <w:lang w:eastAsia="en-US"/>
        </w:rPr>
      </w:pPr>
    </w:p>
    <w:p w14:paraId="3578DA2F" w14:textId="1B91E897" w:rsidR="00E17C1D" w:rsidRDefault="00C02E38" w:rsidP="00E17C1D">
      <w:pPr>
        <w:spacing w:after="160"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color w:val="auto"/>
          <w:sz w:val="32"/>
          <w:szCs w:val="32"/>
          <w:lang w:eastAsia="en-US"/>
        </w:rPr>
        <w:t>“INSTANT”</w:t>
      </w:r>
    </w:p>
    <w:p w14:paraId="4794AA31" w14:textId="77777777" w:rsidR="00E17C1D" w:rsidRDefault="00E17C1D">
      <w:pPr>
        <w:spacing w:after="16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E12348" w14:textId="3F5037DE" w:rsidR="00C16223" w:rsidRDefault="00C16223" w:rsidP="00C16223">
      <w:pPr>
        <w:pStyle w:val="Tags"/>
        <w:spacing w:after="0"/>
        <w:rPr>
          <w:rFonts w:asciiTheme="minorHAnsi" w:hAnsiTheme="minorHAnsi" w:cs="Calibri"/>
          <w:sz w:val="18"/>
          <w:szCs w:val="18"/>
        </w:rPr>
      </w:pPr>
      <w:bookmarkStart w:id="0" w:name="_Hlk106802955"/>
      <w:bookmarkStart w:id="1" w:name="_Hlk106803018"/>
      <w:bookmarkStart w:id="2" w:name="_Toc93671858"/>
      <w:r>
        <w:rPr>
          <w:rFonts w:asciiTheme="minorHAnsi" w:hAnsiTheme="minorHAnsi" w:cs="Calibri"/>
          <w:sz w:val="18"/>
          <w:szCs w:val="18"/>
        </w:rPr>
        <w:lastRenderedPageBreak/>
        <w:t>#@APP-FORM-HEMSCADN@#</w:t>
      </w:r>
      <w:bookmarkEnd w:id="0"/>
      <w:bookmarkEnd w:id="1"/>
    </w:p>
    <w:p w14:paraId="0C62094E" w14:textId="77777777" w:rsidR="00AF5925" w:rsidRPr="00390F2A" w:rsidRDefault="00AF5925" w:rsidP="00AF5925">
      <w:pPr>
        <w:pStyle w:val="Heading1"/>
        <w:spacing w:after="0"/>
        <w:ind w:left="465" w:hanging="431"/>
        <w:rPr>
          <w:lang w:val="fr-BE"/>
        </w:rPr>
      </w:pPr>
      <w:bookmarkStart w:id="3" w:name="_Toc115773876"/>
      <w:bookmarkStart w:id="4" w:name="_Toc189143964"/>
      <w:bookmarkStart w:id="5" w:name="_Toc189146276"/>
      <w:bookmarkStart w:id="6" w:name="_Toc189643731"/>
      <w:bookmarkEnd w:id="2"/>
      <w:r w:rsidRPr="003E633F">
        <w:rPr>
          <w:sz w:val="24"/>
          <w:szCs w:val="24"/>
        </w:rPr>
        <w:t>Excellence</w:t>
      </w:r>
      <w:r>
        <w:rPr>
          <w:lang w:val="fr-BE"/>
        </w:rPr>
        <w:t xml:space="preserve"> </w:t>
      </w:r>
      <w:r w:rsidRPr="00FA72B3">
        <w:rPr>
          <w:rStyle w:val="TagsChar"/>
          <w:b w:val="0"/>
          <w:bCs/>
          <w:lang w:eastAsia="it-IT"/>
        </w:rPr>
        <w:t>#@REL-EVA-RE@#</w:t>
      </w:r>
      <w:bookmarkEnd w:id="3"/>
      <w:bookmarkEnd w:id="4"/>
      <w:bookmarkEnd w:id="5"/>
      <w:bookmarkEnd w:id="6"/>
    </w:p>
    <w:p w14:paraId="280BA119" w14:textId="77777777" w:rsidR="00AF5925" w:rsidRPr="003E633F" w:rsidRDefault="00AF5925" w:rsidP="00AF5925">
      <w:pPr>
        <w:pStyle w:val="Heading2"/>
        <w:rPr>
          <w:sz w:val="22"/>
          <w:szCs w:val="22"/>
        </w:rPr>
      </w:pPr>
      <w:bookmarkStart w:id="7" w:name="_Toc189143965"/>
      <w:bookmarkStart w:id="8" w:name="_Toc189146277"/>
      <w:bookmarkStart w:id="9" w:name="_Toc189643732"/>
      <w:r w:rsidRPr="003E633F">
        <w:rPr>
          <w:sz w:val="22"/>
          <w:szCs w:val="22"/>
        </w:rPr>
        <w:t>Quality and pertinence of the project’s research and innovation objectives</w:t>
      </w:r>
      <w:bookmarkEnd w:id="7"/>
      <w:bookmarkEnd w:id="8"/>
      <w:bookmarkEnd w:id="9"/>
      <w:r w:rsidRPr="003E633F">
        <w:rPr>
          <w:sz w:val="22"/>
          <w:szCs w:val="22"/>
        </w:rPr>
        <w:t xml:space="preserve"> </w:t>
      </w:r>
    </w:p>
    <w:p w14:paraId="612FF28E" w14:textId="77777777" w:rsidR="00AF5925" w:rsidRPr="003E633F" w:rsidRDefault="00AF5925" w:rsidP="00AF5925">
      <w:pPr>
        <w:pStyle w:val="Heading3"/>
        <w:spacing w:before="0" w:line="240" w:lineRule="auto"/>
        <w:rPr>
          <w:sz w:val="22"/>
          <w:szCs w:val="22"/>
          <w:u w:val="none"/>
        </w:rPr>
      </w:pPr>
      <w:bookmarkStart w:id="10" w:name="_Toc189143966"/>
      <w:bookmarkStart w:id="11" w:name="_Toc189146278"/>
      <w:bookmarkStart w:id="12" w:name="_Toc189643733"/>
      <w:r w:rsidRPr="003E633F">
        <w:rPr>
          <w:sz w:val="22"/>
          <w:szCs w:val="22"/>
          <w:u w:val="none"/>
        </w:rPr>
        <w:t>Introduction, objectives and overview of the research and innovation programme</w:t>
      </w:r>
      <w:bookmarkEnd w:id="10"/>
      <w:bookmarkEnd w:id="11"/>
      <w:bookmarkEnd w:id="12"/>
      <w:r w:rsidRPr="003E633F">
        <w:rPr>
          <w:sz w:val="22"/>
          <w:szCs w:val="22"/>
          <w:u w:val="none"/>
        </w:rPr>
        <w:t xml:space="preserve"> </w:t>
      </w:r>
    </w:p>
    <w:p w14:paraId="1C006E36" w14:textId="1EB286B6" w:rsidR="00013B5A" w:rsidRPr="00013B5A" w:rsidRDefault="00013B5A" w:rsidP="006D159F">
      <w:pPr>
        <w:spacing w:before="60" w:after="0" w:line="240" w:lineRule="auto"/>
        <w:ind w:left="40" w:right="57"/>
      </w:pPr>
      <w:r w:rsidRPr="00EF7375">
        <w:rPr>
          <w:b/>
          <w:bCs/>
          <w:highlight w:val="yellow"/>
        </w:rPr>
        <w:t>Landslides are the most widespread geological disasters</w:t>
      </w:r>
      <w:r w:rsidRPr="00EF7375">
        <w:rPr>
          <w:highlight w:val="yellow"/>
        </w:rPr>
        <w:t xml:space="preserve"> frequently occurring in Europe and globally</w:t>
      </w:r>
      <w:r w:rsidR="00C0571C" w:rsidRPr="00EF7375">
        <w:rPr>
          <w:highlight w:val="yellow"/>
        </w:rPr>
        <w:t>.</w:t>
      </w:r>
      <w:r w:rsidRPr="00EF7375">
        <w:rPr>
          <w:highlight w:val="yellow"/>
        </w:rPr>
        <w:t xml:space="preserve"> </w:t>
      </w:r>
      <w:r w:rsidR="00C0571C" w:rsidRPr="00EF7375">
        <w:rPr>
          <w:highlight w:val="yellow"/>
        </w:rPr>
        <w:t>E</w:t>
      </w:r>
      <w:r w:rsidRPr="00EF7375">
        <w:rPr>
          <w:highlight w:val="yellow"/>
        </w:rPr>
        <w:t xml:space="preserve">very year, </w:t>
      </w:r>
      <w:r w:rsidR="00F6324A" w:rsidRPr="00EF7375">
        <w:rPr>
          <w:highlight w:val="yellow"/>
        </w:rPr>
        <w:t xml:space="preserve">landslides </w:t>
      </w:r>
      <w:r w:rsidRPr="00EF7375">
        <w:rPr>
          <w:highlight w:val="yellow"/>
        </w:rPr>
        <w:t xml:space="preserve">have caused thousands of </w:t>
      </w:r>
      <w:r w:rsidRPr="00EF7375">
        <w:rPr>
          <w:rFonts w:eastAsia="DengXian"/>
          <w:highlight w:val="yellow"/>
          <w:lang w:eastAsia="en-US"/>
        </w:rPr>
        <w:t>human</w:t>
      </w:r>
      <w:r w:rsidRPr="00EF7375">
        <w:rPr>
          <w:highlight w:val="yellow"/>
        </w:rPr>
        <w:t xml:space="preserve"> casualties, critical infrastructure damage and severe socio-economic impacts</w:t>
      </w:r>
      <w:r w:rsidR="0067396D" w:rsidRPr="00EF7375">
        <w:rPr>
          <w:rStyle w:val="FootnoteReference"/>
          <w:highlight w:val="yellow"/>
        </w:rPr>
        <w:footnoteReference w:id="2"/>
      </w:r>
      <w:r w:rsidR="00F62CBB" w:rsidRPr="00EF7375">
        <w:rPr>
          <w:highlight w:val="yellow"/>
          <w:vertAlign w:val="superscript"/>
        </w:rPr>
        <w:t>,</w:t>
      </w:r>
      <w:r w:rsidR="00F62CBB" w:rsidRPr="00EF7375">
        <w:rPr>
          <w:rStyle w:val="FootnoteReference"/>
          <w:highlight w:val="yellow"/>
        </w:rPr>
        <w:footnoteReference w:id="3"/>
      </w:r>
      <w:r w:rsidRPr="00EF7375">
        <w:rPr>
          <w:highlight w:val="yellow"/>
        </w:rPr>
        <w:t xml:space="preserve">. The average economic loss due to landslides in Europe is approximately 4.7 </w:t>
      </w:r>
      <w:r w:rsidRPr="00EF7375">
        <w:rPr>
          <w:highlight w:val="yellow"/>
          <w:lang w:eastAsia="zh-CN"/>
        </w:rPr>
        <w:t>billion</w:t>
      </w:r>
      <w:r w:rsidRPr="00EF7375">
        <w:rPr>
          <w:highlight w:val="yellow"/>
        </w:rPr>
        <w:t xml:space="preserve"> Euros per year</w:t>
      </w:r>
      <w:r w:rsidRPr="00EF7375">
        <w:rPr>
          <w:highlight w:val="yellow"/>
          <w:vertAlign w:val="superscript"/>
        </w:rPr>
        <w:footnoteReference w:id="4"/>
      </w:r>
      <w:r w:rsidRPr="00EF7375">
        <w:rPr>
          <w:highlight w:val="yellow"/>
        </w:rPr>
        <w:t xml:space="preserve">. Globally, an estimated 4.8 million people </w:t>
      </w:r>
      <w:r w:rsidR="00FB0858" w:rsidRPr="00EF7375">
        <w:rPr>
          <w:highlight w:val="yellow"/>
        </w:rPr>
        <w:t>have been</w:t>
      </w:r>
      <w:r w:rsidRPr="00EF7375">
        <w:rPr>
          <w:highlight w:val="yellow"/>
        </w:rPr>
        <w:t xml:space="preserve"> affected by landslides, resulting in more than 4,000 registered deaths</w:t>
      </w:r>
      <w:r w:rsidR="003D61CB" w:rsidRPr="00EF7375">
        <w:rPr>
          <w:highlight w:val="yellow"/>
        </w:rPr>
        <w:t xml:space="preserve"> annually</w:t>
      </w:r>
      <w:r w:rsidRPr="00EF7375">
        <w:rPr>
          <w:color w:val="auto"/>
          <w:highlight w:val="yellow"/>
          <w:vertAlign w:val="superscript"/>
        </w:rPr>
        <w:footnoteReference w:id="5"/>
      </w:r>
      <w:r w:rsidRPr="00EF7375">
        <w:rPr>
          <w:color w:val="auto"/>
          <w:highlight w:val="yellow"/>
        </w:rPr>
        <w:t xml:space="preserve">. </w:t>
      </w:r>
      <w:r w:rsidRPr="00EF7375">
        <w:rPr>
          <w:b/>
          <w:bCs/>
          <w:color w:val="auto"/>
          <w:highlight w:val="yellow"/>
        </w:rPr>
        <w:t>The frequency and severity of landslides</w:t>
      </w:r>
      <w:r w:rsidR="00563F55" w:rsidRPr="00EF7375">
        <w:rPr>
          <w:b/>
          <w:bCs/>
          <w:color w:val="auto"/>
          <w:highlight w:val="yellow"/>
        </w:rPr>
        <w:t xml:space="preserve"> have</w:t>
      </w:r>
      <w:r w:rsidRPr="00EF7375">
        <w:rPr>
          <w:b/>
          <w:bCs/>
          <w:color w:val="auto"/>
          <w:highlight w:val="yellow"/>
        </w:rPr>
        <w:t xml:space="preserve"> show</w:t>
      </w:r>
      <w:r w:rsidR="00563F55" w:rsidRPr="00EF7375">
        <w:rPr>
          <w:b/>
          <w:bCs/>
          <w:color w:val="auto"/>
          <w:highlight w:val="yellow"/>
        </w:rPr>
        <w:t>n</w:t>
      </w:r>
      <w:r w:rsidRPr="00EF7375">
        <w:rPr>
          <w:b/>
          <w:bCs/>
          <w:color w:val="auto"/>
          <w:highlight w:val="yellow"/>
        </w:rPr>
        <w:t xml:space="preserve"> an alarming trend </w:t>
      </w:r>
      <w:r w:rsidR="00563F55" w:rsidRPr="00EF7375">
        <w:rPr>
          <w:b/>
          <w:bCs/>
          <w:color w:val="auto"/>
          <w:highlight w:val="yellow"/>
        </w:rPr>
        <w:t>over</w:t>
      </w:r>
      <w:r w:rsidRPr="00EF7375">
        <w:rPr>
          <w:b/>
          <w:bCs/>
          <w:color w:val="auto"/>
          <w:highlight w:val="yellow"/>
        </w:rPr>
        <w:t xml:space="preserve"> the last decades</w:t>
      </w:r>
      <w:r w:rsidRPr="00EF7375">
        <w:rPr>
          <w:color w:val="auto"/>
          <w:highlight w:val="yellow"/>
        </w:rPr>
        <w:t xml:space="preserve"> due to incr</w:t>
      </w:r>
      <w:r w:rsidRPr="00EF7375">
        <w:rPr>
          <w:highlight w:val="yellow"/>
        </w:rPr>
        <w:t>easingly frequent</w:t>
      </w:r>
      <w:r w:rsidR="00EE2D9F" w:rsidRPr="00EF7375">
        <w:rPr>
          <w:highlight w:val="yellow"/>
        </w:rPr>
        <w:t xml:space="preserve"> </w:t>
      </w:r>
      <w:r w:rsidRPr="00EF7375">
        <w:rPr>
          <w:highlight w:val="yellow"/>
        </w:rPr>
        <w:t>rainfall, heatwaves and droughts</w:t>
      </w:r>
      <w:r w:rsidR="00EE2D9F" w:rsidRPr="00EF7375">
        <w:rPr>
          <w:highlight w:val="yellow"/>
        </w:rPr>
        <w:t xml:space="preserve"> that</w:t>
      </w:r>
      <w:r w:rsidRPr="00EF7375">
        <w:rPr>
          <w:highlight w:val="yellow"/>
        </w:rPr>
        <w:t xml:space="preserve"> are linked to climate change, and anthropogenic disturbances due to growing population and deforestation. It is thus imperative</w:t>
      </w:r>
      <w:r w:rsidR="00563F55" w:rsidRPr="00EF7375">
        <w:rPr>
          <w:highlight w:val="yellow"/>
        </w:rPr>
        <w:t xml:space="preserve"> and timely</w:t>
      </w:r>
      <w:r w:rsidRPr="00EF7375">
        <w:rPr>
          <w:highlight w:val="yellow"/>
        </w:rPr>
        <w:t xml:space="preserve"> to develop innovative technologies to effectively monitor hazardous </w:t>
      </w:r>
      <w:r w:rsidR="00FB0858" w:rsidRPr="00EF7375">
        <w:rPr>
          <w:highlight w:val="yellow"/>
        </w:rPr>
        <w:t>areas</w:t>
      </w:r>
      <w:r w:rsidRPr="00EF7375">
        <w:rPr>
          <w:highlight w:val="yellow"/>
        </w:rPr>
        <w:t xml:space="preserve"> and accurately predict landslides in</w:t>
      </w:r>
      <w:r w:rsidRPr="00EF7375">
        <w:rPr>
          <w:rFonts w:hint="eastAsia"/>
          <w:highlight w:val="yellow"/>
          <w:lang w:eastAsia="zh-CN"/>
        </w:rPr>
        <w:t xml:space="preserve"> </w:t>
      </w:r>
      <w:r w:rsidRPr="00EF7375">
        <w:rPr>
          <w:highlight w:val="yellow"/>
        </w:rPr>
        <w:t>real-time.</w:t>
      </w:r>
    </w:p>
    <w:p w14:paraId="69A969C8" w14:textId="3EC3F64D" w:rsidR="00EF4B97" w:rsidRDefault="00EF4B97" w:rsidP="006D159F">
      <w:pPr>
        <w:spacing w:after="0" w:line="240" w:lineRule="auto"/>
        <w:contextualSpacing/>
        <w:rPr>
          <w:b/>
          <w:bCs/>
        </w:rPr>
      </w:pPr>
      <w:r w:rsidRPr="00013B5A">
        <w:t>Landslides have been monitored using geophysical and geodetic methods, meteorological sensors or remote sensing technologies. The</w:t>
      </w:r>
      <w:r>
        <w:t>se traditional methods</w:t>
      </w:r>
      <w:r w:rsidRPr="00013B5A">
        <w:t xml:space="preserve"> provide useful data to gain an in-depth understanding of landslides but have </w:t>
      </w:r>
      <w:r w:rsidRPr="00013B5A">
        <w:rPr>
          <w:lang w:eastAsia="zh-CN"/>
        </w:rPr>
        <w:t>inherent limitations for real-time and accurate landslide detection</w:t>
      </w:r>
      <w:r>
        <w:rPr>
          <w:rFonts w:hint="eastAsia"/>
          <w:lang w:eastAsia="zh-CN"/>
        </w:rPr>
        <w:t xml:space="preserve">. </w:t>
      </w:r>
      <w:r>
        <w:rPr>
          <w:lang w:eastAsia="zh-CN"/>
        </w:rPr>
        <w:t>Specifically,</w:t>
      </w:r>
      <w:r w:rsidRPr="00013B5A">
        <w:rPr>
          <w:lang w:eastAsia="zh-CN"/>
        </w:rPr>
        <w:t xml:space="preserve"> </w:t>
      </w:r>
      <w:r w:rsidRPr="00013B5A">
        <w:rPr>
          <w:b/>
          <w:bCs/>
        </w:rPr>
        <w:t xml:space="preserve">1) Geophysical and geodetic technologies, </w:t>
      </w:r>
      <w:r w:rsidRPr="002D0507">
        <w:t xml:space="preserve">such as </w:t>
      </w:r>
      <w:r w:rsidRPr="00013B5A">
        <w:rPr>
          <w:i/>
          <w:iCs/>
        </w:rPr>
        <w:t xml:space="preserve">seismometers </w:t>
      </w:r>
      <w:r w:rsidRPr="002D0507">
        <w:t>and</w:t>
      </w:r>
      <w:r w:rsidRPr="00013B5A">
        <w:rPr>
          <w:i/>
          <w:iCs/>
        </w:rPr>
        <w:t xml:space="preserve"> ground penetration radar</w:t>
      </w:r>
      <w:r w:rsidRPr="00013B5A">
        <w:t>, can obtain near</w:t>
      </w:r>
      <w:r w:rsidR="00E8432F">
        <w:t xml:space="preserve"> </w:t>
      </w:r>
      <w:r w:rsidRPr="00013B5A">
        <w:t>real</w:t>
      </w:r>
      <w:r w:rsidR="00E8432F">
        <w:t>-</w:t>
      </w:r>
      <w:r w:rsidRPr="00013B5A">
        <w:t xml:space="preserve">time and accurate measurement of individual locations, but </w:t>
      </w:r>
      <w:r w:rsidRPr="00013B5A">
        <w:rPr>
          <w:u w:val="single"/>
        </w:rPr>
        <w:t xml:space="preserve">landslide sites are often large-scale areas and </w:t>
      </w:r>
      <w:r>
        <w:rPr>
          <w:rFonts w:hint="eastAsia"/>
          <w:u w:val="single"/>
          <w:lang w:eastAsia="zh-CN"/>
        </w:rPr>
        <w:t>the</w:t>
      </w:r>
      <w:r w:rsidRPr="00013B5A">
        <w:rPr>
          <w:u w:val="single"/>
        </w:rPr>
        <w:t xml:space="preserve"> limited coverage</w:t>
      </w:r>
      <w:r>
        <w:rPr>
          <w:rFonts w:hint="eastAsia"/>
          <w:u w:val="single"/>
          <w:lang w:eastAsia="zh-CN"/>
        </w:rPr>
        <w:t xml:space="preserve"> of such technologies</w:t>
      </w:r>
      <w:r>
        <w:rPr>
          <w:u w:val="single"/>
        </w:rPr>
        <w:t xml:space="preserve"> at specific time</w:t>
      </w:r>
      <w:r w:rsidRPr="00013B5A">
        <w:t xml:space="preserve"> may result </w:t>
      </w:r>
      <w:r>
        <w:rPr>
          <w:rFonts w:hint="eastAsia"/>
          <w:lang w:eastAsia="zh-CN"/>
        </w:rPr>
        <w:t xml:space="preserve">in </w:t>
      </w:r>
      <w:r w:rsidRPr="00013B5A">
        <w:t xml:space="preserve">missing key indicators related to landslides. </w:t>
      </w:r>
      <w:r>
        <w:rPr>
          <w:rFonts w:hint="eastAsia"/>
          <w:lang w:eastAsia="zh-CN"/>
        </w:rPr>
        <w:t>Moreover, t</w:t>
      </w:r>
      <w:r w:rsidRPr="00013B5A">
        <w:t>hese instruments often require manual calibration and operation onsite</w:t>
      </w:r>
      <w:r w:rsidRPr="00013B5A">
        <w:rPr>
          <w:vertAlign w:val="superscript"/>
        </w:rPr>
        <w:footnoteReference w:id="6"/>
      </w:r>
      <w:r w:rsidRPr="00013B5A">
        <w:t xml:space="preserve"> and may cause </w:t>
      </w:r>
      <w:r w:rsidRPr="00013B5A">
        <w:rPr>
          <w:u w:val="single"/>
        </w:rPr>
        <w:t>high risks to personnel in</w:t>
      </w:r>
      <w:r w:rsidRPr="00013B5A">
        <w:rPr>
          <w:rFonts w:hint="eastAsia"/>
          <w:u w:val="single"/>
          <w:lang w:eastAsia="zh-CN"/>
        </w:rPr>
        <w:t xml:space="preserve"> </w:t>
      </w:r>
      <w:r w:rsidRPr="00013B5A">
        <w:rPr>
          <w:u w:val="single"/>
        </w:rPr>
        <w:t>landslide-prone areas</w:t>
      </w:r>
      <w:r w:rsidRPr="00013B5A">
        <w:t xml:space="preserve">; </w:t>
      </w:r>
      <w:r w:rsidRPr="00013B5A">
        <w:rPr>
          <w:b/>
          <w:bCs/>
        </w:rPr>
        <w:t xml:space="preserve">2) Meteorological sensors, </w:t>
      </w:r>
      <w:r w:rsidRPr="004E0975">
        <w:t>such as</w:t>
      </w:r>
      <w:r w:rsidRPr="00013B5A">
        <w:rPr>
          <w:i/>
          <w:iCs/>
        </w:rPr>
        <w:t xml:space="preserve"> rain gauges </w:t>
      </w:r>
      <w:r w:rsidRPr="004E0975">
        <w:t>and</w:t>
      </w:r>
      <w:r w:rsidRPr="00013B5A">
        <w:rPr>
          <w:i/>
          <w:iCs/>
        </w:rPr>
        <w:t xml:space="preserve"> soil moisture sensors</w:t>
      </w:r>
      <w:r w:rsidRPr="00013B5A">
        <w:t>, offer real-time measurements of the ambient environmental conditions. They provide comprehensive measurements for analy</w:t>
      </w:r>
      <w:r w:rsidRPr="00013B5A">
        <w:rPr>
          <w:rFonts w:hint="eastAsia"/>
          <w:lang w:eastAsia="zh-CN"/>
        </w:rPr>
        <w:t>s</w:t>
      </w:r>
      <w:r w:rsidRPr="00013B5A">
        <w:t>ing the triggering factors but</w:t>
      </w:r>
      <w:r w:rsidRPr="00013B5A">
        <w:rPr>
          <w:u w:val="single"/>
        </w:rPr>
        <w:t xml:space="preserve"> have high uncertainty</w:t>
      </w:r>
      <w:r w:rsidRPr="003E633F">
        <w:rPr>
          <w:u w:val="single"/>
        </w:rPr>
        <w:t xml:space="preserve"> </w:t>
      </w:r>
      <w:r w:rsidRPr="00013B5A">
        <w:rPr>
          <w:u w:val="single"/>
        </w:rPr>
        <w:t xml:space="preserve">if directly used for landslide prediction </w:t>
      </w:r>
      <w:r>
        <w:rPr>
          <w:rFonts w:hint="eastAsia"/>
          <w:u w:val="single"/>
          <w:lang w:eastAsia="zh-CN"/>
        </w:rPr>
        <w:t>as</w:t>
      </w:r>
      <w:r w:rsidRPr="00013B5A">
        <w:rPr>
          <w:u w:val="single"/>
        </w:rPr>
        <w:t xml:space="preserve"> they only capture indirect signals;</w:t>
      </w:r>
      <w:r w:rsidRPr="00013B5A">
        <w:t xml:space="preserve"> </w:t>
      </w:r>
      <w:r w:rsidRPr="00013B5A">
        <w:rPr>
          <w:b/>
          <w:bCs/>
          <w:lang w:eastAsia="zh-CN"/>
        </w:rPr>
        <w:t xml:space="preserve">3) </w:t>
      </w:r>
      <w:r w:rsidRPr="00013B5A">
        <w:rPr>
          <w:b/>
          <w:bCs/>
        </w:rPr>
        <w:t xml:space="preserve">Remote sensing methods, </w:t>
      </w:r>
      <w:r w:rsidRPr="003D2BD5">
        <w:t>such as</w:t>
      </w:r>
      <w:r w:rsidRPr="00013B5A">
        <w:rPr>
          <w:i/>
          <w:iCs/>
        </w:rPr>
        <w:t xml:space="preserve"> optical sensors </w:t>
      </w:r>
      <w:r w:rsidRPr="003D2BD5">
        <w:t>and</w:t>
      </w:r>
      <w:r w:rsidRPr="00013B5A">
        <w:rPr>
          <w:i/>
          <w:iCs/>
        </w:rPr>
        <w:t xml:space="preserve"> inSAR radars on airborne platforms</w:t>
      </w:r>
      <w:r w:rsidRPr="00013B5A">
        <w:t xml:space="preserve">, </w:t>
      </w:r>
      <w:r>
        <w:rPr>
          <w:rFonts w:hint="eastAsia"/>
          <w:lang w:eastAsia="zh-CN"/>
        </w:rPr>
        <w:t>can</w:t>
      </w:r>
      <w:r w:rsidRPr="00013B5A">
        <w:t xml:space="preserve"> cover large-scale areas</w:t>
      </w:r>
      <w:r>
        <w:t>. They</w:t>
      </w:r>
      <w:r w:rsidRPr="00013B5A">
        <w:t xml:space="preserve"> have been used to scan </w:t>
      </w:r>
      <w:r>
        <w:t xml:space="preserve">large </w:t>
      </w:r>
      <w:r w:rsidRPr="00013B5A">
        <w:t xml:space="preserve">regions for building an inventory of landslide hazards rather than real-time monitoring and detection, because </w:t>
      </w:r>
      <w:r w:rsidRPr="00013B5A">
        <w:rPr>
          <w:u w:val="single"/>
        </w:rPr>
        <w:t xml:space="preserve">they are constrained by the intrinsic </w:t>
      </w:r>
      <w:r w:rsidR="00EA279A">
        <w:rPr>
          <w:u w:val="single"/>
        </w:rPr>
        <w:t>trade-off</w:t>
      </w:r>
      <w:r w:rsidRPr="00013B5A">
        <w:rPr>
          <w:u w:val="single"/>
        </w:rPr>
        <w:t xml:space="preserve"> between spatial and temporal resolutions</w:t>
      </w:r>
      <w:r w:rsidRPr="00013B5A">
        <w:t>. In response to the increasing threats of disastrous landslides, there is</w:t>
      </w:r>
      <w:r w:rsidRPr="00013B5A">
        <w:rPr>
          <w:b/>
          <w:bCs/>
        </w:rPr>
        <w:t xml:space="preserve"> an urgent need to research and develop a new generation of real-time and accurate landslide monitoring and </w:t>
      </w:r>
      <w:r>
        <w:rPr>
          <w:b/>
          <w:bCs/>
        </w:rPr>
        <w:t xml:space="preserve">prediction </w:t>
      </w:r>
      <w:r w:rsidRPr="00013B5A">
        <w:rPr>
          <w:b/>
          <w:bCs/>
        </w:rPr>
        <w:t>technologies.</w:t>
      </w:r>
    </w:p>
    <w:p w14:paraId="6B65B82F" w14:textId="4253630D" w:rsidR="00013B5A" w:rsidRPr="00013B5A" w:rsidRDefault="00013B5A" w:rsidP="006D159F">
      <w:pPr>
        <w:spacing w:after="0" w:line="240" w:lineRule="auto"/>
        <w:contextualSpacing/>
        <w:rPr>
          <w:b/>
          <w:bCs/>
        </w:rPr>
      </w:pPr>
      <w:r w:rsidRPr="00013B5A">
        <w:t>A</w:t>
      </w:r>
      <w:r w:rsidR="00CC6D98">
        <w:t>n emerging and</w:t>
      </w:r>
      <w:r w:rsidRPr="00013B5A">
        <w:t xml:space="preserve"> promising approach is to exploit recent breakthroughs in Internet-of-Things (IoT), 5G/6G communications,</w:t>
      </w:r>
      <w:r w:rsidR="00957E9C">
        <w:t xml:space="preserve"> </w:t>
      </w:r>
      <w:r w:rsidR="002126CB">
        <w:t>a</w:t>
      </w:r>
      <w:r w:rsidRPr="00013B5A">
        <w:t xml:space="preserve">nd Artificial Intelligence/Machine Learning (AI/ML) </w:t>
      </w:r>
      <w:r w:rsidR="00CC6D98">
        <w:t>techn</w:t>
      </w:r>
      <w:r w:rsidR="00002996">
        <w:t>ologies</w:t>
      </w:r>
      <w:r w:rsidRPr="00013B5A">
        <w:t xml:space="preserve">, to design </w:t>
      </w:r>
      <w:r w:rsidRPr="00013B5A">
        <w:rPr>
          <w:b/>
          <w:bCs/>
        </w:rPr>
        <w:t xml:space="preserve">an </w:t>
      </w:r>
      <w:r w:rsidR="005A518A">
        <w:rPr>
          <w:b/>
          <w:bCs/>
        </w:rPr>
        <w:t>intelligent</w:t>
      </w:r>
      <w:r w:rsidRPr="00013B5A">
        <w:rPr>
          <w:b/>
          <w:bCs/>
        </w:rPr>
        <w:t xml:space="preserve"> network system that </w:t>
      </w:r>
      <w:r w:rsidR="00002996">
        <w:rPr>
          <w:b/>
          <w:bCs/>
        </w:rPr>
        <w:t xml:space="preserve">can: 1) </w:t>
      </w:r>
      <w:r w:rsidRPr="00013B5A">
        <w:rPr>
          <w:b/>
          <w:bCs/>
        </w:rPr>
        <w:t>acquire comprehensive measurements from heterogen</w:t>
      </w:r>
      <w:r w:rsidR="009E5491">
        <w:rPr>
          <w:b/>
          <w:bCs/>
        </w:rPr>
        <w:t>e</w:t>
      </w:r>
      <w:r w:rsidRPr="00013B5A">
        <w:rPr>
          <w:b/>
          <w:bCs/>
        </w:rPr>
        <w:t xml:space="preserve">ous landslide monitoring sensors fully covering large-scale hazardous areas, </w:t>
      </w:r>
      <w:r w:rsidR="00002996">
        <w:rPr>
          <w:b/>
          <w:bCs/>
        </w:rPr>
        <w:t xml:space="preserve">2) </w:t>
      </w:r>
      <w:r w:rsidRPr="00013B5A">
        <w:rPr>
          <w:b/>
          <w:bCs/>
        </w:rPr>
        <w:t xml:space="preserve">efficiently transmit the large volume data streams in real-time to the IoT network edge close to the landslide site with ultra-low latency, and </w:t>
      </w:r>
      <w:r w:rsidR="00EB139B">
        <w:rPr>
          <w:b/>
          <w:bCs/>
        </w:rPr>
        <w:t xml:space="preserve">3) </w:t>
      </w:r>
      <w:r w:rsidRPr="00013B5A">
        <w:rPr>
          <w:b/>
          <w:bCs/>
        </w:rPr>
        <w:t>reliably process the complex measurements using high-performance AI/ML methods to accurately</w:t>
      </w:r>
      <w:r w:rsidR="001068E6">
        <w:rPr>
          <w:rFonts w:hint="eastAsia"/>
          <w:b/>
          <w:bCs/>
          <w:lang w:eastAsia="zh-CN"/>
        </w:rPr>
        <w:t xml:space="preserve"> monitor and</w:t>
      </w:r>
      <w:r w:rsidRPr="00013B5A">
        <w:rPr>
          <w:b/>
          <w:bCs/>
        </w:rPr>
        <w:t xml:space="preserve"> predict landslides.</w:t>
      </w:r>
      <w:r w:rsidRPr="00013B5A">
        <w:t xml:space="preserve"> This integrated approach features high potential by building upon the recent exceptional</w:t>
      </w:r>
      <w:r w:rsidR="00837C67">
        <w:t xml:space="preserve"> scientific</w:t>
      </w:r>
      <w:r w:rsidRPr="00013B5A">
        <w:t xml:space="preserve"> achievements</w:t>
      </w:r>
      <w:r w:rsidR="00680FFC" w:rsidRPr="00013B5A">
        <w:rPr>
          <w:vertAlign w:val="superscript"/>
        </w:rPr>
        <w:footnoteReference w:id="7"/>
      </w:r>
      <w:r w:rsidRPr="00013B5A">
        <w:t xml:space="preserve"> of </w:t>
      </w:r>
      <w:r w:rsidR="00FA7E01">
        <w:t>developing</w:t>
      </w:r>
      <w:r w:rsidRPr="00013B5A">
        <w:t xml:space="preserve"> novel sensing, communication, and computing technologies such as land motion detecting sensors, reconfigurable intelligent surfaces (RIS) and explainable </w:t>
      </w:r>
      <w:r w:rsidR="00FC2D94">
        <w:t>AI/</w:t>
      </w:r>
      <w:r w:rsidRPr="00013B5A">
        <w:t xml:space="preserve">ML models. Despite </w:t>
      </w:r>
      <w:r w:rsidR="00EB139B">
        <w:t>great potential</w:t>
      </w:r>
      <w:r w:rsidRPr="00013B5A">
        <w:t xml:space="preserve">, to realise this </w:t>
      </w:r>
      <w:r w:rsidR="00EB139B">
        <w:t xml:space="preserve">innovative </w:t>
      </w:r>
      <w:r w:rsidRPr="00013B5A">
        <w:t xml:space="preserve">and highly rewarding system faces the following </w:t>
      </w:r>
      <w:r w:rsidRPr="00A67967">
        <w:rPr>
          <w:b/>
          <w:bCs/>
        </w:rPr>
        <w:t xml:space="preserve">key technical </w:t>
      </w:r>
      <w:r w:rsidRPr="001068E6">
        <w:rPr>
          <w:b/>
          <w:bCs/>
        </w:rPr>
        <w:t>challenges</w:t>
      </w:r>
      <w:r w:rsidRPr="00013B5A">
        <w:t>:</w:t>
      </w:r>
      <w:r w:rsidRPr="00013B5A">
        <w:rPr>
          <w:b/>
          <w:bCs/>
        </w:rPr>
        <w:t xml:space="preserve"> </w:t>
      </w:r>
    </w:p>
    <w:p w14:paraId="3857DACF" w14:textId="0FC37E47" w:rsidR="00013B5A" w:rsidRPr="00013B5A" w:rsidRDefault="00013B5A" w:rsidP="006D159F">
      <w:pPr>
        <w:spacing w:after="0" w:line="240" w:lineRule="auto"/>
        <w:contextualSpacing/>
      </w:pPr>
      <w:r w:rsidRPr="00013B5A">
        <w:rPr>
          <w:b/>
          <w:bCs/>
        </w:rPr>
        <w:t>Challenge 1:</w:t>
      </w:r>
      <w:r w:rsidRPr="00013B5A">
        <w:t xml:space="preserve"> Many sensors deployed for continuous landslide monitoring in remote areas require reliable and long-term power supply and data communication. However, replacing depleted batteries in densely deployed sensors across large</w:t>
      </w:r>
      <w:r w:rsidR="003F146D">
        <w:t xml:space="preserve"> and</w:t>
      </w:r>
      <w:r w:rsidRPr="00013B5A">
        <w:t xml:space="preserve"> hazardous landslide-prone areas is often costly and dangerous. </w:t>
      </w:r>
    </w:p>
    <w:p w14:paraId="1D721B3B" w14:textId="1B781A32" w:rsidR="00013B5A" w:rsidRPr="00013B5A" w:rsidRDefault="00013B5A" w:rsidP="006D159F">
      <w:pPr>
        <w:spacing w:after="0" w:line="240" w:lineRule="auto"/>
        <w:contextualSpacing/>
      </w:pPr>
      <w:r w:rsidRPr="00013B5A">
        <w:rPr>
          <w:b/>
          <w:bCs/>
        </w:rPr>
        <w:t>Challenge 2:</w:t>
      </w:r>
      <w:r w:rsidRPr="00013B5A">
        <w:t xml:space="preserve"> The high volumes of measurement streams generated by a large quantity of sensors require reliable transmission in real-time, but landslide sites often have complex geographical barriers and poor wireless network coverage, causing disruption and outage issues that inhibit real-time</w:t>
      </w:r>
      <w:r w:rsidR="005B2068">
        <w:t xml:space="preserve"> data</w:t>
      </w:r>
      <w:r w:rsidRPr="00013B5A">
        <w:t xml:space="preserve"> transmission. </w:t>
      </w:r>
    </w:p>
    <w:p w14:paraId="3D8B6CB8" w14:textId="5035647E" w:rsidR="00013B5A" w:rsidRPr="00013B5A" w:rsidRDefault="00013B5A" w:rsidP="006D159F">
      <w:pPr>
        <w:spacing w:after="0" w:line="240" w:lineRule="auto"/>
        <w:contextualSpacing/>
        <w:rPr>
          <w:lang w:eastAsia="zh-CN"/>
        </w:rPr>
      </w:pPr>
      <w:r w:rsidRPr="00013B5A">
        <w:rPr>
          <w:b/>
          <w:bCs/>
        </w:rPr>
        <w:t>Challenge 3:</w:t>
      </w:r>
      <w:r w:rsidRPr="00013B5A">
        <w:t xml:space="preserve"> Existing generic AI/ML models lack an understanding of the underlying physical constraints implicitly present in the training data, which can hinder their ability to deliver reliable and accurate inferences when </w:t>
      </w:r>
      <w:r w:rsidR="00046C44">
        <w:t>processing</w:t>
      </w:r>
      <w:r w:rsidRPr="00013B5A">
        <w:t xml:space="preserve"> real-world, noisy landslide monitoring sensor data</w:t>
      </w:r>
      <w:r w:rsidR="00EB5695">
        <w:t xml:space="preserve"> acquired</w:t>
      </w:r>
      <w:r w:rsidRPr="00013B5A">
        <w:t xml:space="preserve"> under varying environmental conditions.</w:t>
      </w:r>
    </w:p>
    <w:p w14:paraId="28D690DB" w14:textId="2145971F" w:rsidR="00013B5A" w:rsidRPr="00EF7375" w:rsidRDefault="00013B5A" w:rsidP="006D159F">
      <w:pPr>
        <w:spacing w:after="0" w:line="240" w:lineRule="auto"/>
        <w:contextualSpacing/>
        <w:rPr>
          <w:highlight w:val="yellow"/>
          <w:lang w:eastAsia="zh-CN"/>
        </w:rPr>
      </w:pPr>
      <w:r w:rsidRPr="00EF7375">
        <w:rPr>
          <w:b/>
          <w:bCs/>
          <w:highlight w:val="yellow"/>
        </w:rPr>
        <w:t>INSTANT</w:t>
      </w:r>
      <w:r w:rsidRPr="00EF7375">
        <w:rPr>
          <w:highlight w:val="yellow"/>
        </w:rPr>
        <w:t xml:space="preserve"> aims to address these challenges by </w:t>
      </w:r>
      <w:r w:rsidRPr="00EF7375">
        <w:rPr>
          <w:b/>
          <w:bCs/>
          <w:highlight w:val="yellow"/>
        </w:rPr>
        <w:t>initiating a new generation of inte</w:t>
      </w:r>
      <w:r w:rsidR="00840589" w:rsidRPr="00EF7375">
        <w:rPr>
          <w:b/>
          <w:bCs/>
          <w:highlight w:val="yellow"/>
        </w:rPr>
        <w:t>lligent</w:t>
      </w:r>
      <w:r w:rsidRPr="00EF7375">
        <w:rPr>
          <w:b/>
          <w:bCs/>
          <w:highlight w:val="yellow"/>
        </w:rPr>
        <w:t xml:space="preserve"> and sustainable IoT system</w:t>
      </w:r>
      <w:r w:rsidR="00753028" w:rsidRPr="00EF7375">
        <w:rPr>
          <w:b/>
          <w:bCs/>
          <w:highlight w:val="yellow"/>
        </w:rPr>
        <w:t>s</w:t>
      </w:r>
      <w:r w:rsidRPr="00EF7375">
        <w:rPr>
          <w:b/>
          <w:bCs/>
          <w:highlight w:val="yellow"/>
        </w:rPr>
        <w:t xml:space="preserve"> for real-time </w:t>
      </w:r>
      <w:r w:rsidR="00A11C89" w:rsidRPr="00EF7375">
        <w:rPr>
          <w:b/>
          <w:bCs/>
          <w:highlight w:val="yellow"/>
        </w:rPr>
        <w:t xml:space="preserve">and </w:t>
      </w:r>
      <w:r w:rsidRPr="00EF7375">
        <w:rPr>
          <w:b/>
          <w:bCs/>
          <w:highlight w:val="yellow"/>
        </w:rPr>
        <w:t xml:space="preserve">accurate landslide monitoring and prediction. </w:t>
      </w:r>
      <w:r w:rsidRPr="00EF7375">
        <w:rPr>
          <w:highlight w:val="yellow"/>
        </w:rPr>
        <w:t xml:space="preserve">The systematic diagram is shown in </w:t>
      </w:r>
      <w:r w:rsidRPr="00EF7375">
        <w:rPr>
          <w:b/>
          <w:bCs/>
          <w:highlight w:val="yellow"/>
        </w:rPr>
        <w:t>Figure 1</w:t>
      </w:r>
      <w:r w:rsidRPr="00EF7375">
        <w:rPr>
          <w:highlight w:val="yellow"/>
        </w:rPr>
        <w:t xml:space="preserve">. Specifically, the project plans to achieve the following </w:t>
      </w:r>
      <w:r w:rsidR="001068E6" w:rsidRPr="00EF7375">
        <w:rPr>
          <w:rFonts w:hint="eastAsia"/>
          <w:highlight w:val="yellow"/>
          <w:lang w:eastAsia="zh-CN"/>
        </w:rPr>
        <w:t xml:space="preserve">four </w:t>
      </w:r>
      <w:r w:rsidRPr="00EF7375">
        <w:rPr>
          <w:highlight w:val="yellow"/>
        </w:rPr>
        <w:t xml:space="preserve">ambitious </w:t>
      </w:r>
      <w:r w:rsidRPr="00EF7375">
        <w:rPr>
          <w:b/>
          <w:bCs/>
          <w:highlight w:val="yellow"/>
        </w:rPr>
        <w:t>research objectives (ROs)</w:t>
      </w:r>
      <w:r w:rsidRPr="00EF7375">
        <w:rPr>
          <w:highlight w:val="yellow"/>
        </w:rPr>
        <w:t>:</w:t>
      </w:r>
    </w:p>
    <w:p w14:paraId="4A7FFC5F" w14:textId="72A0BCB0" w:rsidR="00013B5A" w:rsidRPr="00EF7375" w:rsidRDefault="00013B5A" w:rsidP="006D159F">
      <w:pPr>
        <w:spacing w:after="0" w:line="240" w:lineRule="auto"/>
        <w:contextualSpacing/>
        <w:rPr>
          <w:highlight w:val="yellow"/>
          <w:lang w:eastAsia="zh-CN"/>
        </w:rPr>
      </w:pPr>
      <w:r w:rsidRPr="00EF7375">
        <w:rPr>
          <w:b/>
          <w:bCs/>
          <w:highlight w:val="yellow"/>
        </w:rPr>
        <w:t>RO1:</w:t>
      </w:r>
      <w:r w:rsidRPr="00EF7375">
        <w:rPr>
          <w:highlight w:val="yellow"/>
        </w:rPr>
        <w:t xml:space="preserve"> </w:t>
      </w:r>
      <w:r w:rsidRPr="00EF7375">
        <w:rPr>
          <w:b/>
          <w:bCs/>
          <w:highlight w:val="yellow"/>
        </w:rPr>
        <w:t xml:space="preserve">To develop an active Reconfigurable Intelligent Surface (RIS) optimised for simultaneous wireless information and power transfer (SWIPT) </w:t>
      </w:r>
      <w:r w:rsidRPr="00EF7375">
        <w:rPr>
          <w:highlight w:val="yellow"/>
        </w:rPr>
        <w:t>(</w:t>
      </w:r>
      <w:r w:rsidRPr="00EF7375">
        <w:rPr>
          <w:highlight w:val="yellow"/>
          <w:u w:val="single"/>
        </w:rPr>
        <w:t>to address Challenge 1</w:t>
      </w:r>
      <w:r w:rsidRPr="00EF7375">
        <w:rPr>
          <w:highlight w:val="yellow"/>
        </w:rPr>
        <w:t xml:space="preserve">). By optimising the </w:t>
      </w:r>
      <w:r w:rsidR="007F6A6A" w:rsidRPr="00EF7375">
        <w:rPr>
          <w:highlight w:val="yellow"/>
        </w:rPr>
        <w:t>RIS elements</w:t>
      </w:r>
      <w:r w:rsidRPr="00EF7375">
        <w:rPr>
          <w:highlight w:val="yellow"/>
        </w:rPr>
        <w:t xml:space="preserve">’ phase and amplifying controllers of the active RIS, power and information can be simultaneously </w:t>
      </w:r>
      <w:r w:rsidR="00CB36BB" w:rsidRPr="00EF7375">
        <w:rPr>
          <w:highlight w:val="yellow"/>
        </w:rPr>
        <w:t xml:space="preserve">and efficiently </w:t>
      </w:r>
      <w:r w:rsidRPr="00EF7375">
        <w:rPr>
          <w:highlight w:val="yellow"/>
        </w:rPr>
        <w:t xml:space="preserve">transmitted to maintain sustainable sensing and communication for multiple sensors. The </w:t>
      </w:r>
      <w:r w:rsidRPr="00EF7375">
        <w:rPr>
          <w:b/>
          <w:bCs/>
          <w:highlight w:val="yellow"/>
        </w:rPr>
        <w:t>achievement of RO1 will be</w:t>
      </w:r>
      <w:r w:rsidR="00607819" w:rsidRPr="00EF7375">
        <w:rPr>
          <w:b/>
          <w:bCs/>
          <w:highlight w:val="yellow"/>
        </w:rPr>
        <w:t xml:space="preserve"> thoroughly measured</w:t>
      </w:r>
      <w:r w:rsidRPr="00EF7375">
        <w:rPr>
          <w:highlight w:val="yellow"/>
        </w:rPr>
        <w:t xml:space="preserve"> </w:t>
      </w:r>
      <w:r w:rsidR="00607819" w:rsidRPr="00EF7375">
        <w:rPr>
          <w:highlight w:val="yellow"/>
          <w:lang w:eastAsia="zh-CN"/>
        </w:rPr>
        <w:t>using</w:t>
      </w:r>
      <w:r w:rsidR="00DF5044" w:rsidRPr="00EF7375">
        <w:rPr>
          <w:highlight w:val="yellow"/>
        </w:rPr>
        <w:t xml:space="preserve"> performance</w:t>
      </w:r>
      <w:r w:rsidRPr="00EF7375">
        <w:rPr>
          <w:highlight w:val="yellow"/>
        </w:rPr>
        <w:t xml:space="preserve"> metrics including power transfer efficiency</w:t>
      </w:r>
      <w:r w:rsidR="00B94CF3" w:rsidRPr="00EF7375">
        <w:rPr>
          <w:highlight w:val="yellow"/>
        </w:rPr>
        <w:t>,</w:t>
      </w:r>
      <w:r w:rsidRPr="00EF7375">
        <w:rPr>
          <w:highlight w:val="yellow"/>
        </w:rPr>
        <w:t xml:space="preserve"> and information spectral efficiency. </w:t>
      </w:r>
    </w:p>
    <w:p w14:paraId="2B01A80C" w14:textId="68587E07" w:rsidR="00013B5A" w:rsidRPr="00EF7375" w:rsidRDefault="00013B5A" w:rsidP="006D159F">
      <w:pPr>
        <w:spacing w:after="0" w:line="240" w:lineRule="auto"/>
        <w:contextualSpacing/>
        <w:rPr>
          <w:highlight w:val="yellow"/>
          <w:lang w:eastAsia="zh-CN"/>
        </w:rPr>
      </w:pPr>
      <w:r w:rsidRPr="00EF7375">
        <w:rPr>
          <w:b/>
          <w:bCs/>
          <w:highlight w:val="yellow"/>
        </w:rPr>
        <w:lastRenderedPageBreak/>
        <w:t xml:space="preserve">RO2: To design an </w:t>
      </w:r>
      <w:r w:rsidR="00840589" w:rsidRPr="00EF7375">
        <w:rPr>
          <w:b/>
          <w:bCs/>
          <w:highlight w:val="yellow"/>
        </w:rPr>
        <w:t>intelligent</w:t>
      </w:r>
      <w:r w:rsidRPr="00EF7375">
        <w:rPr>
          <w:b/>
          <w:bCs/>
          <w:highlight w:val="yellow"/>
        </w:rPr>
        <w:t xml:space="preserve"> networking architecture to provide real-time communication capabilities for mission-critical measurements from a large </w:t>
      </w:r>
      <w:r w:rsidR="0024017F" w:rsidRPr="00EF7375">
        <w:rPr>
          <w:b/>
          <w:bCs/>
          <w:highlight w:val="yellow"/>
        </w:rPr>
        <w:t>quantity</w:t>
      </w:r>
      <w:r w:rsidRPr="00EF7375">
        <w:rPr>
          <w:b/>
          <w:bCs/>
          <w:highlight w:val="yellow"/>
        </w:rPr>
        <w:t xml:space="preserve"> of heterogeneous sensors</w:t>
      </w:r>
      <w:r w:rsidRPr="00EF7375">
        <w:rPr>
          <w:highlight w:val="yellow"/>
        </w:rPr>
        <w:t xml:space="preserve"> (</w:t>
      </w:r>
      <w:r w:rsidRPr="00EF7375">
        <w:rPr>
          <w:highlight w:val="yellow"/>
          <w:u w:val="single"/>
        </w:rPr>
        <w:t>to address Challenge 2</w:t>
      </w:r>
      <w:r w:rsidRPr="00EF7375">
        <w:rPr>
          <w:highlight w:val="yellow"/>
        </w:rPr>
        <w:t>). We will design integrated networking and computing technologies with AI/ML-</w:t>
      </w:r>
      <w:r w:rsidR="00532E0B" w:rsidRPr="00EF7375">
        <w:rPr>
          <w:highlight w:val="yellow"/>
        </w:rPr>
        <w:t>driven</w:t>
      </w:r>
      <w:r w:rsidRPr="00EF7375">
        <w:rPr>
          <w:highlight w:val="yellow"/>
        </w:rPr>
        <w:t xml:space="preserve"> dynamic resource allocation algorithms to achieve ultra-reliable and low-latency transmission of</w:t>
      </w:r>
      <w:r w:rsidR="00175630" w:rsidRPr="00EF7375">
        <w:rPr>
          <w:highlight w:val="yellow"/>
        </w:rPr>
        <w:t xml:space="preserve"> mission-critical sensor data</w:t>
      </w:r>
      <w:r w:rsidRPr="00EF7375">
        <w:rPr>
          <w:highlight w:val="yellow"/>
        </w:rPr>
        <w:t xml:space="preserve">. The </w:t>
      </w:r>
      <w:r w:rsidRPr="00EF7375">
        <w:rPr>
          <w:b/>
          <w:bCs/>
          <w:highlight w:val="yellow"/>
        </w:rPr>
        <w:t>achievement of RO2</w:t>
      </w:r>
      <w:r w:rsidRPr="00EF7375">
        <w:rPr>
          <w:highlight w:val="yellow"/>
        </w:rPr>
        <w:t xml:space="preserve"> </w:t>
      </w:r>
      <w:r w:rsidRPr="00EF7375">
        <w:rPr>
          <w:b/>
          <w:bCs/>
          <w:highlight w:val="yellow"/>
        </w:rPr>
        <w:t>will be quantified</w:t>
      </w:r>
      <w:r w:rsidRPr="00EF7375">
        <w:rPr>
          <w:highlight w:val="yellow"/>
        </w:rPr>
        <w:t xml:space="preserve"> by the communication quality metrics including latency, data rate and network outage. </w:t>
      </w:r>
    </w:p>
    <w:p w14:paraId="79989E89" w14:textId="2198A2FA" w:rsidR="00013B5A" w:rsidRPr="00EF7375" w:rsidRDefault="00013B5A" w:rsidP="006D159F">
      <w:pPr>
        <w:spacing w:after="0" w:line="240" w:lineRule="auto"/>
        <w:contextualSpacing/>
        <w:rPr>
          <w:highlight w:val="yellow"/>
          <w:lang w:eastAsia="zh-CN"/>
        </w:rPr>
      </w:pPr>
      <w:r w:rsidRPr="00EF7375">
        <w:rPr>
          <w:b/>
          <w:bCs/>
          <w:highlight w:val="yellow"/>
        </w:rPr>
        <w:t>RO3:</w:t>
      </w:r>
      <w:r w:rsidRPr="00EF7375">
        <w:rPr>
          <w:highlight w:val="yellow"/>
        </w:rPr>
        <w:t xml:space="preserve"> </w:t>
      </w:r>
      <w:r w:rsidRPr="00EF7375">
        <w:rPr>
          <w:b/>
          <w:bCs/>
          <w:highlight w:val="yellow"/>
        </w:rPr>
        <w:t xml:space="preserve">To develop knowledge-guided and explainable AI/ML approaches for accurate and reliable landslide monitoring and prediction </w:t>
      </w:r>
      <w:r w:rsidRPr="00EF7375">
        <w:rPr>
          <w:highlight w:val="yellow"/>
        </w:rPr>
        <w:t>(</w:t>
      </w:r>
      <w:r w:rsidRPr="00EF7375">
        <w:rPr>
          <w:highlight w:val="yellow"/>
          <w:u w:val="single"/>
        </w:rPr>
        <w:t>to address Challenge 3</w:t>
      </w:r>
      <w:r w:rsidRPr="00EF7375">
        <w:rPr>
          <w:highlight w:val="yellow"/>
        </w:rPr>
        <w:t>). We will apply landslide knowledge such as geophysical laws to guide the design of</w:t>
      </w:r>
      <w:r w:rsidR="008C2550" w:rsidRPr="00EF7375">
        <w:rPr>
          <w:highlight w:val="yellow"/>
        </w:rPr>
        <w:t xml:space="preserve"> </w:t>
      </w:r>
      <w:r w:rsidRPr="00EF7375">
        <w:rPr>
          <w:highlight w:val="yellow"/>
        </w:rPr>
        <w:t xml:space="preserve">AI/ML models through model regularisation and pre-processing of training data. We will </w:t>
      </w:r>
      <w:r w:rsidR="00270EA1" w:rsidRPr="00EF7375">
        <w:rPr>
          <w:highlight w:val="yellow"/>
        </w:rPr>
        <w:t xml:space="preserve">develop </w:t>
      </w:r>
      <w:r w:rsidRPr="00EF7375">
        <w:rPr>
          <w:highlight w:val="yellow"/>
        </w:rPr>
        <w:t xml:space="preserve">explainable AI/ML approaches to understand the model’s decision chains </w:t>
      </w:r>
      <w:r w:rsidR="007B685F" w:rsidRPr="00EF7375">
        <w:rPr>
          <w:highlight w:val="yellow"/>
        </w:rPr>
        <w:t>for</w:t>
      </w:r>
      <w:r w:rsidR="004C729C" w:rsidRPr="00EF7375">
        <w:rPr>
          <w:highlight w:val="yellow"/>
        </w:rPr>
        <w:t xml:space="preserve"> refinement and engagement</w:t>
      </w:r>
      <w:r w:rsidRPr="00EF7375">
        <w:rPr>
          <w:highlight w:val="yellow"/>
        </w:rPr>
        <w:t xml:space="preserve">. The </w:t>
      </w:r>
      <w:r w:rsidRPr="00EF7375">
        <w:rPr>
          <w:b/>
          <w:bCs/>
          <w:highlight w:val="yellow"/>
        </w:rPr>
        <w:t>achievement of RO3</w:t>
      </w:r>
      <w:r w:rsidRPr="00EF7375">
        <w:rPr>
          <w:highlight w:val="yellow"/>
        </w:rPr>
        <w:t xml:space="preserve"> </w:t>
      </w:r>
      <w:r w:rsidRPr="00EF7375">
        <w:rPr>
          <w:b/>
          <w:bCs/>
          <w:highlight w:val="yellow"/>
        </w:rPr>
        <w:t>will be measured</w:t>
      </w:r>
      <w:r w:rsidRPr="00EF7375">
        <w:rPr>
          <w:highlight w:val="yellow"/>
        </w:rPr>
        <w:t xml:space="preserve"> </w:t>
      </w:r>
      <w:r w:rsidR="006D16C1" w:rsidRPr="00EF7375">
        <w:rPr>
          <w:rFonts w:hint="eastAsia"/>
          <w:highlight w:val="yellow"/>
          <w:lang w:eastAsia="zh-CN"/>
        </w:rPr>
        <w:t>in terms of</w:t>
      </w:r>
      <w:r w:rsidR="006D16C1" w:rsidRPr="00EF7375">
        <w:rPr>
          <w:highlight w:val="yellow"/>
        </w:rPr>
        <w:t xml:space="preserve"> </w:t>
      </w:r>
      <w:r w:rsidRPr="00EF7375">
        <w:rPr>
          <w:highlight w:val="yellow"/>
        </w:rPr>
        <w:t xml:space="preserve">the accuracy and uncertainty of the </w:t>
      </w:r>
      <w:r w:rsidR="00270EA1" w:rsidRPr="00EF7375">
        <w:rPr>
          <w:highlight w:val="yellow"/>
        </w:rPr>
        <w:t>AI/</w:t>
      </w:r>
      <w:r w:rsidRPr="00EF7375">
        <w:rPr>
          <w:highlight w:val="yellow"/>
        </w:rPr>
        <w:t xml:space="preserve">ML models. </w:t>
      </w:r>
    </w:p>
    <w:p w14:paraId="6F06E73A" w14:textId="4D9423A1" w:rsidR="00013B5A" w:rsidRPr="00013B5A" w:rsidRDefault="00013B5A" w:rsidP="006D159F">
      <w:pPr>
        <w:snapToGrid w:val="0"/>
        <w:spacing w:after="120" w:line="240" w:lineRule="auto"/>
      </w:pPr>
      <w:r w:rsidRPr="00EF7375">
        <w:rPr>
          <w:b/>
          <w:bCs/>
          <w:highlight w:val="yellow"/>
        </w:rPr>
        <w:t>RO4:</w:t>
      </w:r>
      <w:r w:rsidRPr="00EF7375">
        <w:rPr>
          <w:highlight w:val="yellow"/>
        </w:rPr>
        <w:t xml:space="preserve"> </w:t>
      </w:r>
      <w:r w:rsidRPr="00EF7375">
        <w:rPr>
          <w:b/>
          <w:bCs/>
          <w:highlight w:val="yellow"/>
        </w:rPr>
        <w:t xml:space="preserve">To integrate the developed technologies into an innovative system for functional unit tests and </w:t>
      </w:r>
      <w:r w:rsidR="00457C07" w:rsidRPr="00EF7375">
        <w:rPr>
          <w:b/>
          <w:bCs/>
          <w:highlight w:val="yellow"/>
        </w:rPr>
        <w:t>technology</w:t>
      </w:r>
      <w:r w:rsidRPr="00EF7375">
        <w:rPr>
          <w:b/>
          <w:bCs/>
          <w:highlight w:val="yellow"/>
        </w:rPr>
        <w:t xml:space="preserve"> validation</w:t>
      </w:r>
      <w:r w:rsidRPr="00EF7375">
        <w:rPr>
          <w:highlight w:val="yellow"/>
        </w:rPr>
        <w:t xml:space="preserve">. The system will be evaluated </w:t>
      </w:r>
      <w:r w:rsidR="00270EA1" w:rsidRPr="00EF7375">
        <w:rPr>
          <w:highlight w:val="yellow"/>
        </w:rPr>
        <w:t xml:space="preserve">through </w:t>
      </w:r>
      <w:r w:rsidRPr="00EF7375">
        <w:rPr>
          <w:highlight w:val="yellow"/>
        </w:rPr>
        <w:t>simulation experiments and</w:t>
      </w:r>
      <w:r w:rsidR="000D0A7E" w:rsidRPr="00EF7375">
        <w:rPr>
          <w:highlight w:val="yellow"/>
        </w:rPr>
        <w:t xml:space="preserve"> validation</w:t>
      </w:r>
      <w:r w:rsidR="006D16C1" w:rsidRPr="00EF7375">
        <w:rPr>
          <w:rFonts w:hint="eastAsia"/>
          <w:highlight w:val="yellow"/>
          <w:lang w:eastAsia="zh-CN"/>
        </w:rPr>
        <w:t xml:space="preserve"> at</w:t>
      </w:r>
      <w:r w:rsidRPr="00EF7375">
        <w:rPr>
          <w:highlight w:val="yellow"/>
        </w:rPr>
        <w:t xml:space="preserve"> the consortium project sites in Europe and Asia to</w:t>
      </w:r>
      <w:r w:rsidR="006D16C1" w:rsidRPr="00EF7375">
        <w:rPr>
          <w:rFonts w:hint="eastAsia"/>
          <w:highlight w:val="yellow"/>
          <w:lang w:eastAsia="zh-CN"/>
        </w:rPr>
        <w:t xml:space="preserve"> test and</w:t>
      </w:r>
      <w:r w:rsidR="00060F9A" w:rsidRPr="00EF7375">
        <w:rPr>
          <w:highlight w:val="yellow"/>
        </w:rPr>
        <w:t xml:space="preserve"> validate</w:t>
      </w:r>
      <w:r w:rsidRPr="00EF7375">
        <w:rPr>
          <w:highlight w:val="yellow"/>
        </w:rPr>
        <w:t xml:space="preserve"> </w:t>
      </w:r>
      <w:r w:rsidR="006D16C1" w:rsidRPr="00EF7375">
        <w:rPr>
          <w:rFonts w:hint="eastAsia"/>
          <w:highlight w:val="yellow"/>
          <w:lang w:eastAsia="zh-CN"/>
        </w:rPr>
        <w:t xml:space="preserve">the </w:t>
      </w:r>
      <w:r w:rsidRPr="00EF7375">
        <w:rPr>
          <w:highlight w:val="yellow"/>
        </w:rPr>
        <w:t>robustness of the developed technologies</w:t>
      </w:r>
      <w:r w:rsidR="006D16C1" w:rsidRPr="00EF7375">
        <w:rPr>
          <w:rFonts w:hint="eastAsia"/>
          <w:highlight w:val="yellow"/>
          <w:lang w:eastAsia="zh-CN"/>
        </w:rPr>
        <w:t>. The system will then</w:t>
      </w:r>
      <w:r w:rsidRPr="00EF7375">
        <w:rPr>
          <w:highlight w:val="yellow"/>
        </w:rPr>
        <w:t xml:space="preserve"> </w:t>
      </w:r>
      <w:r w:rsidR="006D16C1" w:rsidRPr="00EF7375">
        <w:rPr>
          <w:rFonts w:hint="eastAsia"/>
          <w:highlight w:val="yellow"/>
          <w:lang w:eastAsia="zh-CN"/>
        </w:rPr>
        <w:t>be</w:t>
      </w:r>
      <w:r w:rsidRPr="00EF7375">
        <w:rPr>
          <w:highlight w:val="yellow"/>
        </w:rPr>
        <w:t xml:space="preserve"> demonstrated to promote </w:t>
      </w:r>
      <w:r w:rsidR="00682268" w:rsidRPr="00EF7375">
        <w:rPr>
          <w:highlight w:val="yellow"/>
        </w:rPr>
        <w:t xml:space="preserve">industrial opportunities </w:t>
      </w:r>
      <w:r w:rsidRPr="00EF7375">
        <w:rPr>
          <w:highlight w:val="yellow"/>
        </w:rPr>
        <w:t>and</w:t>
      </w:r>
      <w:r w:rsidR="00682268" w:rsidRPr="00EF7375">
        <w:rPr>
          <w:highlight w:val="yellow"/>
        </w:rPr>
        <w:t xml:space="preserve"> further </w:t>
      </w:r>
      <w:r w:rsidRPr="00EF7375">
        <w:rPr>
          <w:highlight w:val="yellow"/>
        </w:rPr>
        <w:t xml:space="preserve">innovations. The </w:t>
      </w:r>
      <w:r w:rsidRPr="00EF7375">
        <w:rPr>
          <w:b/>
          <w:bCs/>
          <w:highlight w:val="yellow"/>
        </w:rPr>
        <w:t>achievement of RO4</w:t>
      </w:r>
      <w:r w:rsidRPr="00EF7375">
        <w:rPr>
          <w:highlight w:val="yellow"/>
        </w:rPr>
        <w:t xml:space="preserve"> </w:t>
      </w:r>
      <w:r w:rsidRPr="00EF7375">
        <w:rPr>
          <w:b/>
          <w:bCs/>
          <w:highlight w:val="yellow"/>
        </w:rPr>
        <w:t>will be assessed</w:t>
      </w:r>
      <w:r w:rsidRPr="00EF7375">
        <w:rPr>
          <w:highlight w:val="yellow"/>
        </w:rPr>
        <w:t xml:space="preserve"> by the metrics </w:t>
      </w:r>
      <w:r w:rsidR="00324EEB" w:rsidRPr="00EF7375">
        <w:rPr>
          <w:highlight w:val="yellow"/>
        </w:rPr>
        <w:t>including the accuracy and efficiency for landslide monitoring and prediction</w:t>
      </w:r>
      <w:r w:rsidRPr="00EF7375">
        <w:rPr>
          <w:highlight w:val="yellow"/>
        </w:rPr>
        <w:t>.</w:t>
      </w:r>
      <w:r w:rsidRPr="00013B5A">
        <w:t xml:space="preserve">  </w:t>
      </w:r>
    </w:p>
    <w:p w14:paraId="76E186D7" w14:textId="44590FAB" w:rsidR="00013B5A" w:rsidRPr="00013B5A" w:rsidRDefault="00AF1B13" w:rsidP="000C0D17">
      <w:pPr>
        <w:spacing w:after="0" w:line="240" w:lineRule="auto"/>
        <w:ind w:firstLine="0"/>
        <w:rPr>
          <w:b/>
          <w:bCs/>
          <w:sz w:val="24"/>
          <w:lang w:eastAsia="zh-CN"/>
        </w:rPr>
      </w:pPr>
      <w:r w:rsidRPr="00AF1B13">
        <w:rPr>
          <w:b/>
          <w:bCs/>
          <w:noProof/>
          <w:sz w:val="24"/>
          <w:lang w:eastAsia="zh-CN"/>
        </w:rPr>
        <w:drawing>
          <wp:inline distT="0" distB="0" distL="0" distR="0" wp14:anchorId="27BAF526" wp14:editId="5E6D9CA9">
            <wp:extent cx="6480175" cy="2586355"/>
            <wp:effectExtent l="0" t="0" r="0" b="0"/>
            <wp:docPr id="12195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9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E02A" w14:textId="5E9031E0" w:rsidR="00013B5A" w:rsidRPr="004819EC" w:rsidRDefault="00013B5A" w:rsidP="00A67967">
      <w:pPr>
        <w:snapToGrid w:val="0"/>
        <w:spacing w:after="60" w:line="240" w:lineRule="auto"/>
        <w:jc w:val="center"/>
        <w:rPr>
          <w:b/>
          <w:bCs/>
        </w:rPr>
      </w:pPr>
      <w:r w:rsidRPr="004819EC">
        <w:rPr>
          <w:b/>
          <w:bCs/>
          <w:lang w:eastAsia="zh-CN"/>
        </w:rPr>
        <w:t>Figure 1: The INSTANT system diagram and application scenarios</w:t>
      </w:r>
    </w:p>
    <w:p w14:paraId="00EA810E" w14:textId="630F3485" w:rsidR="00013B5A" w:rsidRPr="007D72DF" w:rsidRDefault="000C2025" w:rsidP="006D159F">
      <w:pPr>
        <w:spacing w:after="0" w:line="240" w:lineRule="auto"/>
        <w:contextualSpacing/>
        <w:rPr>
          <w:rFonts w:eastAsia="Times New Roman"/>
          <w:lang w:val="en-US" w:eastAsia="zh-CN"/>
        </w:rPr>
      </w:pPr>
      <w:r w:rsidRPr="00EF7375">
        <w:rPr>
          <w:highlight w:val="yellow"/>
        </w:rPr>
        <w:t xml:space="preserve">To achieve the overarching aim and </w:t>
      </w:r>
      <w:r w:rsidR="00483593" w:rsidRPr="00EF7375">
        <w:rPr>
          <w:highlight w:val="yellow"/>
          <w:lang w:eastAsia="zh-CN"/>
        </w:rPr>
        <w:t xml:space="preserve">ambitious </w:t>
      </w:r>
      <w:r w:rsidRPr="00EF7375">
        <w:rPr>
          <w:highlight w:val="yellow"/>
        </w:rPr>
        <w:t xml:space="preserve">ROs, </w:t>
      </w:r>
      <w:r w:rsidRPr="00EF7375">
        <w:rPr>
          <w:b/>
          <w:bCs/>
          <w:highlight w:val="yellow"/>
        </w:rPr>
        <w:t xml:space="preserve">INSTANT will be conducted by </w:t>
      </w:r>
      <w:r w:rsidR="00483593" w:rsidRPr="00EF7375">
        <w:rPr>
          <w:b/>
          <w:bCs/>
          <w:highlight w:val="yellow"/>
        </w:rPr>
        <w:t>an</w:t>
      </w:r>
      <w:r w:rsidRPr="00EF7375">
        <w:rPr>
          <w:b/>
          <w:bCs/>
          <w:highlight w:val="yellow"/>
        </w:rPr>
        <w:t xml:space="preserve"> </w:t>
      </w:r>
      <w:r w:rsidR="00483593" w:rsidRPr="00EF7375">
        <w:rPr>
          <w:b/>
          <w:bCs/>
          <w:highlight w:val="yellow"/>
        </w:rPr>
        <w:t xml:space="preserve">international </w:t>
      </w:r>
      <w:r w:rsidRPr="00EF7375">
        <w:rPr>
          <w:b/>
          <w:bCs/>
          <w:highlight w:val="yellow"/>
        </w:rPr>
        <w:t xml:space="preserve">multidisciplinary, </w:t>
      </w:r>
      <w:r w:rsidR="00483593" w:rsidRPr="00EF7375">
        <w:rPr>
          <w:b/>
          <w:bCs/>
          <w:highlight w:val="yellow"/>
        </w:rPr>
        <w:t xml:space="preserve">and </w:t>
      </w:r>
      <w:r w:rsidRPr="00EF7375">
        <w:rPr>
          <w:b/>
          <w:bCs/>
          <w:highlight w:val="yellow"/>
        </w:rPr>
        <w:t xml:space="preserve">cross-sector consortium, </w:t>
      </w:r>
      <w:r w:rsidRPr="00EF7375">
        <w:rPr>
          <w:highlight w:val="yellow"/>
        </w:rPr>
        <w:t xml:space="preserve">including </w:t>
      </w:r>
      <w:r w:rsidRPr="00EF7375">
        <w:rPr>
          <w:b/>
          <w:bCs/>
          <w:highlight w:val="yellow"/>
        </w:rPr>
        <w:t xml:space="preserve">three </w:t>
      </w:r>
      <w:r w:rsidR="00483593" w:rsidRPr="00EF7375">
        <w:rPr>
          <w:b/>
          <w:bCs/>
          <w:highlight w:val="yellow"/>
        </w:rPr>
        <w:t>E</w:t>
      </w:r>
      <w:r w:rsidR="009A015A" w:rsidRPr="00EF7375">
        <w:rPr>
          <w:b/>
          <w:bCs/>
          <w:highlight w:val="yellow"/>
        </w:rPr>
        <w:t>uropean</w:t>
      </w:r>
      <w:r w:rsidR="00483593" w:rsidRPr="00EF7375">
        <w:rPr>
          <w:b/>
          <w:bCs/>
          <w:highlight w:val="yellow"/>
        </w:rPr>
        <w:t xml:space="preserve"> </w:t>
      </w:r>
      <w:r w:rsidRPr="00EF7375">
        <w:rPr>
          <w:rFonts w:hint="eastAsia"/>
          <w:b/>
          <w:bCs/>
          <w:highlight w:val="yellow"/>
          <w:lang w:eastAsia="zh-CN"/>
        </w:rPr>
        <w:t>academic partners</w:t>
      </w:r>
      <w:r w:rsidRPr="00EF7375">
        <w:rPr>
          <w:highlight w:val="yellow"/>
        </w:rPr>
        <w:t xml:space="preserve"> </w:t>
      </w:r>
      <w:r w:rsidR="00603260" w:rsidRPr="00EF7375">
        <w:rPr>
          <w:highlight w:val="yellow"/>
        </w:rPr>
        <w:t>(</w:t>
      </w:r>
      <w:r w:rsidRPr="00EF7375">
        <w:rPr>
          <w:highlight w:val="yellow"/>
        </w:rPr>
        <w:t>UNEXE, UOULU, and ITV</w:t>
      </w:r>
      <w:r w:rsidR="00603260" w:rsidRPr="00EF7375">
        <w:rPr>
          <w:highlight w:val="yellow"/>
        </w:rPr>
        <w:t>)</w:t>
      </w:r>
      <w:r w:rsidRPr="00EF7375">
        <w:rPr>
          <w:highlight w:val="yellow"/>
        </w:rPr>
        <w:t xml:space="preserve">, </w:t>
      </w:r>
      <w:r w:rsidRPr="00EF7375">
        <w:rPr>
          <w:b/>
          <w:bCs/>
          <w:highlight w:val="yellow"/>
        </w:rPr>
        <w:t xml:space="preserve">three </w:t>
      </w:r>
      <w:r w:rsidR="00F3420D" w:rsidRPr="00EF7375">
        <w:rPr>
          <w:b/>
          <w:bCs/>
          <w:highlight w:val="yellow"/>
        </w:rPr>
        <w:t>European</w:t>
      </w:r>
      <w:r w:rsidRPr="00EF7375">
        <w:rPr>
          <w:b/>
          <w:bCs/>
          <w:highlight w:val="yellow"/>
        </w:rPr>
        <w:t xml:space="preserve"> industry </w:t>
      </w:r>
      <w:r w:rsidRPr="00EF7375">
        <w:rPr>
          <w:rFonts w:hint="eastAsia"/>
          <w:b/>
          <w:bCs/>
          <w:highlight w:val="yellow"/>
          <w:lang w:eastAsia="zh-CN"/>
        </w:rPr>
        <w:t>partners</w:t>
      </w:r>
      <w:r w:rsidR="00603260" w:rsidRPr="00EF7375">
        <w:rPr>
          <w:highlight w:val="yellow"/>
        </w:rPr>
        <w:t xml:space="preserve"> (</w:t>
      </w:r>
      <w:r w:rsidRPr="00EF7375">
        <w:rPr>
          <w:highlight w:val="yellow"/>
        </w:rPr>
        <w:t xml:space="preserve">GEOS, TREE, </w:t>
      </w:r>
      <w:r w:rsidR="00483593" w:rsidRPr="00EF7375">
        <w:rPr>
          <w:highlight w:val="yellow"/>
        </w:rPr>
        <w:t xml:space="preserve">and </w:t>
      </w:r>
      <w:r w:rsidRPr="00EF7375">
        <w:rPr>
          <w:highlight w:val="yellow"/>
        </w:rPr>
        <w:t>RINICOM</w:t>
      </w:r>
      <w:r w:rsidR="00603260" w:rsidRPr="00EF7375">
        <w:rPr>
          <w:highlight w:val="yellow"/>
        </w:rPr>
        <w:t>)</w:t>
      </w:r>
      <w:r w:rsidRPr="00EF7375">
        <w:rPr>
          <w:highlight w:val="yellow"/>
        </w:rPr>
        <w:t xml:space="preserve">, and </w:t>
      </w:r>
      <w:r w:rsidRPr="00EF7375">
        <w:rPr>
          <w:b/>
          <w:bCs/>
          <w:highlight w:val="yellow"/>
        </w:rPr>
        <w:t>three third country (TC) universities</w:t>
      </w:r>
      <w:r w:rsidR="00603260" w:rsidRPr="00EF7375">
        <w:rPr>
          <w:highlight w:val="yellow"/>
        </w:rPr>
        <w:t xml:space="preserve"> (</w:t>
      </w:r>
      <w:r w:rsidRPr="00EF7375">
        <w:rPr>
          <w:highlight w:val="yellow"/>
        </w:rPr>
        <w:t xml:space="preserve">CUG, </w:t>
      </w:r>
      <w:r w:rsidR="00170FE2" w:rsidRPr="00EF7375">
        <w:rPr>
          <w:highlight w:val="yellow"/>
        </w:rPr>
        <w:t xml:space="preserve">UPC, </w:t>
      </w:r>
      <w:r w:rsidR="00483593" w:rsidRPr="00EF7375">
        <w:rPr>
          <w:highlight w:val="yellow"/>
        </w:rPr>
        <w:t xml:space="preserve">and </w:t>
      </w:r>
      <w:r w:rsidRPr="00EF7375">
        <w:rPr>
          <w:highlight w:val="yellow"/>
        </w:rPr>
        <w:t>AHU</w:t>
      </w:r>
      <w:r w:rsidR="00603260" w:rsidRPr="00EF7375">
        <w:rPr>
          <w:highlight w:val="yellow"/>
        </w:rPr>
        <w:t>)</w:t>
      </w:r>
      <w:r w:rsidRPr="00EF7375">
        <w:rPr>
          <w:highlight w:val="yellow"/>
        </w:rPr>
        <w:t>.</w:t>
      </w:r>
      <w:r w:rsidRPr="007552D8">
        <w:t xml:space="preserve"> The </w:t>
      </w:r>
      <w:r w:rsidR="00483593">
        <w:t>E</w:t>
      </w:r>
      <w:r w:rsidR="009A3FCB">
        <w:t>uropean</w:t>
      </w:r>
      <w:r w:rsidR="00483593">
        <w:rPr>
          <w:b/>
          <w:bCs/>
        </w:rPr>
        <w:t xml:space="preserve"> </w:t>
      </w:r>
      <w:r>
        <w:t xml:space="preserve">academic institutions </w:t>
      </w:r>
      <w:r>
        <w:rPr>
          <w:rFonts w:hint="eastAsia"/>
          <w:lang w:eastAsia="zh-CN"/>
        </w:rPr>
        <w:t>offer</w:t>
      </w:r>
      <w:r>
        <w:t xml:space="preserve"> knowledge of </w:t>
      </w:r>
      <w:r w:rsidRPr="00B422E3">
        <w:rPr>
          <w:i/>
          <w:iCs/>
          <w:u w:val="single"/>
        </w:rPr>
        <w:t>high-performance computing and networking</w:t>
      </w:r>
      <w:r w:rsidRPr="00B422E3">
        <w:rPr>
          <w:u w:val="single"/>
        </w:rPr>
        <w:t xml:space="preserve">, </w:t>
      </w:r>
      <w:r w:rsidRPr="00B422E3">
        <w:rPr>
          <w:i/>
          <w:iCs/>
          <w:u w:val="single"/>
        </w:rPr>
        <w:t>optimisation and controll</w:t>
      </w:r>
      <w:r w:rsidR="00A64E87">
        <w:rPr>
          <w:i/>
          <w:iCs/>
          <w:u w:val="single"/>
        </w:rPr>
        <w:t>ing</w:t>
      </w:r>
      <w:r w:rsidRPr="00B422E3">
        <w:rPr>
          <w:u w:val="single"/>
        </w:rPr>
        <w:t xml:space="preserve">, and </w:t>
      </w:r>
      <w:r w:rsidRPr="00B422E3">
        <w:rPr>
          <w:i/>
          <w:iCs/>
          <w:u w:val="single"/>
        </w:rPr>
        <w:t>wireless communications</w:t>
      </w:r>
      <w:r>
        <w:t xml:space="preserve">; the industry members contribute </w:t>
      </w:r>
      <w:r w:rsidR="00483593">
        <w:t xml:space="preserve">real-world practical </w:t>
      </w:r>
      <w:r>
        <w:t xml:space="preserve">expertise </w:t>
      </w:r>
      <w:r w:rsidR="00C60150">
        <w:t>i</w:t>
      </w:r>
      <w:r>
        <w:t xml:space="preserve">n </w:t>
      </w:r>
      <w:r>
        <w:rPr>
          <w:i/>
          <w:iCs/>
          <w:u w:val="single"/>
        </w:rPr>
        <w:t>geophysical understanding</w:t>
      </w:r>
      <w:r w:rsidRPr="00B422E3">
        <w:rPr>
          <w:u w:val="single"/>
        </w:rPr>
        <w:t xml:space="preserve">, </w:t>
      </w:r>
      <w:r w:rsidRPr="00B422E3">
        <w:rPr>
          <w:i/>
          <w:iCs/>
          <w:u w:val="single"/>
        </w:rPr>
        <w:t>edge and cloud computing</w:t>
      </w:r>
      <w:r>
        <w:rPr>
          <w:i/>
          <w:iCs/>
          <w:u w:val="single"/>
        </w:rPr>
        <w:t>,</w:t>
      </w:r>
      <w:r w:rsidRPr="00F217DB">
        <w:t xml:space="preserve"> and</w:t>
      </w:r>
      <w:r>
        <w:rPr>
          <w:i/>
          <w:iCs/>
          <w:u w:val="single"/>
        </w:rPr>
        <w:t xml:space="preserve"> system integration</w:t>
      </w:r>
      <w:r>
        <w:t xml:space="preserve">; the TC members offer necessary </w:t>
      </w:r>
      <w:r>
        <w:rPr>
          <w:i/>
          <w:iCs/>
          <w:u w:val="single"/>
        </w:rPr>
        <w:t>typical landslide monitoring</w:t>
      </w:r>
      <w:r w:rsidRPr="0079487C">
        <w:rPr>
          <w:i/>
          <w:iCs/>
          <w:u w:val="single"/>
        </w:rPr>
        <w:t xml:space="preserve"> cases</w:t>
      </w:r>
      <w:r>
        <w:rPr>
          <w:u w:val="single"/>
        </w:rPr>
        <w:t xml:space="preserve"> that are essential to test</w:t>
      </w:r>
      <w:r w:rsidR="00483593">
        <w:rPr>
          <w:u w:val="single"/>
        </w:rPr>
        <w:t xml:space="preserve"> and refine</w:t>
      </w:r>
      <w:r>
        <w:rPr>
          <w:u w:val="single"/>
        </w:rPr>
        <w:t xml:space="preserve"> the developed technologies</w:t>
      </w:r>
      <w:r>
        <w:t xml:space="preserve">. The consortium is led by a team of world-leading </w:t>
      </w:r>
      <w:r w:rsidRPr="00600F2B">
        <w:t xml:space="preserve">academia and </w:t>
      </w:r>
      <w:r>
        <w:t>highly skilled industrial experts from multiple disciplinaries, including</w:t>
      </w:r>
      <w:r w:rsidRPr="00600F2B">
        <w:t xml:space="preserve"> </w:t>
      </w:r>
      <w:r w:rsidRPr="004F5E91">
        <w:rPr>
          <w:i/>
          <w:iCs/>
        </w:rPr>
        <w:t>Computer Science, Communication Engineering</w:t>
      </w:r>
      <w:r w:rsidR="00483593">
        <w:rPr>
          <w:i/>
          <w:iCs/>
        </w:rPr>
        <w:t>,</w:t>
      </w:r>
      <w:r w:rsidRPr="004F5E91">
        <w:rPr>
          <w:i/>
          <w:iCs/>
        </w:rPr>
        <w:t xml:space="preserve"> </w:t>
      </w:r>
      <w:r w:rsidRPr="004F5E91">
        <w:t xml:space="preserve">and </w:t>
      </w:r>
      <w:r w:rsidRPr="004F5E91">
        <w:rPr>
          <w:i/>
          <w:iCs/>
        </w:rPr>
        <w:t>Environmental Sciences</w:t>
      </w:r>
      <w:r>
        <w:t xml:space="preserve">. By developing innovative technologies for monitoring and predicting landslide disasters that have been increasingly amplified under climate changes and enabling effective knowledge sharing at a global scale, </w:t>
      </w:r>
      <w:r w:rsidRPr="003A4186">
        <w:t>INSTANT</w:t>
      </w:r>
      <w:r w:rsidRPr="00E83D62">
        <w:t xml:space="preserve"> </w:t>
      </w:r>
      <w:r w:rsidRPr="00600F2B">
        <w:t>will directly contribute to addressing</w:t>
      </w:r>
      <w:r>
        <w:t xml:space="preserve"> the critical EU challenges identified by </w:t>
      </w:r>
      <w:r w:rsidRPr="00846D23">
        <w:t>the European Institute of Innovation and Technology (EIT),</w:t>
      </w:r>
      <w:r w:rsidRPr="00600F2B">
        <w:t xml:space="preserve"> including </w:t>
      </w:r>
      <w:r w:rsidRPr="00600F2B">
        <w:rPr>
          <w:i/>
          <w:iCs/>
        </w:rPr>
        <w:t>EIT Climate</w:t>
      </w:r>
      <w:r w:rsidRPr="00600F2B">
        <w:t xml:space="preserve"> and </w:t>
      </w:r>
      <w:r w:rsidRPr="00600F2B">
        <w:rPr>
          <w:i/>
          <w:iCs/>
        </w:rPr>
        <w:t>EIT Digital</w:t>
      </w:r>
      <w:r w:rsidRPr="00600F2B">
        <w:t>,</w:t>
      </w:r>
      <w:r w:rsidR="00243F2E">
        <w:t xml:space="preserve"> </w:t>
      </w:r>
      <w:r w:rsidR="00243F2E" w:rsidRPr="00243F2E">
        <w:t xml:space="preserve">and </w:t>
      </w:r>
      <w:r w:rsidRPr="00600F2B">
        <w:rPr>
          <w:i/>
          <w:iCs/>
        </w:rPr>
        <w:t>United Nations Sustainable Development Goals</w:t>
      </w:r>
      <w:r w:rsidR="0039563C">
        <w:rPr>
          <w:i/>
          <w:iCs/>
        </w:rPr>
        <w:t xml:space="preserve"> (SDGs), including</w:t>
      </w:r>
      <w:r w:rsidRPr="00600F2B">
        <w:rPr>
          <w:i/>
          <w:iCs/>
        </w:rPr>
        <w:t xml:space="preserve"> SDG </w:t>
      </w:r>
      <w:r>
        <w:rPr>
          <w:i/>
          <w:iCs/>
        </w:rPr>
        <w:t>9</w:t>
      </w:r>
      <w:r w:rsidRPr="00600F2B">
        <w:rPr>
          <w:i/>
          <w:iCs/>
        </w:rPr>
        <w:t>, 1</w:t>
      </w:r>
      <w:r>
        <w:rPr>
          <w:i/>
          <w:iCs/>
        </w:rPr>
        <w:t>1</w:t>
      </w:r>
      <w:r w:rsidRPr="00600F2B">
        <w:rPr>
          <w:i/>
          <w:iCs/>
        </w:rPr>
        <w:t xml:space="preserve"> and </w:t>
      </w:r>
      <w:r>
        <w:rPr>
          <w:i/>
          <w:iCs/>
        </w:rPr>
        <w:t>13</w:t>
      </w:r>
      <w:r w:rsidR="00243F2E">
        <w:rPr>
          <w:i/>
          <w:iCs/>
        </w:rPr>
        <w:t>.</w:t>
      </w:r>
    </w:p>
    <w:tbl>
      <w:tblPr>
        <w:tblStyle w:val="TableGrid3"/>
        <w:tblpPr w:leftFromText="180" w:rightFromText="180" w:vertAnchor="text" w:horzAnchor="margin" w:tblpY="65"/>
        <w:tblW w:w="10178" w:type="dxa"/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0178"/>
      </w:tblGrid>
      <w:tr w:rsidR="00013B5A" w:rsidRPr="00013B5A" w14:paraId="3A072C69" w14:textId="77777777" w:rsidTr="00DF71CC">
        <w:trPr>
          <w:trHeight w:val="557"/>
        </w:trPr>
        <w:tc>
          <w:tcPr>
            <w:tcW w:w="101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</w:tcPr>
          <w:p w14:paraId="3F65A8BD" w14:textId="4AE8D7F9" w:rsidR="00013B5A" w:rsidRPr="00013B5A" w:rsidRDefault="00013B5A" w:rsidP="006D159F">
            <w:pPr>
              <w:spacing w:after="60" w:line="240" w:lineRule="auto"/>
              <w:rPr>
                <w:bCs/>
                <w:color w:val="000000" w:themeColor="text1"/>
                <w:u w:color="00B050"/>
                <w:lang w:eastAsia="zh-CN"/>
              </w:rPr>
            </w:pPr>
            <w:r w:rsidRPr="00013B5A">
              <w:t xml:space="preserve">INSTANT aims to bring together </w:t>
            </w:r>
            <w:r w:rsidRPr="00013B5A">
              <w:rPr>
                <w:color w:val="000000" w:themeColor="text1"/>
                <w:u w:color="00B050"/>
              </w:rPr>
              <w:t xml:space="preserve">a multidisciplinary and cross-sector consortium of world-leading academic institutions and specialised industrial partners to develop </w:t>
            </w:r>
            <w:r w:rsidRPr="00013B5A">
              <w:t xml:space="preserve">a new generation of </w:t>
            </w:r>
            <w:r w:rsidRPr="00013B5A">
              <w:rPr>
                <w:b/>
                <w:bCs/>
              </w:rPr>
              <w:t>i</w:t>
            </w:r>
            <w:r w:rsidR="0057560D">
              <w:rPr>
                <w:b/>
                <w:bCs/>
              </w:rPr>
              <w:t>ntelligent</w:t>
            </w:r>
            <w:r w:rsidRPr="00013B5A">
              <w:rPr>
                <w:b/>
                <w:bCs/>
              </w:rPr>
              <w:t xml:space="preserve"> and sustainable IoT networks for real-time </w:t>
            </w:r>
            <w:r w:rsidR="00AD6639">
              <w:rPr>
                <w:b/>
                <w:bCs/>
              </w:rPr>
              <w:t xml:space="preserve">monitoring </w:t>
            </w:r>
            <w:r w:rsidRPr="00013B5A">
              <w:rPr>
                <w:b/>
                <w:bCs/>
              </w:rPr>
              <w:t>and accurate</w:t>
            </w:r>
            <w:r w:rsidR="00AD6639">
              <w:rPr>
                <w:b/>
                <w:bCs/>
              </w:rPr>
              <w:t xml:space="preserve"> prediction of</w:t>
            </w:r>
            <w:r w:rsidR="00285171">
              <w:rPr>
                <w:b/>
                <w:bCs/>
              </w:rPr>
              <w:t xml:space="preserve"> large-scale</w:t>
            </w:r>
            <w:r w:rsidRPr="00013B5A">
              <w:rPr>
                <w:b/>
                <w:bCs/>
              </w:rPr>
              <w:t xml:space="preserve"> landslide monitoring and </w:t>
            </w:r>
            <w:r w:rsidR="00483593" w:rsidRPr="00483593">
              <w:rPr>
                <w:b/>
                <w:bCs/>
              </w:rPr>
              <w:t>prediction</w:t>
            </w:r>
            <w:r w:rsidRPr="00013B5A">
              <w:t xml:space="preserve">. </w:t>
            </w:r>
            <w:r w:rsidRPr="00013B5A">
              <w:rPr>
                <w:bCs/>
                <w:color w:val="000000" w:themeColor="text1"/>
                <w:u w:color="00B050"/>
              </w:rPr>
              <w:t xml:space="preserve">Specifically, INSTANT will achieve the following transformative and impactful </w:t>
            </w:r>
            <w:r w:rsidRPr="00013B5A">
              <w:rPr>
                <w:b/>
                <w:color w:val="000000" w:themeColor="text1"/>
                <w:u w:color="00B050"/>
              </w:rPr>
              <w:t>innovations</w:t>
            </w:r>
            <w:r w:rsidRPr="00013B5A">
              <w:rPr>
                <w:bCs/>
                <w:color w:val="000000" w:themeColor="text1"/>
                <w:u w:color="00B050"/>
              </w:rPr>
              <w:t xml:space="preserve">: </w:t>
            </w:r>
            <w:r w:rsidRPr="00013B5A">
              <w:rPr>
                <w:b/>
                <w:color w:val="000000" w:themeColor="text1"/>
                <w:u w:color="00B050"/>
              </w:rPr>
              <w:t>1)</w:t>
            </w:r>
            <w:r w:rsidRPr="00013B5A">
              <w:rPr>
                <w:bCs/>
                <w:color w:val="000000" w:themeColor="text1"/>
                <w:u w:color="00B050"/>
              </w:rPr>
              <w:t xml:space="preserve"> a</w:t>
            </w:r>
            <w:r w:rsidR="00285171">
              <w:rPr>
                <w:bCs/>
                <w:color w:val="000000" w:themeColor="text1"/>
                <w:u w:color="00B050"/>
              </w:rPr>
              <w:t>n active</w:t>
            </w:r>
            <w:r w:rsidRPr="00013B5A">
              <w:rPr>
                <w:bCs/>
                <w:u w:color="00B050"/>
              </w:rPr>
              <w:t xml:space="preserve"> </w:t>
            </w:r>
            <w:r w:rsidRPr="00013B5A">
              <w:t>Reconfigurable Intelligent Surface</w:t>
            </w:r>
            <w:r w:rsidR="004A7700">
              <w:t xml:space="preserve"> (RIS)</w:t>
            </w:r>
            <w:r w:rsidRPr="00013B5A">
              <w:t xml:space="preserve"> structure optimised for simultaneous </w:t>
            </w:r>
            <w:r w:rsidR="0080776F">
              <w:t xml:space="preserve">and efficient </w:t>
            </w:r>
            <w:r w:rsidRPr="00013B5A">
              <w:t>wireless power and information transfer</w:t>
            </w:r>
            <w:r w:rsidRPr="00013B5A">
              <w:rPr>
                <w:bCs/>
                <w:color w:val="000000" w:themeColor="text1"/>
                <w:u w:color="00B050"/>
              </w:rPr>
              <w:t xml:space="preserve">; </w:t>
            </w:r>
            <w:r w:rsidRPr="00013B5A">
              <w:rPr>
                <w:b/>
                <w:color w:val="000000" w:themeColor="text1"/>
                <w:u w:color="00B050"/>
              </w:rPr>
              <w:t>2)</w:t>
            </w:r>
            <w:r w:rsidRPr="00013B5A">
              <w:rPr>
                <w:bCs/>
                <w:color w:val="000000" w:themeColor="text1"/>
                <w:u w:color="00B050"/>
              </w:rPr>
              <w:t xml:space="preserve"> a</w:t>
            </w:r>
            <w:r w:rsidR="00D627F7">
              <w:rPr>
                <w:bCs/>
                <w:color w:val="000000" w:themeColor="text1"/>
                <w:u w:color="00B050"/>
              </w:rPr>
              <w:t xml:space="preserve">n </w:t>
            </w:r>
            <w:r w:rsidR="00D627F7">
              <w:t>intelligent</w:t>
            </w:r>
            <w:r w:rsidRPr="00013B5A">
              <w:t xml:space="preserve"> </w:t>
            </w:r>
            <w:r w:rsidRPr="00013B5A">
              <w:rPr>
                <w:bCs/>
                <w:color w:val="000000" w:themeColor="text1"/>
                <w:u w:color="00B050"/>
              </w:rPr>
              <w:t xml:space="preserve">networking architecture for </w:t>
            </w:r>
            <w:r w:rsidR="0080776F">
              <w:rPr>
                <w:bCs/>
                <w:color w:val="000000" w:themeColor="text1"/>
                <w:u w:color="00B050"/>
              </w:rPr>
              <w:t>ultra-</w:t>
            </w:r>
            <w:r w:rsidRPr="00013B5A">
              <w:rPr>
                <w:bCs/>
                <w:color w:val="000000" w:themeColor="text1"/>
                <w:u w:color="00B050"/>
              </w:rPr>
              <w:t>low</w:t>
            </w:r>
            <w:r w:rsidR="0080776F">
              <w:rPr>
                <w:bCs/>
                <w:color w:val="000000" w:themeColor="text1"/>
                <w:u w:color="00B050"/>
              </w:rPr>
              <w:t xml:space="preserve"> </w:t>
            </w:r>
            <w:r w:rsidRPr="00013B5A">
              <w:rPr>
                <w:bCs/>
                <w:color w:val="000000" w:themeColor="text1"/>
                <w:u w:color="00B050"/>
              </w:rPr>
              <w:t xml:space="preserve">latency communication of mission-critical data; </w:t>
            </w:r>
            <w:r w:rsidRPr="00013B5A">
              <w:rPr>
                <w:b/>
                <w:color w:val="000000" w:themeColor="text1"/>
                <w:u w:color="00B050"/>
              </w:rPr>
              <w:t xml:space="preserve">3) </w:t>
            </w:r>
            <w:r w:rsidRPr="00013B5A">
              <w:rPr>
                <w:bCs/>
                <w:color w:val="000000" w:themeColor="text1"/>
                <w:u w:color="00B050"/>
              </w:rPr>
              <w:t xml:space="preserve">knowledge-guided </w:t>
            </w:r>
            <w:r w:rsidRPr="00013B5A">
              <w:t>explainable</w:t>
            </w:r>
            <w:r w:rsidRPr="00013B5A">
              <w:rPr>
                <w:bCs/>
                <w:color w:val="000000" w:themeColor="text1"/>
                <w:u w:color="00B050"/>
              </w:rPr>
              <w:t xml:space="preserve"> AI/ML approaches for </w:t>
            </w:r>
            <w:r w:rsidR="00830D75">
              <w:rPr>
                <w:bCs/>
                <w:color w:val="000000" w:themeColor="text1"/>
                <w:u w:color="00B050"/>
              </w:rPr>
              <w:t>accurate and reliable</w:t>
            </w:r>
            <w:r w:rsidRPr="00013B5A">
              <w:rPr>
                <w:bCs/>
                <w:color w:val="000000" w:themeColor="text1"/>
                <w:u w:color="00B050"/>
              </w:rPr>
              <w:t xml:space="preserve"> landslide detection. </w:t>
            </w:r>
            <w:r w:rsidRPr="00013B5A">
              <w:t xml:space="preserve">The researchers involved in INSTANT encompass </w:t>
            </w:r>
            <w:r w:rsidRPr="00013B5A">
              <w:rPr>
                <w:bCs/>
                <w:color w:val="000000" w:themeColor="text1"/>
                <w:u w:color="00B050"/>
              </w:rPr>
              <w:t>competent and complementary knowledge and skills in Computer Science, Communication Engineering</w:t>
            </w:r>
            <w:r w:rsidR="00483593">
              <w:rPr>
                <w:bCs/>
                <w:color w:val="000000" w:themeColor="text1"/>
                <w:u w:color="00B050"/>
              </w:rPr>
              <w:t>,</w:t>
            </w:r>
            <w:r w:rsidRPr="00013B5A">
              <w:rPr>
                <w:bCs/>
                <w:color w:val="000000" w:themeColor="text1"/>
                <w:u w:color="00B050"/>
              </w:rPr>
              <w:t xml:space="preserve"> and Environmental Sciences required </w:t>
            </w:r>
            <w:r w:rsidR="00A16E9E">
              <w:rPr>
                <w:bCs/>
                <w:color w:val="000000" w:themeColor="text1"/>
                <w:u w:color="00B050"/>
              </w:rPr>
              <w:t>for</w:t>
            </w:r>
            <w:r w:rsidRPr="00013B5A">
              <w:rPr>
                <w:bCs/>
                <w:color w:val="000000" w:themeColor="text1"/>
                <w:u w:color="00B050"/>
              </w:rPr>
              <w:t xml:space="preserve"> the proposed research. </w:t>
            </w:r>
            <w:r w:rsidRPr="00013B5A">
              <w:t xml:space="preserve">By bridging the key technology gaps through </w:t>
            </w:r>
            <w:r w:rsidRPr="00013B5A">
              <w:rPr>
                <w:color w:val="000000" w:themeColor="text1"/>
                <w:u w:color="00B050"/>
              </w:rPr>
              <w:t>multidisciplinary</w:t>
            </w:r>
            <w:r w:rsidRPr="00013B5A">
              <w:t xml:space="preserve"> </w:t>
            </w:r>
            <w:r w:rsidRPr="00013B5A">
              <w:rPr>
                <w:color w:val="000000" w:themeColor="text1"/>
                <w:u w:color="00B050"/>
              </w:rPr>
              <w:t>research and innovations (R&amp;I)</w:t>
            </w:r>
            <w:r w:rsidRPr="00013B5A">
              <w:t xml:space="preserve"> and cross-sector knowledge sharing, INSTANT will create </w:t>
            </w:r>
            <w:r w:rsidRPr="00013B5A">
              <w:rPr>
                <w:b/>
                <w:bCs/>
              </w:rPr>
              <w:t xml:space="preserve">a long-term </w:t>
            </w:r>
            <w:r w:rsidR="00BD58BB">
              <w:rPr>
                <w:b/>
                <w:bCs/>
              </w:rPr>
              <w:t>innovation</w:t>
            </w:r>
            <w:r w:rsidRPr="00013B5A">
              <w:rPr>
                <w:b/>
                <w:bCs/>
              </w:rPr>
              <w:t xml:space="preserve"> platform</w:t>
            </w:r>
            <w:r w:rsidRPr="00013B5A">
              <w:t xml:space="preserve"> to support sustainable cutting-edge </w:t>
            </w:r>
            <w:r w:rsidR="00BD58BB">
              <w:t>R&amp;I</w:t>
            </w:r>
            <w:r w:rsidRPr="00013B5A">
              <w:t xml:space="preserve"> and knowledge sharing during and beyond INSTANT. The</w:t>
            </w:r>
            <w:r w:rsidRPr="00013B5A">
              <w:rPr>
                <w:bCs/>
                <w:color w:val="000000" w:themeColor="text1"/>
                <w:u w:color="00B050"/>
              </w:rPr>
              <w:t xml:space="preserve"> well-planned</w:t>
            </w:r>
            <w:r w:rsidRPr="00013B5A">
              <w:rPr>
                <w:color w:val="000000" w:themeColor="text1"/>
                <w:u w:color="00B050"/>
              </w:rPr>
              <w:t xml:space="preserve"> R&amp;I</w:t>
            </w:r>
            <w:r w:rsidRPr="00013B5A">
              <w:rPr>
                <w:bCs/>
                <w:color w:val="000000" w:themeColor="text1"/>
                <w:u w:color="00B050"/>
              </w:rPr>
              <w:t xml:space="preserve"> activities and training events </w:t>
            </w:r>
            <w:r w:rsidRPr="00013B5A">
              <w:rPr>
                <w:bCs/>
                <w:color w:val="000000" w:themeColor="text1"/>
                <w:u w:color="00B050"/>
              </w:rPr>
              <w:lastRenderedPageBreak/>
              <w:t>at both European and global levels will enrich the career p</w:t>
            </w:r>
            <w:r w:rsidR="00935C3F">
              <w:rPr>
                <w:bCs/>
                <w:color w:val="000000" w:themeColor="text1"/>
                <w:u w:color="00B050"/>
              </w:rPr>
              <w:t>rospects</w:t>
            </w:r>
            <w:r w:rsidRPr="00013B5A">
              <w:rPr>
                <w:bCs/>
                <w:color w:val="000000" w:themeColor="text1"/>
                <w:u w:color="00B050"/>
              </w:rPr>
              <w:t xml:space="preserve"> and multifaceted skills of the researchers and enhance Europe’s competitiveness and leadership in the key sectors</w:t>
            </w:r>
            <w:r w:rsidR="0063032F">
              <w:rPr>
                <w:bCs/>
                <w:color w:val="000000" w:themeColor="text1"/>
                <w:u w:color="00B050"/>
              </w:rPr>
              <w:t>,</w:t>
            </w:r>
            <w:r w:rsidRPr="00013B5A">
              <w:rPr>
                <w:bCs/>
                <w:color w:val="000000" w:themeColor="text1"/>
                <w:u w:color="00B050"/>
              </w:rPr>
              <w:t xml:space="preserve"> including digital technologies, </w:t>
            </w:r>
            <w:r w:rsidR="00265E90">
              <w:rPr>
                <w:bCs/>
                <w:color w:val="000000" w:themeColor="text1"/>
                <w:u w:color="00B050"/>
              </w:rPr>
              <w:t>disaster resilience,</w:t>
            </w:r>
            <w:r w:rsidRPr="00013B5A">
              <w:rPr>
                <w:bCs/>
                <w:color w:val="000000" w:themeColor="text1"/>
                <w:u w:color="00B050"/>
              </w:rPr>
              <w:t xml:space="preserve"> and climate</w:t>
            </w:r>
            <w:r w:rsidR="0063032F">
              <w:rPr>
                <w:bCs/>
                <w:color w:val="000000" w:themeColor="text1"/>
                <w:u w:color="00B050"/>
              </w:rPr>
              <w:t xml:space="preserve"> </w:t>
            </w:r>
            <w:r w:rsidR="006219D4">
              <w:rPr>
                <w:bCs/>
                <w:color w:val="000000" w:themeColor="text1"/>
                <w:u w:color="00B050"/>
              </w:rPr>
              <w:t>actions</w:t>
            </w:r>
            <w:r w:rsidRPr="00013B5A">
              <w:rPr>
                <w:bCs/>
                <w:color w:val="000000" w:themeColor="text1"/>
                <w:u w:color="00B050"/>
              </w:rPr>
              <w:t xml:space="preserve">, directly contributing to the </w:t>
            </w:r>
            <w:r w:rsidRPr="00013B5A">
              <w:rPr>
                <w:i/>
                <w:iCs/>
              </w:rPr>
              <w:t>European Commission’s 2030 Digital Compass</w:t>
            </w:r>
            <w:r w:rsidR="006219D4">
              <w:rPr>
                <w:i/>
                <w:iCs/>
              </w:rPr>
              <w:t xml:space="preserve"> </w:t>
            </w:r>
            <w:r w:rsidR="00E34492" w:rsidRPr="00E34492">
              <w:t>and</w:t>
            </w:r>
            <w:r w:rsidR="006219D4">
              <w:rPr>
                <w:i/>
                <w:iCs/>
              </w:rPr>
              <w:t xml:space="preserve"> </w:t>
            </w:r>
            <w:r w:rsidR="00E34492">
              <w:rPr>
                <w:i/>
                <w:iCs/>
              </w:rPr>
              <w:t>EU</w:t>
            </w:r>
            <w:r w:rsidR="00E34492" w:rsidRPr="00E34492">
              <w:rPr>
                <w:i/>
                <w:iCs/>
              </w:rPr>
              <w:t xml:space="preserve"> Disaster Resilience Goals</w:t>
            </w:r>
            <w:r w:rsidR="00D6635B">
              <w:rPr>
                <w:i/>
                <w:iCs/>
              </w:rPr>
              <w:t>.</w:t>
            </w:r>
          </w:p>
        </w:tc>
      </w:tr>
    </w:tbl>
    <w:p w14:paraId="1BFD7F5C" w14:textId="461E1F6A" w:rsidR="00EF7375" w:rsidRDefault="00EF7375" w:rsidP="00EF7375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TableGrid"/>
        <w:tblW w:w="10206" w:type="dxa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EF7375" w:rsidRPr="00C95130" w14:paraId="5B95F8A1" w14:textId="77777777" w:rsidTr="006B0480">
        <w:trPr>
          <w:trHeight w:val="113"/>
          <w:jc w:val="center"/>
        </w:trPr>
        <w:tc>
          <w:tcPr>
            <w:tcW w:w="10206" w:type="dxa"/>
            <w:tcBorders>
              <w:top w:val="single" w:sz="12" w:space="0" w:color="auto"/>
            </w:tcBorders>
            <w:shd w:val="clear" w:color="auto" w:fill="DEEAF6" w:themeFill="accent1" w:themeFillTint="33"/>
          </w:tcPr>
          <w:p w14:paraId="62C93227" w14:textId="77777777" w:rsidR="00EF7375" w:rsidRPr="00EF7375" w:rsidRDefault="00EF7375" w:rsidP="00EF7375">
            <w:pPr>
              <w:spacing w:after="0" w:line="240" w:lineRule="auto"/>
              <w:ind w:firstLine="0"/>
              <w:contextualSpacing/>
              <w:rPr>
                <w:color w:val="000000" w:themeColor="text1"/>
                <w:highlight w:val="yellow"/>
                <w:lang w:eastAsia="zh-CN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WP2:</w:t>
            </w:r>
            <w:r w:rsidRPr="00EF7375">
              <w:rPr>
                <w:color w:val="auto"/>
                <w:highlight w:val="yellow"/>
                <w:lang w:eastAsia="en-US"/>
              </w:rPr>
              <w:t xml:space="preserve"> </w:t>
            </w: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Requirement Analysis and System Architecture Design</w:t>
            </w:r>
          </w:p>
        </w:tc>
      </w:tr>
      <w:tr w:rsidR="00EF7375" w:rsidRPr="004F0070" w14:paraId="1E7BC6AE" w14:textId="77777777" w:rsidTr="006B0480">
        <w:trPr>
          <w:jc w:val="center"/>
        </w:trPr>
        <w:tc>
          <w:tcPr>
            <w:tcW w:w="10206" w:type="dxa"/>
          </w:tcPr>
          <w:p w14:paraId="237018FF" w14:textId="77777777" w:rsidR="00EF7375" w:rsidRPr="00EF7375" w:rsidRDefault="00EF7375" w:rsidP="00EF7375">
            <w:pPr>
              <w:spacing w:after="0" w:line="240" w:lineRule="auto"/>
              <w:ind w:firstLine="0"/>
              <w:contextualSpacing/>
              <w:rPr>
                <w:color w:val="auto"/>
                <w:highlight w:val="yellow"/>
                <w:lang w:eastAsia="zh-CN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 xml:space="preserve">Aim: </w:t>
            </w:r>
            <w:r w:rsidRPr="00EF7375">
              <w:rPr>
                <w:color w:val="auto"/>
                <w:highlight w:val="yellow"/>
                <w:lang w:eastAsia="en-US"/>
              </w:rPr>
              <w:t>WP2 aims to conduct comprehensive analysis of typical landslide scenarios and design an integrated architecture to sustainably acquire, transmit and analyse real-time sensor data for accurate landslide prediction.</w:t>
            </w:r>
          </w:p>
        </w:tc>
      </w:tr>
      <w:tr w:rsidR="00EF7375" w:rsidRPr="004F0070" w14:paraId="6E37DF71" w14:textId="77777777" w:rsidTr="006B0480">
        <w:trPr>
          <w:jc w:val="center"/>
        </w:trPr>
        <w:tc>
          <w:tcPr>
            <w:tcW w:w="10206" w:type="dxa"/>
          </w:tcPr>
          <w:p w14:paraId="489DF11E" w14:textId="77777777" w:rsidR="00EF7375" w:rsidRPr="00EF7375" w:rsidRDefault="00EF7375" w:rsidP="00EF7375">
            <w:pPr>
              <w:spacing w:after="0" w:line="240" w:lineRule="auto"/>
              <w:ind w:firstLine="0"/>
              <w:rPr>
                <w:color w:val="auto"/>
                <w:highlight w:val="yellow"/>
                <w:lang w:eastAsia="zh-CN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Novelty:</w:t>
            </w:r>
            <w:r w:rsidRPr="00EF7375">
              <w:rPr>
                <w:color w:val="auto"/>
                <w:highlight w:val="yellow"/>
                <w:lang w:eastAsia="en-US"/>
              </w:rPr>
              <w:t xml:space="preserve"> WP2 will 1) comprehensively investigate major types of landslides using novel sensor measurements; </w:t>
            </w:r>
            <w:r w:rsidRPr="00EF7375">
              <w:rPr>
                <w:rFonts w:hint="eastAsia"/>
                <w:color w:val="auto"/>
                <w:highlight w:val="yellow"/>
                <w:lang w:eastAsia="zh-CN"/>
              </w:rPr>
              <w:t xml:space="preserve">and </w:t>
            </w:r>
            <w:r w:rsidRPr="00EF7375">
              <w:rPr>
                <w:color w:val="auto"/>
                <w:highlight w:val="yellow"/>
                <w:lang w:eastAsia="en-US"/>
              </w:rPr>
              <w:t>2) design an intelligent computing and networking architecture to deliver landslide prediction.</w:t>
            </w:r>
          </w:p>
        </w:tc>
      </w:tr>
      <w:tr w:rsidR="00EF7375" w:rsidRPr="00C95130" w14:paraId="0E3CB89B" w14:textId="77777777" w:rsidTr="006B0480">
        <w:trPr>
          <w:jc w:val="center"/>
        </w:trPr>
        <w:tc>
          <w:tcPr>
            <w:tcW w:w="10206" w:type="dxa"/>
            <w:tcBorders>
              <w:top w:val="single" w:sz="12" w:space="0" w:color="auto"/>
            </w:tcBorders>
            <w:shd w:val="clear" w:color="auto" w:fill="DEEAF6" w:themeFill="accent1" w:themeFillTint="33"/>
            <w:vAlign w:val="center"/>
          </w:tcPr>
          <w:p w14:paraId="7083E031" w14:textId="77777777" w:rsidR="00EF7375" w:rsidRPr="00EF7375" w:rsidRDefault="00EF7375" w:rsidP="00EF7375">
            <w:pPr>
              <w:spacing w:after="0" w:line="240" w:lineRule="auto"/>
              <w:ind w:firstLine="0"/>
              <w:rPr>
                <w:b/>
                <w:color w:val="000000" w:themeColor="text1"/>
                <w:highlight w:val="yellow"/>
              </w:rPr>
            </w:pPr>
            <w:r w:rsidRPr="00EF7375">
              <w:rPr>
                <w:rFonts w:eastAsia="Times New Roman"/>
                <w:b/>
                <w:bCs/>
                <w:color w:val="000000" w:themeColor="text1"/>
                <w:highlight w:val="yellow"/>
              </w:rPr>
              <w:t>WP3: Optimised RIS for Simultaneous Wireless Power and Information Transfer</w:t>
            </w:r>
          </w:p>
        </w:tc>
      </w:tr>
      <w:tr w:rsidR="00EF7375" w:rsidRPr="00F479D1" w14:paraId="174EF1A8" w14:textId="77777777" w:rsidTr="006B0480">
        <w:trPr>
          <w:jc w:val="center"/>
        </w:trPr>
        <w:tc>
          <w:tcPr>
            <w:tcW w:w="10206" w:type="dxa"/>
            <w:vAlign w:val="center"/>
          </w:tcPr>
          <w:p w14:paraId="4A82CF13" w14:textId="77777777" w:rsidR="00EF7375" w:rsidRPr="00EF7375" w:rsidRDefault="00EF7375" w:rsidP="00EF7375">
            <w:pPr>
              <w:spacing w:after="0" w:line="240" w:lineRule="auto"/>
              <w:ind w:firstLine="0"/>
              <w:rPr>
                <w:rFonts w:eastAsia="DengXian"/>
                <w:highlight w:val="yellow"/>
                <w:lang w:eastAsia="zh-CN"/>
              </w:rPr>
            </w:pPr>
            <w:r w:rsidRPr="00EF7375">
              <w:rPr>
                <w:rFonts w:eastAsia="Times New Roman"/>
                <w:b/>
                <w:bCs/>
                <w:color w:val="000000" w:themeColor="text1"/>
                <w:highlight w:val="yellow"/>
              </w:rPr>
              <w:t>Aim: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 xml:space="preserve"> WP3 aims to optimise RIS designs for sustainable IoT sensor energy supply and robust wireless communication across large-scale landslide-prone regions (to achieve </w:t>
            </w:r>
            <w:r w:rsidRPr="00EF7375">
              <w:rPr>
                <w:rFonts w:eastAsia="Times New Roman"/>
                <w:b/>
                <w:bCs/>
                <w:color w:val="000000" w:themeColor="text1"/>
                <w:highlight w:val="yellow"/>
              </w:rPr>
              <w:t>RO1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>).</w:t>
            </w:r>
          </w:p>
        </w:tc>
      </w:tr>
      <w:tr w:rsidR="00EF7375" w:rsidRPr="00F2147A" w14:paraId="6AD3148F" w14:textId="77777777" w:rsidTr="006B0480">
        <w:trPr>
          <w:jc w:val="center"/>
        </w:trPr>
        <w:tc>
          <w:tcPr>
            <w:tcW w:w="10206" w:type="dxa"/>
            <w:vAlign w:val="center"/>
          </w:tcPr>
          <w:p w14:paraId="3E33F88D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highlight w:val="yellow"/>
                <w:lang w:eastAsia="zh-CN"/>
              </w:rPr>
            </w:pPr>
            <w:r w:rsidRPr="00EF7375">
              <w:rPr>
                <w:rFonts w:eastAsia="Times New Roman"/>
                <w:b/>
                <w:bCs/>
                <w:color w:val="000000" w:themeColor="text1"/>
                <w:highlight w:val="yellow"/>
              </w:rPr>
              <w:t>Novelty: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 xml:space="preserve"> WP3 will develop:</w:t>
            </w:r>
            <w:r w:rsidRPr="00EF7375">
              <w:rPr>
                <w:color w:val="auto"/>
                <w:highlight w:val="yellow"/>
                <w:lang w:eastAsia="en-US"/>
              </w:rPr>
              <w:t xml:space="preserve"> 1) an optimi</w:t>
            </w:r>
            <w:r w:rsidRPr="00EF7375">
              <w:rPr>
                <w:rFonts w:hint="eastAsia"/>
                <w:color w:val="auto"/>
                <w:highlight w:val="yellow"/>
                <w:lang w:eastAsia="zh-CN"/>
              </w:rPr>
              <w:t>s</w:t>
            </w:r>
            <w:r w:rsidRPr="00EF7375">
              <w:rPr>
                <w:color w:val="auto"/>
                <w:highlight w:val="yellow"/>
                <w:lang w:eastAsia="en-US"/>
              </w:rPr>
              <w:t xml:space="preserve">ation methodology for active RIS to achieve ideal SWIPT; 2) </w:t>
            </w:r>
            <w:r w:rsidRPr="00EF7375">
              <w:rPr>
                <w:rFonts w:eastAsiaTheme="minorEastAsia"/>
                <w:color w:val="000000" w:themeColor="text1"/>
                <w:highlight w:val="yellow"/>
                <w:lang w:eastAsia="zh-CN"/>
              </w:rPr>
              <w:t>an efficient and real-time CSI acquisition technology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; 3) an innovative </w:t>
            </w:r>
            <w:r w:rsidRPr="00EF7375">
              <w:rPr>
                <w:highlight w:val="yellow"/>
                <w:lang w:eastAsia="zh-CN"/>
              </w:rPr>
              <w:t>RIS-SWIPT testbed for comprehensive evaluation of QoS.</w:t>
            </w:r>
          </w:p>
        </w:tc>
      </w:tr>
      <w:tr w:rsidR="00EF7375" w:rsidRPr="00C95130" w14:paraId="31119A67" w14:textId="77777777" w:rsidTr="006B0480">
        <w:trPr>
          <w:jc w:val="center"/>
        </w:trPr>
        <w:tc>
          <w:tcPr>
            <w:tcW w:w="10206" w:type="dxa"/>
            <w:tcBorders>
              <w:top w:val="single" w:sz="12" w:space="0" w:color="auto"/>
            </w:tcBorders>
            <w:shd w:val="clear" w:color="auto" w:fill="DEEAF6" w:themeFill="accent1" w:themeFillTint="33"/>
          </w:tcPr>
          <w:p w14:paraId="3EC89BE6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b/>
                <w:bCs/>
                <w:color w:val="000000" w:themeColor="text1"/>
                <w:highlight w:val="yellow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WP4: Intelligent and Ultra-Low Latency IoT Networking Technologies</w:t>
            </w:r>
          </w:p>
        </w:tc>
      </w:tr>
      <w:tr w:rsidR="00EF7375" w:rsidRPr="00F2147A" w14:paraId="0E6FF5ED" w14:textId="77777777" w:rsidTr="006B0480">
        <w:trPr>
          <w:jc w:val="center"/>
        </w:trPr>
        <w:tc>
          <w:tcPr>
            <w:tcW w:w="10206" w:type="dxa"/>
          </w:tcPr>
          <w:p w14:paraId="0B5D1EB6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rFonts w:eastAsia="DengXian"/>
                <w:highlight w:val="yellow"/>
                <w:lang w:eastAsia="zh-CN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 xml:space="preserve">Aim: 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WP4 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 xml:space="preserve">aims to deliver novel designs of an intelligent and ultra-low latency IoT network to securely transmit real-time measurements acquired by large-scale heterogeneous sensors covering extensive landslide areas(to achieve </w:t>
            </w:r>
            <w:r w:rsidRPr="00EF7375">
              <w:rPr>
                <w:rFonts w:eastAsia="Times New Roman"/>
                <w:b/>
                <w:bCs/>
                <w:color w:val="000000" w:themeColor="text1"/>
                <w:highlight w:val="yellow"/>
              </w:rPr>
              <w:t>RO2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>).</w:t>
            </w:r>
          </w:p>
        </w:tc>
      </w:tr>
      <w:tr w:rsidR="00EF7375" w:rsidRPr="00F2147A" w14:paraId="22DD95B3" w14:textId="77777777" w:rsidTr="006B0480">
        <w:trPr>
          <w:jc w:val="center"/>
        </w:trPr>
        <w:tc>
          <w:tcPr>
            <w:tcW w:w="10206" w:type="dxa"/>
          </w:tcPr>
          <w:p w14:paraId="4628B611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color w:val="auto"/>
                <w:highlight w:val="yellow"/>
                <w:lang w:eastAsia="zh-CN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Novelty:</w:t>
            </w:r>
            <w:r w:rsidRPr="00EF7375">
              <w:rPr>
                <w:color w:val="auto"/>
                <w:highlight w:val="yellow"/>
                <w:lang w:eastAsia="en-US"/>
              </w:rPr>
              <w:t xml:space="preserve"> WP4 will pioneer 1) an innovative and intelligent IoT network architecture; 2) an integrated computing and networking framework; and 3) lightweight and interpretable AI-based IoT abnormality mitigation technologies. </w:t>
            </w:r>
          </w:p>
        </w:tc>
      </w:tr>
      <w:tr w:rsidR="00EF7375" w:rsidRPr="00C95130" w14:paraId="7C1DC635" w14:textId="77777777" w:rsidTr="006B0480">
        <w:trPr>
          <w:jc w:val="center"/>
        </w:trPr>
        <w:tc>
          <w:tcPr>
            <w:tcW w:w="10206" w:type="dxa"/>
            <w:tcBorders>
              <w:top w:val="single" w:sz="12" w:space="0" w:color="auto"/>
            </w:tcBorders>
            <w:shd w:val="clear" w:color="auto" w:fill="DEEAF6" w:themeFill="accent1" w:themeFillTint="33"/>
          </w:tcPr>
          <w:p w14:paraId="29C4C09B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color w:val="000000" w:themeColor="text1"/>
                <w:highlight w:val="yellow"/>
              </w:rPr>
            </w:pPr>
            <w:r w:rsidRPr="00EF7375">
              <w:rPr>
                <w:b/>
                <w:color w:val="000000" w:themeColor="text1"/>
                <w:highlight w:val="yellow"/>
              </w:rPr>
              <w:t>WP5:</w:t>
            </w:r>
            <w:r w:rsidRPr="00EF7375">
              <w:rPr>
                <w:color w:val="000000" w:themeColor="text1"/>
                <w:highlight w:val="yellow"/>
              </w:rPr>
              <w:t xml:space="preserve"> </w:t>
            </w:r>
            <w:r w:rsidRPr="00EF7375">
              <w:rPr>
                <w:b/>
                <w:color w:val="000000" w:themeColor="text1"/>
                <w:highlight w:val="yellow"/>
              </w:rPr>
              <w:t>Knowledge-guided and Explainable AI/ML Approach</w:t>
            </w:r>
          </w:p>
        </w:tc>
      </w:tr>
      <w:tr w:rsidR="00EF7375" w:rsidRPr="00915771" w14:paraId="36113D0C" w14:textId="77777777" w:rsidTr="006B0480">
        <w:trPr>
          <w:jc w:val="center"/>
        </w:trPr>
        <w:tc>
          <w:tcPr>
            <w:tcW w:w="10206" w:type="dxa"/>
          </w:tcPr>
          <w:p w14:paraId="1D49DF89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color w:val="000000" w:themeColor="text1"/>
                <w:highlight w:val="yellow"/>
                <w:lang w:eastAsia="zh-CN"/>
              </w:rPr>
            </w:pPr>
            <w:r w:rsidRPr="00EF7375">
              <w:rPr>
                <w:b/>
                <w:color w:val="000000" w:themeColor="text1"/>
                <w:highlight w:val="yellow"/>
              </w:rPr>
              <w:t>Aim:</w:t>
            </w:r>
            <w:r w:rsidRPr="00EF7375">
              <w:rPr>
                <w:color w:val="000000" w:themeColor="text1"/>
                <w:highlight w:val="yellow"/>
              </w:rPr>
              <w:t xml:space="preserve"> WP5 aims to create reliable, knowledge-guided, and explainable AI/ML models to accurately predict landslides by integrating real-time sensor measurements, remote sensing data, and environmental information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 xml:space="preserve">(to achieve </w:t>
            </w:r>
            <w:r w:rsidRPr="00EF7375">
              <w:rPr>
                <w:rFonts w:eastAsia="Times New Roman"/>
                <w:b/>
                <w:bCs/>
                <w:color w:val="000000" w:themeColor="text1"/>
                <w:highlight w:val="yellow"/>
              </w:rPr>
              <w:t>RO3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>).</w:t>
            </w:r>
          </w:p>
        </w:tc>
      </w:tr>
      <w:tr w:rsidR="00EF7375" w:rsidRPr="00915771" w14:paraId="19C6033B" w14:textId="77777777" w:rsidTr="006B0480">
        <w:trPr>
          <w:jc w:val="center"/>
        </w:trPr>
        <w:tc>
          <w:tcPr>
            <w:tcW w:w="10206" w:type="dxa"/>
            <w:tcBorders>
              <w:bottom w:val="single" w:sz="12" w:space="0" w:color="auto"/>
            </w:tcBorders>
          </w:tcPr>
          <w:p w14:paraId="6A4CA796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color w:val="000000" w:themeColor="text1"/>
                <w:highlight w:val="yellow"/>
                <w:lang w:eastAsia="zh-CN"/>
              </w:rPr>
            </w:pPr>
            <w:r w:rsidRPr="00EF7375">
              <w:rPr>
                <w:rFonts w:eastAsiaTheme="minorEastAsia"/>
                <w:b/>
                <w:bCs/>
                <w:color w:val="000000" w:themeColor="text1"/>
                <w:highlight w:val="yellow"/>
                <w:lang w:eastAsia="zh-CN"/>
              </w:rPr>
              <w:t>N</w:t>
            </w:r>
            <w:r w:rsidRPr="00EF7375">
              <w:rPr>
                <w:rFonts w:eastAsiaTheme="minorEastAsia"/>
                <w:b/>
                <w:bCs/>
                <w:color w:val="000000" w:themeColor="text1"/>
                <w:highlight w:val="yellow"/>
              </w:rPr>
              <w:t>ovelty</w:t>
            </w:r>
            <w:r w:rsidRPr="00EF7375">
              <w:rPr>
                <w:b/>
                <w:color w:val="000000" w:themeColor="text1"/>
                <w:highlight w:val="yellow"/>
              </w:rPr>
              <w:t>:</w:t>
            </w:r>
            <w:r w:rsidRPr="00EF7375">
              <w:rPr>
                <w:color w:val="000000" w:themeColor="text1"/>
                <w:highlight w:val="yellow"/>
              </w:rPr>
              <w:t xml:space="preserve"> WP5 will develop 1) a high-performance knowledge-guided transformer model; </w:t>
            </w:r>
            <w:r w:rsidRPr="00EF7375">
              <w:rPr>
                <w:color w:val="000000" w:themeColor="text1"/>
                <w:highlight w:val="yellow"/>
                <w:lang w:eastAsia="zh-CN"/>
              </w:rPr>
              <w:t>2</w:t>
            </w:r>
            <w:r w:rsidRPr="00EF7375">
              <w:rPr>
                <w:color w:val="000000" w:themeColor="text1"/>
                <w:highlight w:val="yellow"/>
              </w:rPr>
              <w:t xml:space="preserve">) an adversarial and transfer learning method to enhance </w:t>
            </w:r>
            <w:r w:rsidRPr="00EF7375">
              <w:rPr>
                <w:color w:val="000000" w:themeColor="text1"/>
                <w:highlight w:val="yellow"/>
                <w:lang w:eastAsia="zh-CN"/>
              </w:rPr>
              <w:t>r</w:t>
            </w:r>
            <w:r w:rsidRPr="00EF7375">
              <w:rPr>
                <w:color w:val="000000" w:themeColor="text1"/>
                <w:highlight w:val="yellow"/>
              </w:rPr>
              <w:t>obustness; 3) the integration of Grad-CAM</w:t>
            </w:r>
            <w:r w:rsidRPr="00EF7375">
              <w:rPr>
                <w:color w:val="000000" w:themeColor="text1"/>
                <w:highlight w:val="yellow"/>
                <w:lang w:eastAsia="zh-CN"/>
              </w:rPr>
              <w:t>, SHAP</w:t>
            </w:r>
            <w:r w:rsidRPr="00EF7375">
              <w:rPr>
                <w:color w:val="000000" w:themeColor="text1"/>
                <w:highlight w:val="yellow"/>
              </w:rPr>
              <w:t xml:space="preserve"> and causal reasoning</w:t>
            </w:r>
            <w:r w:rsidRPr="00EF7375">
              <w:rPr>
                <w:color w:val="000000" w:themeColor="text1"/>
                <w:highlight w:val="yellow"/>
                <w:lang w:eastAsia="zh-CN"/>
              </w:rPr>
              <w:t xml:space="preserve"> </w:t>
            </w:r>
            <w:r w:rsidRPr="00EF7375">
              <w:rPr>
                <w:color w:val="000000" w:themeColor="text1"/>
                <w:highlight w:val="yellow"/>
              </w:rPr>
              <w:t>to understand the decision chain of the model and achieve more reliable predictions</w:t>
            </w:r>
            <w:r w:rsidRPr="00EF7375">
              <w:rPr>
                <w:rFonts w:hint="eastAsia"/>
                <w:color w:val="000000" w:themeColor="text1"/>
                <w:highlight w:val="yellow"/>
                <w:lang w:eastAsia="zh-CN"/>
              </w:rPr>
              <w:t>.</w:t>
            </w:r>
          </w:p>
        </w:tc>
      </w:tr>
      <w:tr w:rsidR="00EF7375" w:rsidRPr="00C95130" w14:paraId="4F8449ED" w14:textId="77777777" w:rsidTr="006B0480">
        <w:trPr>
          <w:jc w:val="center"/>
        </w:trPr>
        <w:tc>
          <w:tcPr>
            <w:tcW w:w="10206" w:type="dxa"/>
            <w:tcBorders>
              <w:top w:val="single" w:sz="12" w:space="0" w:color="auto"/>
            </w:tcBorders>
            <w:shd w:val="clear" w:color="auto" w:fill="DEEAF6" w:themeFill="accent1" w:themeFillTint="33"/>
          </w:tcPr>
          <w:p w14:paraId="5C76AAD3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b/>
                <w:bCs/>
                <w:color w:val="000000" w:themeColor="text1"/>
                <w:highlight w:val="yellow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WP6: System Integration, Experiments, Demonstration and Evaluation</w:t>
            </w:r>
          </w:p>
        </w:tc>
      </w:tr>
      <w:tr w:rsidR="00EF7375" w:rsidRPr="00C5559C" w14:paraId="3A80B548" w14:textId="77777777" w:rsidTr="006B0480">
        <w:trPr>
          <w:jc w:val="center"/>
        </w:trPr>
        <w:tc>
          <w:tcPr>
            <w:tcW w:w="10206" w:type="dxa"/>
          </w:tcPr>
          <w:p w14:paraId="2114EACE" w14:textId="77777777" w:rsidR="00EF7375" w:rsidRPr="00EF7375" w:rsidRDefault="00EF7375" w:rsidP="00EF7375">
            <w:pPr>
              <w:tabs>
                <w:tab w:val="left" w:pos="1965"/>
              </w:tabs>
              <w:spacing w:after="0" w:line="240" w:lineRule="auto"/>
              <w:ind w:firstLine="0"/>
              <w:rPr>
                <w:rFonts w:eastAsia="DengXian"/>
                <w:highlight w:val="yellow"/>
                <w:lang w:eastAsia="en-GB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Aims:</w:t>
            </w:r>
            <w:r w:rsidRPr="00EF7375">
              <w:rPr>
                <w:color w:val="auto"/>
                <w:highlight w:val="yellow"/>
                <w:lang w:eastAsia="en-US"/>
              </w:rPr>
              <w:t xml:space="preserve"> 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WP6 aims to integrate individual R&amp;I outcomes into an experiment system and perform comprehensive </w:t>
            </w:r>
            <w:r w:rsidRPr="00EF7375">
              <w:rPr>
                <w:rFonts w:eastAsia="DengXian"/>
                <w:highlight w:val="yellow"/>
                <w:lang w:eastAsia="zh-CN"/>
              </w:rPr>
              <w:t>simulated and real-world</w:t>
            </w:r>
            <w:r w:rsidRPr="00EF7375">
              <w:rPr>
                <w:rFonts w:eastAsia="DengXian" w:hint="eastAsia"/>
                <w:highlight w:val="yellow"/>
                <w:lang w:eastAsia="zh-CN"/>
              </w:rPr>
              <w:t xml:space="preserve"> 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experiments for performance evaluation, refinement, and demonstration 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 xml:space="preserve">(to achieve </w:t>
            </w:r>
            <w:r w:rsidRPr="00EF7375">
              <w:rPr>
                <w:rFonts w:eastAsia="Times New Roman"/>
                <w:b/>
                <w:bCs/>
                <w:color w:val="000000" w:themeColor="text1"/>
                <w:highlight w:val="yellow"/>
              </w:rPr>
              <w:t>RO4</w:t>
            </w:r>
            <w:r w:rsidRPr="00EF7375">
              <w:rPr>
                <w:rFonts w:eastAsia="Times New Roman"/>
                <w:color w:val="000000" w:themeColor="text1"/>
                <w:highlight w:val="yellow"/>
              </w:rPr>
              <w:t>).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 </w:t>
            </w:r>
          </w:p>
        </w:tc>
      </w:tr>
      <w:tr w:rsidR="00EF7375" w:rsidRPr="00C5559C" w14:paraId="356E9E51" w14:textId="77777777" w:rsidTr="006B0480">
        <w:trPr>
          <w:jc w:val="center"/>
        </w:trPr>
        <w:tc>
          <w:tcPr>
            <w:tcW w:w="10206" w:type="dxa"/>
          </w:tcPr>
          <w:p w14:paraId="17A87A75" w14:textId="77777777" w:rsidR="00EF7375" w:rsidRPr="00EF7375" w:rsidRDefault="00EF7375" w:rsidP="006B0480">
            <w:pPr>
              <w:tabs>
                <w:tab w:val="left" w:pos="1965"/>
              </w:tabs>
              <w:spacing w:after="0" w:line="240" w:lineRule="auto"/>
              <w:ind w:firstLine="0"/>
              <w:rPr>
                <w:rFonts w:eastAsia="DengXian"/>
                <w:highlight w:val="yellow"/>
                <w:lang w:eastAsia="en-GB"/>
              </w:rPr>
            </w:pPr>
            <w:r w:rsidRPr="00EF7375">
              <w:rPr>
                <w:b/>
                <w:bCs/>
                <w:color w:val="auto"/>
                <w:highlight w:val="yellow"/>
                <w:lang w:eastAsia="en-US"/>
              </w:rPr>
              <w:t>Novelty:</w:t>
            </w:r>
            <w:r w:rsidRPr="00EF7375">
              <w:rPr>
                <w:color w:val="auto"/>
                <w:highlight w:val="yellow"/>
                <w:lang w:eastAsia="en-US"/>
              </w:rPr>
              <w:t xml:space="preserve"> </w:t>
            </w:r>
            <w:r w:rsidRPr="00EF7375">
              <w:rPr>
                <w:rFonts w:eastAsia="DengXian"/>
                <w:highlight w:val="yellow"/>
                <w:lang w:eastAsia="en-GB"/>
              </w:rPr>
              <w:t>WP6 will 1) create a test</w:t>
            </w:r>
            <w:r w:rsidRPr="00EF7375">
              <w:rPr>
                <w:rFonts w:eastAsia="DengXian"/>
                <w:highlight w:val="yellow"/>
                <w:lang w:eastAsia="zh-CN"/>
              </w:rPr>
              <w:t xml:space="preserve"> platform 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for testing the integrated </w:t>
            </w:r>
            <w:r w:rsidRPr="00EF7375">
              <w:rPr>
                <w:rFonts w:eastAsia="DengXian"/>
                <w:highlight w:val="yellow"/>
                <w:lang w:eastAsia="zh-CN"/>
              </w:rPr>
              <w:t>system;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 2) accomplish comprehensive performance and reliability tests of the novel prediction system; 3</w:t>
            </w:r>
            <w:r w:rsidRPr="00EF7375">
              <w:rPr>
                <w:rFonts w:eastAsia="DengXian"/>
                <w:highlight w:val="yellow"/>
                <w:lang w:eastAsia="zh-CN"/>
              </w:rPr>
              <w:t xml:space="preserve">) conduct real-world demonstrations to </w:t>
            </w:r>
            <w:r w:rsidRPr="00EF7375">
              <w:rPr>
                <w:rFonts w:eastAsia="DengXian"/>
                <w:highlight w:val="yellow"/>
                <w:lang w:eastAsia="en-GB"/>
              </w:rPr>
              <w:t xml:space="preserve">catalyse innovations in broader environmental monitoring and disaster management applications. </w:t>
            </w:r>
          </w:p>
        </w:tc>
      </w:tr>
    </w:tbl>
    <w:p w14:paraId="6A979A96" w14:textId="4F9E6614" w:rsidR="00AD14DF" w:rsidRPr="00E266DB" w:rsidRDefault="00AD14DF" w:rsidP="00BB2508">
      <w:pPr>
        <w:pStyle w:val="Heading3"/>
        <w:numPr>
          <w:ilvl w:val="0"/>
          <w:numId w:val="0"/>
        </w:numPr>
        <w:rPr>
          <w:rFonts w:hint="eastAsia"/>
          <w:b w:val="0"/>
          <w:bCs/>
          <w:sz w:val="28"/>
          <w:szCs w:val="28"/>
          <w:lang w:val="fr-BE"/>
        </w:rPr>
      </w:pPr>
    </w:p>
    <w:sectPr w:rsidR="00AD14DF" w:rsidRPr="00E266DB" w:rsidSect="003E633F">
      <w:headerReference w:type="even" r:id="rId11"/>
      <w:headerReference w:type="default" r:id="rId12"/>
      <w:footerReference w:type="default" r:id="rId13"/>
      <w:headerReference w:type="first" r:id="rId14"/>
      <w:pgSz w:w="11907" w:h="16840"/>
      <w:pgMar w:top="851" w:right="851" w:bottom="851" w:left="851" w:header="567" w:footer="39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387C" w14:textId="77777777" w:rsidR="004641C1" w:rsidRDefault="004641C1" w:rsidP="00E96FCC">
      <w:pPr>
        <w:spacing w:after="0" w:line="240" w:lineRule="auto"/>
      </w:pPr>
      <w:r>
        <w:separator/>
      </w:r>
    </w:p>
  </w:endnote>
  <w:endnote w:type="continuationSeparator" w:id="0">
    <w:p w14:paraId="0D1C88FF" w14:textId="77777777" w:rsidR="004641C1" w:rsidRDefault="004641C1" w:rsidP="00E96FCC">
      <w:pPr>
        <w:spacing w:after="0" w:line="240" w:lineRule="auto"/>
      </w:pPr>
      <w:r>
        <w:continuationSeparator/>
      </w:r>
    </w:p>
  </w:endnote>
  <w:endnote w:type="continuationNotice" w:id="1">
    <w:p w14:paraId="62932C3E" w14:textId="77777777" w:rsidR="004641C1" w:rsidRDefault="004641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BD0C" w14:textId="6987FC64" w:rsidR="00284D1B" w:rsidRDefault="00284D1B" w:rsidP="00A31B36">
    <w:pPr>
      <w:pStyle w:val="Footer"/>
      <w:ind w:firstLine="0"/>
    </w:pPr>
    <w:r>
      <w:rPr>
        <w:noProof/>
      </w:rPr>
      <mc:AlternateContent>
        <mc:Choice Requires="wps">
          <w:drawing>
            <wp:inline distT="0" distB="0" distL="0" distR="0" wp14:anchorId="20EA6FBB" wp14:editId="6C4FE252">
              <wp:extent cx="6493079" cy="241300"/>
              <wp:effectExtent l="0" t="0" r="18415" b="12700"/>
              <wp:docPr id="1458170847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93079" cy="241300"/>
                      </a:xfrm>
                      <a:prstGeom prst="rect">
                        <a:avLst/>
                      </a:prstGeom>
                      <a:solidFill>
                        <a:srgbClr val="D8D8D8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1BB8A9" w14:textId="5233D2A5" w:rsidR="00284D1B" w:rsidRDefault="00284D1B" w:rsidP="003E633F">
                          <w:pPr>
                            <w:tabs>
                              <w:tab w:val="left" w:pos="8647"/>
                            </w:tabs>
                            <w:ind w:firstLine="0"/>
                            <w:jc w:val="center"/>
                          </w:pPr>
                          <w:r>
                            <w:rPr>
                              <w:rFonts w:ascii="Arial"/>
                              <w:color w:val="231F20"/>
                              <w:sz w:val="17"/>
                            </w:rPr>
                            <w:t xml:space="preserve">Part B1 - </w:t>
                          </w:r>
                          <w:r w:rsidRPr="00534176">
                            <w:rPr>
                              <w:rFonts w:ascii="Arial"/>
                              <w:color w:val="231F20"/>
                              <w:sz w:val="17"/>
                            </w:rPr>
                            <w:t xml:space="preserve">Page </w:t>
                          </w:r>
                          <w:r w:rsidRPr="00534176">
                            <w:rPr>
                              <w:rFonts w:ascii="Arial"/>
                              <w:color w:val="231F20"/>
                              <w:sz w:val="17"/>
                            </w:rPr>
                            <w:fldChar w:fldCharType="begin"/>
                          </w:r>
                          <w:r w:rsidRPr="00534176">
                            <w:rPr>
                              <w:rFonts w:ascii="Arial"/>
                              <w:color w:val="231F20"/>
                              <w:sz w:val="17"/>
                            </w:rPr>
                            <w:instrText xml:space="preserve"> PAGE </w:instrText>
                          </w:r>
                          <w:r w:rsidRPr="00534176">
                            <w:rPr>
                              <w:rFonts w:ascii="Arial"/>
                              <w:color w:val="231F2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  <w:color w:val="231F20"/>
                              <w:sz w:val="17"/>
                            </w:rPr>
                            <w:t>7</w:t>
                          </w:r>
                          <w:r w:rsidRPr="00534176">
                            <w:rPr>
                              <w:rFonts w:ascii="Arial"/>
                              <w:color w:val="231F20"/>
                              <w:sz w:val="17"/>
                            </w:rPr>
                            <w:fldChar w:fldCharType="end"/>
                          </w:r>
                          <w:r w:rsidRPr="00534176">
                            <w:rPr>
                              <w:rFonts w:ascii="Arial"/>
                              <w:color w:val="231F20"/>
                              <w:sz w:val="17"/>
                            </w:rPr>
                            <w:t xml:space="preserve"> of </w:t>
                          </w:r>
                          <w:r>
                            <w:rPr>
                              <w:rFonts w:ascii="Arial"/>
                              <w:color w:val="231F20"/>
                              <w:sz w:val="17"/>
                            </w:rPr>
                            <w:t>32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0EA6FBB" id="Rectangle 13" o:spid="_x0000_s1028" style="width:511.2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" fillcolor="#d8d8d8">
              <v:path arrowok="t"/>
              <v:textbox>
                <w:txbxContent>
                  <w:p w14:paraId="531BB8A9" w14:textId="5233D2A5" w:rsidR="00284D1B" w:rsidRDefault="00284D1B" w:rsidP="003E633F">
                    <w:pPr>
                      <w:tabs>
                        <w:tab w:val="left" w:pos="8647"/>
                      </w:tabs>
                      <w:ind w:firstLine="0"/>
                      <w:jc w:val="center"/>
                    </w:pPr>
                    <w:r>
                      <w:rPr>
                        <w:rFonts w:ascii="Arial"/>
                        <w:color w:val="231F20"/>
                        <w:sz w:val="17"/>
                      </w:rPr>
                      <w:t xml:space="preserve">Part B1 - </w:t>
                    </w:r>
                    <w:r w:rsidRPr="00534176">
                      <w:rPr>
                        <w:rFonts w:ascii="Arial"/>
                        <w:color w:val="231F20"/>
                        <w:sz w:val="17"/>
                      </w:rPr>
                      <w:t xml:space="preserve">Page </w:t>
                    </w:r>
                    <w:r w:rsidRPr="00534176">
                      <w:rPr>
                        <w:rFonts w:ascii="Arial"/>
                        <w:color w:val="231F20"/>
                        <w:sz w:val="17"/>
                      </w:rPr>
                      <w:fldChar w:fldCharType="begin"/>
                    </w:r>
                    <w:r w:rsidRPr="00534176">
                      <w:rPr>
                        <w:rFonts w:ascii="Arial"/>
                        <w:color w:val="231F20"/>
                        <w:sz w:val="17"/>
                      </w:rPr>
                      <w:instrText xml:space="preserve"> PAGE </w:instrText>
                    </w:r>
                    <w:r w:rsidRPr="00534176">
                      <w:rPr>
                        <w:rFonts w:ascii="Arial"/>
                        <w:color w:val="231F20"/>
                        <w:sz w:val="17"/>
                      </w:rPr>
                      <w:fldChar w:fldCharType="separate"/>
                    </w:r>
                    <w:r>
                      <w:rPr>
                        <w:rFonts w:ascii="Arial"/>
                        <w:noProof/>
                        <w:color w:val="231F20"/>
                        <w:sz w:val="17"/>
                      </w:rPr>
                      <w:t>7</w:t>
                    </w:r>
                    <w:r w:rsidRPr="00534176">
                      <w:rPr>
                        <w:rFonts w:ascii="Arial"/>
                        <w:color w:val="231F20"/>
                        <w:sz w:val="17"/>
                      </w:rPr>
                      <w:fldChar w:fldCharType="end"/>
                    </w:r>
                    <w:r w:rsidRPr="00534176">
                      <w:rPr>
                        <w:rFonts w:ascii="Arial"/>
                        <w:color w:val="231F20"/>
                        <w:sz w:val="17"/>
                      </w:rPr>
                      <w:t xml:space="preserve"> of </w:t>
                    </w:r>
                    <w:r>
                      <w:rPr>
                        <w:rFonts w:ascii="Arial"/>
                        <w:color w:val="231F20"/>
                        <w:sz w:val="17"/>
                      </w:rPr>
                      <w:t>32</w:t>
                    </w:r>
                  </w:p>
                </w:txbxContent>
              </v:textbox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3AF9" w14:textId="77777777" w:rsidR="004641C1" w:rsidRDefault="004641C1" w:rsidP="00E96FCC">
      <w:pPr>
        <w:spacing w:after="0" w:line="240" w:lineRule="auto"/>
      </w:pPr>
      <w:r>
        <w:separator/>
      </w:r>
    </w:p>
  </w:footnote>
  <w:footnote w:type="continuationSeparator" w:id="0">
    <w:p w14:paraId="6F6CC1AE" w14:textId="77777777" w:rsidR="004641C1" w:rsidRDefault="004641C1" w:rsidP="00E96FCC">
      <w:pPr>
        <w:spacing w:after="0" w:line="240" w:lineRule="auto"/>
      </w:pPr>
      <w:r>
        <w:continuationSeparator/>
      </w:r>
    </w:p>
  </w:footnote>
  <w:footnote w:type="continuationNotice" w:id="1">
    <w:p w14:paraId="06A016B2" w14:textId="77777777" w:rsidR="004641C1" w:rsidRDefault="004641C1">
      <w:pPr>
        <w:spacing w:after="0" w:line="240" w:lineRule="auto"/>
      </w:pPr>
    </w:p>
  </w:footnote>
  <w:footnote w:id="2">
    <w:p w14:paraId="098D5916" w14:textId="17755A45" w:rsidR="0067396D" w:rsidRPr="0067396D" w:rsidRDefault="0067396D">
      <w:pPr>
        <w:pStyle w:val="FootnoteText"/>
      </w:pPr>
      <w:r w:rsidRPr="00B26A13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B26A13">
        <w:rPr>
          <w:rFonts w:ascii="Times New Roman" w:hAnsi="Times New Roman"/>
          <w:sz w:val="16"/>
          <w:szCs w:val="16"/>
        </w:rPr>
        <w:t xml:space="preserve"> </w:t>
      </w:r>
      <w:r w:rsidR="00E27E2C" w:rsidRPr="00B26A13">
        <w:rPr>
          <w:rFonts w:ascii="Times New Roman" w:hAnsi="Times New Roman"/>
          <w:sz w:val="16"/>
          <w:szCs w:val="16"/>
          <w:lang w:val="en-US"/>
        </w:rPr>
        <w:t>Financial Times.</w:t>
      </w:r>
      <w:r w:rsidR="006240E3">
        <w:rPr>
          <w:rFonts w:ascii="Times New Roman" w:hAnsi="Times New Roman"/>
          <w:sz w:val="16"/>
          <w:szCs w:val="16"/>
          <w:lang w:val="en-US"/>
        </w:rPr>
        <w:t xml:space="preserve"> </w:t>
      </w:r>
      <w:r w:rsidR="002D73AA" w:rsidRPr="00B26A13">
        <w:rPr>
          <w:rFonts w:ascii="Times New Roman" w:hAnsi="Times New Roman"/>
          <w:sz w:val="16"/>
          <w:szCs w:val="16"/>
          <w:lang w:val="en-US"/>
        </w:rPr>
        <w:t xml:space="preserve">Catastrophes cost world $320bn in 2024, </w:t>
      </w:r>
      <w:r w:rsidR="006240E3">
        <w:rPr>
          <w:rFonts w:ascii="Times New Roman" w:hAnsi="Times New Roman"/>
          <w:sz w:val="16"/>
          <w:szCs w:val="16"/>
          <w:lang w:val="en-US"/>
        </w:rPr>
        <w:t>R</w:t>
      </w:r>
      <w:r w:rsidR="002D73AA" w:rsidRPr="00B26A13">
        <w:rPr>
          <w:rFonts w:ascii="Times New Roman" w:hAnsi="Times New Roman"/>
          <w:sz w:val="16"/>
          <w:szCs w:val="16"/>
          <w:lang w:val="en-US"/>
        </w:rPr>
        <w:t xml:space="preserve">einsurer </w:t>
      </w:r>
      <w:r w:rsidR="006240E3">
        <w:rPr>
          <w:rFonts w:ascii="Times New Roman" w:hAnsi="Times New Roman"/>
          <w:sz w:val="16"/>
          <w:szCs w:val="16"/>
          <w:lang w:val="en-US"/>
        </w:rPr>
        <w:t>R</w:t>
      </w:r>
      <w:r w:rsidR="002D73AA" w:rsidRPr="00B26A13">
        <w:rPr>
          <w:rFonts w:ascii="Times New Roman" w:hAnsi="Times New Roman"/>
          <w:sz w:val="16"/>
          <w:szCs w:val="16"/>
          <w:lang w:val="en-US"/>
        </w:rPr>
        <w:t>eports.</w:t>
      </w:r>
      <w:r w:rsidR="00E27E2C">
        <w:t xml:space="preserve"> </w:t>
      </w:r>
    </w:p>
  </w:footnote>
  <w:footnote w:id="3">
    <w:p w14:paraId="25EC242C" w14:textId="7DA7297A" w:rsidR="00F62CBB" w:rsidRPr="00F62CBB" w:rsidRDefault="00F62CBB">
      <w:pPr>
        <w:pStyle w:val="FootnoteText"/>
        <w:rPr>
          <w:rFonts w:ascii="Times New Roman" w:hAnsi="Times New Roman"/>
          <w:sz w:val="16"/>
          <w:szCs w:val="16"/>
        </w:rPr>
      </w:pPr>
      <w:r w:rsidRPr="00F62CBB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F62CBB">
        <w:rPr>
          <w:rFonts w:ascii="Times New Roman" w:hAnsi="Times New Roman"/>
          <w:sz w:val="16"/>
          <w:szCs w:val="16"/>
        </w:rPr>
        <w:t xml:space="preserve"> https://www.undrr.org/publication/human-cost-disasters-overview-last-20-years-2000-2019</w:t>
      </w:r>
    </w:p>
  </w:footnote>
  <w:footnote w:id="4">
    <w:p w14:paraId="7A920D10" w14:textId="30441F93" w:rsidR="00013B5A" w:rsidRPr="00EB78B1" w:rsidRDefault="00013B5A" w:rsidP="00013B5A">
      <w:pPr>
        <w:pStyle w:val="FootnoteText"/>
        <w:contextualSpacing/>
        <w:rPr>
          <w:rFonts w:ascii="Times New Roman" w:hAnsi="Times New Roman"/>
          <w:sz w:val="16"/>
          <w:szCs w:val="16"/>
          <w:lang w:val="en-US" w:eastAsia="zh-CN"/>
        </w:rPr>
      </w:pPr>
      <w:r w:rsidRPr="00096401">
        <w:rPr>
          <w:rStyle w:val="FootnoteReference"/>
          <w:rFonts w:ascii="Times New Roman" w:hAnsi="Times New Roman"/>
          <w:sz w:val="16"/>
          <w:szCs w:val="16"/>
          <w:lang w:val="en-US"/>
        </w:rPr>
        <w:footnoteRef/>
      </w:r>
      <w:r w:rsidRPr="00096401">
        <w:rPr>
          <w:rFonts w:ascii="Times New Roman" w:hAnsi="Times New Roman"/>
          <w:sz w:val="16"/>
          <w:szCs w:val="16"/>
          <w:lang w:val="en-US"/>
        </w:rPr>
        <w:t xml:space="preserve"> U. </w:t>
      </w:r>
      <w:r w:rsidRPr="00EB78B1">
        <w:rPr>
          <w:rFonts w:ascii="Times New Roman" w:hAnsi="Times New Roman"/>
          <w:sz w:val="16"/>
          <w:szCs w:val="16"/>
          <w:lang w:val="en-US"/>
        </w:rPr>
        <w:t>Haque et al., Fatal landslides in Europe, Landslides, vol. 13, no. 6, pp. 1545-1554, 2016.</w:t>
      </w:r>
    </w:p>
  </w:footnote>
  <w:footnote w:id="5">
    <w:p w14:paraId="500C14C0" w14:textId="0972A6AE" w:rsidR="00013B5A" w:rsidRPr="008F0092" w:rsidRDefault="00013B5A" w:rsidP="00013B5A">
      <w:pPr>
        <w:pStyle w:val="FootnoteText"/>
        <w:rPr>
          <w:rFonts w:ascii="Times New Roman" w:hAnsi="Times New Roman"/>
          <w:sz w:val="16"/>
          <w:szCs w:val="16"/>
          <w:lang w:val="en-GB"/>
        </w:rPr>
      </w:pPr>
      <w:r w:rsidRPr="00EB78B1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8F0092">
        <w:rPr>
          <w:rFonts w:ascii="Times New Roman" w:hAnsi="Times New Roman"/>
          <w:sz w:val="16"/>
          <w:szCs w:val="16"/>
          <w:lang w:val="en-US"/>
        </w:rPr>
        <w:t xml:space="preserve"> R. </w:t>
      </w:r>
      <w:r w:rsidRPr="00EB78B1">
        <w:rPr>
          <w:rFonts w:ascii="Times New Roman" w:hAnsi="Times New Roman"/>
          <w:sz w:val="16"/>
          <w:szCs w:val="16"/>
          <w:lang w:val="en-US"/>
        </w:rPr>
        <w:t>Emberson</w:t>
      </w:r>
      <w:r>
        <w:rPr>
          <w:rFonts w:ascii="Times New Roman" w:hAnsi="Times New Roman"/>
          <w:sz w:val="16"/>
          <w:szCs w:val="16"/>
          <w:lang w:val="en-US"/>
        </w:rPr>
        <w:t xml:space="preserve"> et al.,</w:t>
      </w:r>
      <w:r w:rsidRPr="00EB78B1">
        <w:rPr>
          <w:rFonts w:ascii="Times New Roman" w:hAnsi="Times New Roman"/>
          <w:sz w:val="16"/>
          <w:szCs w:val="16"/>
          <w:lang w:val="en-US"/>
        </w:rPr>
        <w:t xml:space="preserve"> Global connections between El Nino and landslide impacts</w:t>
      </w:r>
      <w:r w:rsidR="005525C3">
        <w:rPr>
          <w:rFonts w:ascii="Times New Roman" w:hAnsi="Times New Roman"/>
          <w:sz w:val="16"/>
          <w:szCs w:val="16"/>
          <w:lang w:val="en-US" w:eastAsia="zh-CN"/>
        </w:rPr>
        <w:t>,</w:t>
      </w:r>
      <w:r w:rsidRPr="00EB78B1">
        <w:rPr>
          <w:rFonts w:ascii="Times New Roman" w:hAnsi="Times New Roman"/>
          <w:sz w:val="16"/>
          <w:szCs w:val="16"/>
          <w:lang w:val="en-US"/>
        </w:rPr>
        <w:t xml:space="preserve"> Nature </w:t>
      </w:r>
      <w:r>
        <w:rPr>
          <w:rFonts w:ascii="Times New Roman" w:hAnsi="Times New Roman"/>
          <w:sz w:val="16"/>
          <w:szCs w:val="16"/>
          <w:lang w:val="en-US"/>
        </w:rPr>
        <w:t>C</w:t>
      </w:r>
      <w:r w:rsidRPr="00EB78B1">
        <w:rPr>
          <w:rFonts w:ascii="Times New Roman" w:hAnsi="Times New Roman"/>
          <w:sz w:val="16"/>
          <w:szCs w:val="16"/>
          <w:lang w:val="en-US"/>
        </w:rPr>
        <w:t>ommunications, 12(1), 2262</w:t>
      </w:r>
      <w:r w:rsidR="007408E0">
        <w:rPr>
          <w:rFonts w:ascii="Times New Roman" w:hAnsi="Times New Roman"/>
          <w:sz w:val="16"/>
          <w:szCs w:val="16"/>
          <w:lang w:val="en-US"/>
        </w:rPr>
        <w:t>, 2021.</w:t>
      </w:r>
    </w:p>
  </w:footnote>
  <w:footnote w:id="6">
    <w:p w14:paraId="07693C6D" w14:textId="77777777" w:rsidR="00EF4B97" w:rsidRPr="005108D9" w:rsidRDefault="00EF4B97" w:rsidP="00EF4B97">
      <w:pPr>
        <w:pStyle w:val="FootnoteText"/>
        <w:contextualSpacing/>
        <w:rPr>
          <w:rFonts w:ascii="Times New Roman" w:hAnsi="Times New Roman"/>
          <w:sz w:val="16"/>
          <w:szCs w:val="16"/>
          <w:lang w:val="en-US"/>
        </w:rPr>
      </w:pPr>
      <w:r w:rsidRPr="00EB78B1">
        <w:rPr>
          <w:rStyle w:val="FootnoteReference"/>
          <w:rFonts w:ascii="Times New Roman" w:hAnsi="Times New Roman"/>
          <w:sz w:val="16"/>
          <w:szCs w:val="16"/>
          <w:lang w:val="en-US"/>
        </w:rPr>
        <w:footnoteRef/>
      </w:r>
      <w:r w:rsidRPr="00EB78B1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C511E9">
        <w:rPr>
          <w:rFonts w:ascii="Times New Roman" w:hAnsi="Times New Roman"/>
          <w:sz w:val="16"/>
          <w:szCs w:val="16"/>
          <w:lang w:val="en-US"/>
        </w:rPr>
        <w:t>M.J. Auflič, et al.</w:t>
      </w:r>
      <w:r>
        <w:rPr>
          <w:rFonts w:ascii="Times New Roman" w:hAnsi="Times New Roman"/>
          <w:sz w:val="16"/>
          <w:szCs w:val="16"/>
          <w:lang w:val="en-US"/>
        </w:rPr>
        <w:t>,</w:t>
      </w:r>
      <w:r w:rsidRPr="00C511E9">
        <w:rPr>
          <w:rFonts w:ascii="Times New Roman" w:hAnsi="Times New Roman"/>
          <w:sz w:val="16"/>
          <w:szCs w:val="16"/>
          <w:lang w:val="en-US"/>
        </w:rPr>
        <w:t xml:space="preserve"> Landslide monitoring techniques in the Geological Surveys of Europe. Landslides 20, 951–965</w:t>
      </w:r>
      <w:r>
        <w:rPr>
          <w:rFonts w:ascii="Times New Roman" w:hAnsi="Times New Roman"/>
          <w:sz w:val="16"/>
          <w:szCs w:val="16"/>
          <w:lang w:val="en-US"/>
        </w:rPr>
        <w:t xml:space="preserve">, </w:t>
      </w:r>
      <w:r w:rsidRPr="00C511E9">
        <w:rPr>
          <w:rFonts w:ascii="Times New Roman" w:hAnsi="Times New Roman"/>
          <w:sz w:val="16"/>
          <w:szCs w:val="16"/>
          <w:lang w:val="en-US"/>
        </w:rPr>
        <w:t>2023</w:t>
      </w:r>
      <w:r w:rsidRPr="005108D9">
        <w:rPr>
          <w:rFonts w:ascii="Times New Roman" w:hAnsi="Times New Roman"/>
          <w:sz w:val="16"/>
          <w:szCs w:val="16"/>
          <w:lang w:val="en-US"/>
        </w:rPr>
        <w:t>.</w:t>
      </w:r>
    </w:p>
  </w:footnote>
  <w:footnote w:id="7">
    <w:p w14:paraId="140BCF07" w14:textId="77777777" w:rsidR="00680FFC" w:rsidRPr="008F0092" w:rsidRDefault="00680FFC" w:rsidP="00680FFC">
      <w:pPr>
        <w:pStyle w:val="FootnoteText"/>
        <w:contextualSpacing/>
        <w:rPr>
          <w:rFonts w:ascii="Times New Roman" w:hAnsi="Times New Roman"/>
          <w:sz w:val="16"/>
          <w:szCs w:val="16"/>
          <w:lang w:val="en-US"/>
        </w:rPr>
      </w:pPr>
      <w:r w:rsidRPr="00EB78B1">
        <w:rPr>
          <w:rStyle w:val="FootnoteReference"/>
          <w:rFonts w:ascii="Times New Roman" w:hAnsi="Times New Roman"/>
          <w:sz w:val="16"/>
          <w:szCs w:val="16"/>
          <w:lang w:val="en-US"/>
        </w:rPr>
        <w:footnoteRef/>
      </w:r>
      <w:r w:rsidRPr="008F0092">
        <w:rPr>
          <w:rFonts w:ascii="Times New Roman" w:hAnsi="Times New Roman"/>
          <w:sz w:val="16"/>
          <w:szCs w:val="16"/>
          <w:lang w:val="en-US"/>
        </w:rPr>
        <w:t xml:space="preserve"> </w:t>
      </w:r>
      <w:r>
        <w:rPr>
          <w:rFonts w:ascii="Times New Roman" w:hAnsi="Times New Roman" w:hint="eastAsia"/>
          <w:sz w:val="16"/>
          <w:szCs w:val="16"/>
          <w:lang w:val="en-US" w:eastAsia="zh-CN"/>
        </w:rPr>
        <w:t xml:space="preserve">K. </w:t>
      </w:r>
      <w:r w:rsidRPr="0079708F">
        <w:rPr>
          <w:rFonts w:ascii="Times New Roman" w:hAnsi="Times New Roman"/>
          <w:sz w:val="16"/>
          <w:szCs w:val="16"/>
          <w:lang w:val="en-US"/>
        </w:rPr>
        <w:t>Newby</w:t>
      </w:r>
      <w:r>
        <w:rPr>
          <w:rFonts w:ascii="Times New Roman" w:hAnsi="Times New Roman"/>
          <w:sz w:val="16"/>
          <w:szCs w:val="16"/>
          <w:lang w:val="en-US"/>
        </w:rPr>
        <w:t>, et al</w:t>
      </w:r>
      <w:r>
        <w:rPr>
          <w:rFonts w:ascii="Times New Roman" w:hAnsi="Times New Roman" w:hint="eastAsia"/>
          <w:sz w:val="16"/>
          <w:szCs w:val="16"/>
          <w:lang w:val="en-US" w:eastAsia="zh-CN"/>
        </w:rPr>
        <w:t>.</w:t>
      </w:r>
      <w:r>
        <w:rPr>
          <w:rFonts w:ascii="Times New Roman" w:hAnsi="Times New Roman"/>
          <w:sz w:val="16"/>
          <w:szCs w:val="16"/>
          <w:lang w:val="en-US" w:eastAsia="zh-CN"/>
        </w:rPr>
        <w:t>,</w:t>
      </w:r>
      <w:r>
        <w:rPr>
          <w:rFonts w:ascii="Times New Roman" w:hAnsi="Times New Roman" w:hint="eastAsia"/>
          <w:sz w:val="16"/>
          <w:szCs w:val="16"/>
          <w:lang w:val="en-US" w:eastAsia="zh-CN"/>
        </w:rPr>
        <w:t xml:space="preserve"> </w:t>
      </w:r>
      <w:r w:rsidRPr="0079708F">
        <w:rPr>
          <w:rFonts w:ascii="Times New Roman" w:hAnsi="Times New Roman"/>
          <w:sz w:val="16"/>
          <w:szCs w:val="16"/>
          <w:lang w:val="en-US"/>
        </w:rPr>
        <w:t>Smart boulders for real-time detection of hazardous movement on landslides, EGU General Assembly 2024, Vienna, Austria, 2024</w:t>
      </w:r>
      <w:r>
        <w:rPr>
          <w:rFonts w:ascii="Times New Roman" w:hAnsi="Times New Roman"/>
          <w:sz w:val="16"/>
          <w:szCs w:val="16"/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2DDB" w14:textId="7CC82850" w:rsidR="00FD7E3C" w:rsidRDefault="004641C1">
    <w:pPr>
      <w:pStyle w:val="Header"/>
    </w:pPr>
    <w:r>
      <w:rPr>
        <w:noProof/>
      </w:rPr>
      <w:pict w14:anchorId="49350A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338" o:spid="_x0000_s1026" type="#_x0000_t136" alt="" style="position:absolute;left:0;text-align:left;margin-left:0;margin-top:0;width:438pt;height:40.2pt;rotation:315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" string="Instructions, please remov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E3E7" w14:textId="1CD6F53E" w:rsidR="00480424" w:rsidRPr="00480424" w:rsidRDefault="00480424" w:rsidP="00480424">
    <w:pPr>
      <w:tabs>
        <w:tab w:val="center" w:pos="4536"/>
        <w:tab w:val="right" w:pos="9072"/>
      </w:tabs>
      <w:ind w:right="227" w:firstLine="0"/>
      <w:jc w:val="distribute"/>
      <w:rPr>
        <w:color w:val="000000" w:themeColor="text1"/>
      </w:rPr>
    </w:pPr>
    <w:r w:rsidRPr="00621380">
      <w:rPr>
        <w:sz w:val="16"/>
        <w:lang w:val="fr-BE"/>
      </w:rPr>
      <w:t>Call: HORIZON-MSCA-SE-202</w:t>
    </w:r>
    <w:r>
      <w:rPr>
        <w:rFonts w:hint="eastAsia"/>
        <w:sz w:val="16"/>
        <w:lang w:val="fr-BE" w:eastAsia="zh-CN"/>
      </w:rPr>
      <w:t>4</w:t>
    </w:r>
    <w:r w:rsidRPr="00621380">
      <w:rPr>
        <w:sz w:val="16"/>
        <w:lang w:val="fr-BE"/>
      </w:rPr>
      <w:t xml:space="preserve"> </w:t>
    </w:r>
    <w:r w:rsidRPr="00621380">
      <w:rPr>
        <w:sz w:val="16"/>
        <w:szCs w:val="18"/>
        <w:lang w:val="fr-BE"/>
      </w:rPr>
      <w:t>— MARIE SKŁODOWSKA-CURIE ACTIONS Staff Exchanges (SE)</w:t>
    </w:r>
    <w:r>
      <w:rPr>
        <w:sz w:val="16"/>
        <w:szCs w:val="18"/>
        <w:lang w:val="fr-BE"/>
      </w:rPr>
      <w:t xml:space="preserve">                                                          </w:t>
    </w:r>
    <w:r w:rsidRPr="00621380">
      <w:rPr>
        <w:sz w:val="16"/>
        <w:szCs w:val="18"/>
        <w:lang w:val="fr-BE"/>
      </w:rPr>
      <w:tab/>
    </w:r>
    <w:r w:rsidRPr="00661D4D">
      <w:rPr>
        <w:rFonts w:cs="Arial"/>
        <w:color w:val="000000" w:themeColor="text1"/>
        <w:sz w:val="16"/>
        <w:szCs w:val="20"/>
        <w:lang w:val="fr-BE"/>
      </w:rPr>
      <w:t>INSTANT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B46F9" w14:textId="78BF5C57" w:rsidR="00FD7E3C" w:rsidRDefault="004641C1">
    <w:pPr>
      <w:pStyle w:val="Header"/>
    </w:pPr>
    <w:r>
      <w:rPr>
        <w:noProof/>
      </w:rPr>
      <w:pict w14:anchorId="0B4D63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0337" o:spid="_x0000_s1025" type="#_x0000_t136" alt="" style="position:absolute;left:0;text-align:left;margin-left:0;margin-top:0;width:438pt;height:40.2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" string="Instructions, please remov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8C0"/>
    <w:multiLevelType w:val="multilevel"/>
    <w:tmpl w:val="116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3D35"/>
    <w:multiLevelType w:val="multilevel"/>
    <w:tmpl w:val="FFFFFFFF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5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69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3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37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360" w:hanging="1440"/>
      </w:pPr>
      <w:rPr>
        <w:rFonts w:cs="Times New Roman" w:hint="default"/>
      </w:rPr>
    </w:lvl>
  </w:abstractNum>
  <w:abstractNum w:abstractNumId="2" w15:restartNumberingAfterBreak="0">
    <w:nsid w:val="0CA82BD0"/>
    <w:multiLevelType w:val="hybridMultilevel"/>
    <w:tmpl w:val="11E859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7D35A9"/>
    <w:multiLevelType w:val="multilevel"/>
    <w:tmpl w:val="96301BF0"/>
    <w:lvl w:ilvl="0">
      <w:start w:val="1"/>
      <w:numFmt w:val="decimal"/>
      <w:pStyle w:val="Heading1"/>
      <w:lvlText w:val="%1"/>
      <w:lvlJc w:val="left"/>
      <w:pPr>
        <w:ind w:left="464" w:hanging="432"/>
      </w:pPr>
    </w:lvl>
    <w:lvl w:ilvl="1">
      <w:start w:val="1"/>
      <w:numFmt w:val="decimal"/>
      <w:pStyle w:val="Heading2"/>
      <w:lvlText w:val="%1.%2"/>
      <w:lvlJc w:val="left"/>
      <w:pPr>
        <w:ind w:left="608" w:hanging="576"/>
      </w:pPr>
    </w:lvl>
    <w:lvl w:ilvl="2">
      <w:start w:val="1"/>
      <w:numFmt w:val="decimal"/>
      <w:pStyle w:val="Heading3"/>
      <w:lvlText w:val="%1.%2.%3"/>
      <w:lvlJc w:val="left"/>
      <w:pPr>
        <w:ind w:left="752" w:hanging="720"/>
      </w:pPr>
    </w:lvl>
    <w:lvl w:ilvl="3">
      <w:start w:val="1"/>
      <w:numFmt w:val="decimal"/>
      <w:pStyle w:val="Heading4"/>
      <w:lvlText w:val="%1.%2.%3.%4"/>
      <w:lvlJc w:val="left"/>
      <w:pPr>
        <w:ind w:left="896" w:hanging="864"/>
      </w:pPr>
    </w:lvl>
    <w:lvl w:ilvl="4">
      <w:start w:val="1"/>
      <w:numFmt w:val="decimal"/>
      <w:pStyle w:val="Heading5"/>
      <w:lvlText w:val="%1.%2.%3.%4.%5"/>
      <w:lvlJc w:val="left"/>
      <w:pPr>
        <w:ind w:left="1040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84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328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72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616" w:hanging="1584"/>
      </w:pPr>
    </w:lvl>
  </w:abstractNum>
  <w:abstractNum w:abstractNumId="4" w15:restartNumberingAfterBreak="0">
    <w:nsid w:val="10606EAC"/>
    <w:multiLevelType w:val="hybridMultilevel"/>
    <w:tmpl w:val="FFFFFFFF"/>
    <w:lvl w:ilvl="0" w:tplc="F2D43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58DA"/>
    <w:multiLevelType w:val="multilevel"/>
    <w:tmpl w:val="B8CA994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9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8" w:hanging="1800"/>
      </w:pPr>
      <w:rPr>
        <w:rFonts w:hint="default"/>
      </w:rPr>
    </w:lvl>
  </w:abstractNum>
  <w:abstractNum w:abstractNumId="6" w15:restartNumberingAfterBreak="0">
    <w:nsid w:val="2B8F50C3"/>
    <w:multiLevelType w:val="hybridMultilevel"/>
    <w:tmpl w:val="210C103C"/>
    <w:lvl w:ilvl="0" w:tplc="080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7" w15:restartNumberingAfterBreak="0">
    <w:nsid w:val="2F0633AB"/>
    <w:multiLevelType w:val="hybridMultilevel"/>
    <w:tmpl w:val="D83C0EE4"/>
    <w:lvl w:ilvl="0" w:tplc="824C3ECE">
      <w:start w:val="1"/>
      <w:numFmt w:val="decimal"/>
      <w:lvlText w:val="%1."/>
      <w:lvlJc w:val="left"/>
      <w:pPr>
        <w:ind w:left="1020" w:hanging="360"/>
      </w:pPr>
    </w:lvl>
    <w:lvl w:ilvl="1" w:tplc="DE7AAC90">
      <w:start w:val="1"/>
      <w:numFmt w:val="decimal"/>
      <w:lvlText w:val="%2."/>
      <w:lvlJc w:val="left"/>
      <w:pPr>
        <w:ind w:left="1020" w:hanging="360"/>
      </w:pPr>
    </w:lvl>
    <w:lvl w:ilvl="2" w:tplc="988EFE3A">
      <w:start w:val="1"/>
      <w:numFmt w:val="decimal"/>
      <w:lvlText w:val="%3."/>
      <w:lvlJc w:val="left"/>
      <w:pPr>
        <w:ind w:left="1020" w:hanging="360"/>
      </w:pPr>
    </w:lvl>
    <w:lvl w:ilvl="3" w:tplc="95FA420A">
      <w:start w:val="1"/>
      <w:numFmt w:val="decimal"/>
      <w:lvlText w:val="%4."/>
      <w:lvlJc w:val="left"/>
      <w:pPr>
        <w:ind w:left="1020" w:hanging="360"/>
      </w:pPr>
    </w:lvl>
    <w:lvl w:ilvl="4" w:tplc="FE46500A">
      <w:start w:val="1"/>
      <w:numFmt w:val="decimal"/>
      <w:lvlText w:val="%5."/>
      <w:lvlJc w:val="left"/>
      <w:pPr>
        <w:ind w:left="1020" w:hanging="360"/>
      </w:pPr>
    </w:lvl>
    <w:lvl w:ilvl="5" w:tplc="F498F6B0">
      <w:start w:val="1"/>
      <w:numFmt w:val="decimal"/>
      <w:lvlText w:val="%6."/>
      <w:lvlJc w:val="left"/>
      <w:pPr>
        <w:ind w:left="1020" w:hanging="360"/>
      </w:pPr>
    </w:lvl>
    <w:lvl w:ilvl="6" w:tplc="4DFC53A2">
      <w:start w:val="1"/>
      <w:numFmt w:val="decimal"/>
      <w:lvlText w:val="%7."/>
      <w:lvlJc w:val="left"/>
      <w:pPr>
        <w:ind w:left="1020" w:hanging="360"/>
      </w:pPr>
    </w:lvl>
    <w:lvl w:ilvl="7" w:tplc="CDF0FF76">
      <w:start w:val="1"/>
      <w:numFmt w:val="decimal"/>
      <w:lvlText w:val="%8."/>
      <w:lvlJc w:val="left"/>
      <w:pPr>
        <w:ind w:left="1020" w:hanging="360"/>
      </w:pPr>
    </w:lvl>
    <w:lvl w:ilvl="8" w:tplc="0CEAE534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38695DCD"/>
    <w:multiLevelType w:val="multilevel"/>
    <w:tmpl w:val="F740011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i w:val="0"/>
        <w:iCs/>
        <w:color w:val="auto"/>
      </w:rPr>
    </w:lvl>
    <w:lvl w:ilvl="1">
      <w:start w:val="1"/>
      <w:numFmt w:val="decimal"/>
      <w:lvlText w:val="%1.%2."/>
      <w:lvlJc w:val="left"/>
      <w:pPr>
        <w:ind w:left="8371" w:hanging="432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9" w15:restartNumberingAfterBreak="0">
    <w:nsid w:val="49FA4BDD"/>
    <w:multiLevelType w:val="hybridMultilevel"/>
    <w:tmpl w:val="74486738"/>
    <w:lvl w:ilvl="0" w:tplc="24AE8F8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9C5279"/>
    <w:multiLevelType w:val="hybridMultilevel"/>
    <w:tmpl w:val="51CA15D6"/>
    <w:lvl w:ilvl="0" w:tplc="D99CD27E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FB4860"/>
    <w:multiLevelType w:val="hybridMultilevel"/>
    <w:tmpl w:val="8632937E"/>
    <w:lvl w:ilvl="0" w:tplc="08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2" w15:restartNumberingAfterBreak="0">
    <w:nsid w:val="5F7E32A8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5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69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3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37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360" w:hanging="1440"/>
      </w:pPr>
      <w:rPr>
        <w:rFonts w:cs="Times New Roman" w:hint="default"/>
      </w:rPr>
    </w:lvl>
  </w:abstractNum>
  <w:abstractNum w:abstractNumId="13" w15:restartNumberingAfterBreak="0">
    <w:nsid w:val="67AF6FBA"/>
    <w:multiLevelType w:val="multilevel"/>
    <w:tmpl w:val="238E3F70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761" w:hanging="44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362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683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2364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268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3366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3687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4008" w:hanging="1440"/>
      </w:pPr>
      <w:rPr>
        <w:rFonts w:hint="default"/>
        <w:u w:val="single"/>
      </w:rPr>
    </w:lvl>
  </w:abstractNum>
  <w:abstractNum w:abstractNumId="14" w15:restartNumberingAfterBreak="0">
    <w:nsid w:val="68752371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11CD5"/>
    <w:multiLevelType w:val="hybridMultilevel"/>
    <w:tmpl w:val="7E5404BC"/>
    <w:lvl w:ilvl="0" w:tplc="F7A2CBAE">
      <w:start w:val="1"/>
      <w:numFmt w:val="decimal"/>
      <w:lvlText w:val="%1)"/>
      <w:lvlJc w:val="left"/>
      <w:pPr>
        <w:ind w:left="5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7" w:hanging="360"/>
      </w:pPr>
    </w:lvl>
    <w:lvl w:ilvl="2" w:tplc="0809001B" w:tentative="1">
      <w:start w:val="1"/>
      <w:numFmt w:val="lowerRoman"/>
      <w:lvlText w:val="%3."/>
      <w:lvlJc w:val="right"/>
      <w:pPr>
        <w:ind w:left="2027" w:hanging="180"/>
      </w:pPr>
    </w:lvl>
    <w:lvl w:ilvl="3" w:tplc="0809000F" w:tentative="1">
      <w:start w:val="1"/>
      <w:numFmt w:val="decimal"/>
      <w:lvlText w:val="%4."/>
      <w:lvlJc w:val="left"/>
      <w:pPr>
        <w:ind w:left="2747" w:hanging="360"/>
      </w:pPr>
    </w:lvl>
    <w:lvl w:ilvl="4" w:tplc="08090019" w:tentative="1">
      <w:start w:val="1"/>
      <w:numFmt w:val="lowerLetter"/>
      <w:lvlText w:val="%5."/>
      <w:lvlJc w:val="left"/>
      <w:pPr>
        <w:ind w:left="3467" w:hanging="360"/>
      </w:pPr>
    </w:lvl>
    <w:lvl w:ilvl="5" w:tplc="0809001B" w:tentative="1">
      <w:start w:val="1"/>
      <w:numFmt w:val="lowerRoman"/>
      <w:lvlText w:val="%6."/>
      <w:lvlJc w:val="right"/>
      <w:pPr>
        <w:ind w:left="4187" w:hanging="180"/>
      </w:pPr>
    </w:lvl>
    <w:lvl w:ilvl="6" w:tplc="0809000F" w:tentative="1">
      <w:start w:val="1"/>
      <w:numFmt w:val="decimal"/>
      <w:lvlText w:val="%7."/>
      <w:lvlJc w:val="left"/>
      <w:pPr>
        <w:ind w:left="4907" w:hanging="360"/>
      </w:pPr>
    </w:lvl>
    <w:lvl w:ilvl="7" w:tplc="08090019" w:tentative="1">
      <w:start w:val="1"/>
      <w:numFmt w:val="lowerLetter"/>
      <w:lvlText w:val="%8."/>
      <w:lvlJc w:val="left"/>
      <w:pPr>
        <w:ind w:left="5627" w:hanging="360"/>
      </w:pPr>
    </w:lvl>
    <w:lvl w:ilvl="8" w:tplc="08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6" w15:restartNumberingAfterBreak="0">
    <w:nsid w:val="6CF40B66"/>
    <w:multiLevelType w:val="multilevel"/>
    <w:tmpl w:val="E80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C4DA5"/>
    <w:multiLevelType w:val="hybridMultilevel"/>
    <w:tmpl w:val="F9EEE56A"/>
    <w:lvl w:ilvl="0" w:tplc="419A34D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15854"/>
    <w:multiLevelType w:val="hybridMultilevel"/>
    <w:tmpl w:val="63B0BCC0"/>
    <w:lvl w:ilvl="0" w:tplc="C83C1AE6">
      <w:start w:val="1"/>
      <w:numFmt w:val="bullet"/>
      <w:lvlText w:val=""/>
      <w:lvlJc w:val="left"/>
      <w:pPr>
        <w:ind w:left="425" w:hanging="17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9" w15:restartNumberingAfterBreak="0">
    <w:nsid w:val="797A0B44"/>
    <w:multiLevelType w:val="hybridMultilevel"/>
    <w:tmpl w:val="A54037D0"/>
    <w:lvl w:ilvl="0" w:tplc="40DE0C60">
      <w:start w:val="1"/>
      <w:numFmt w:val="bullet"/>
      <w:lvlText w:val=""/>
      <w:lvlJc w:val="left"/>
      <w:pPr>
        <w:ind w:left="442" w:hanging="18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num w:numId="1" w16cid:durableId="950935061">
    <w:abstractNumId w:val="14"/>
  </w:num>
  <w:num w:numId="2" w16cid:durableId="2052069025">
    <w:abstractNumId w:val="4"/>
  </w:num>
  <w:num w:numId="3" w16cid:durableId="630787932">
    <w:abstractNumId w:val="8"/>
    <w:lvlOverride w:ilvl="0">
      <w:startOverride w:val="2"/>
    </w:lvlOverride>
  </w:num>
  <w:num w:numId="4" w16cid:durableId="2127431456">
    <w:abstractNumId w:val="1"/>
  </w:num>
  <w:num w:numId="5" w16cid:durableId="488636553">
    <w:abstractNumId w:val="12"/>
  </w:num>
  <w:num w:numId="6" w16cid:durableId="439492455">
    <w:abstractNumId w:val="8"/>
    <w:lvlOverride w:ilvl="0">
      <w:startOverride w:val="4"/>
    </w:lvlOverride>
  </w:num>
  <w:num w:numId="7" w16cid:durableId="2106605960">
    <w:abstractNumId w:val="13"/>
  </w:num>
  <w:num w:numId="8" w16cid:durableId="1031761430">
    <w:abstractNumId w:val="3"/>
  </w:num>
  <w:num w:numId="9" w16cid:durableId="1829901028">
    <w:abstractNumId w:val="5"/>
  </w:num>
  <w:num w:numId="10" w16cid:durableId="1808426433">
    <w:abstractNumId w:val="16"/>
  </w:num>
  <w:num w:numId="11" w16cid:durableId="1640574900">
    <w:abstractNumId w:val="0"/>
  </w:num>
  <w:num w:numId="12" w16cid:durableId="202715896">
    <w:abstractNumId w:val="9"/>
  </w:num>
  <w:num w:numId="13" w16cid:durableId="738013993">
    <w:abstractNumId w:val="18"/>
  </w:num>
  <w:num w:numId="14" w16cid:durableId="1951431281">
    <w:abstractNumId w:val="19"/>
  </w:num>
  <w:num w:numId="15" w16cid:durableId="1391923413">
    <w:abstractNumId w:val="15"/>
  </w:num>
  <w:num w:numId="16" w16cid:durableId="1955746737">
    <w:abstractNumId w:val="10"/>
  </w:num>
  <w:num w:numId="17" w16cid:durableId="1117329608">
    <w:abstractNumId w:val="11"/>
  </w:num>
  <w:num w:numId="18" w16cid:durableId="1977444316">
    <w:abstractNumId w:val="6"/>
  </w:num>
  <w:num w:numId="19" w16cid:durableId="852766652">
    <w:abstractNumId w:val="2"/>
  </w:num>
  <w:num w:numId="20" w16cid:durableId="1216505532">
    <w:abstractNumId w:val="7"/>
  </w:num>
  <w:num w:numId="21" w16cid:durableId="1831867947">
    <w:abstractNumId w:val="17"/>
  </w:num>
  <w:num w:numId="22" w16cid:durableId="783159183">
    <w:abstractNumId w:val="3"/>
  </w:num>
  <w:num w:numId="23" w16cid:durableId="255022239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I0NLIwNTazNDMwMTFT0lEKTi0uzszPAykwrgUAJg9OtSwAAAA="/>
    <w:docVar w:name="LW_DocType" w:val="NORMAL"/>
  </w:docVars>
  <w:rsids>
    <w:rsidRoot w:val="00E96FCC"/>
    <w:rsid w:val="000000C3"/>
    <w:rsid w:val="0000019D"/>
    <w:rsid w:val="00000305"/>
    <w:rsid w:val="0000063B"/>
    <w:rsid w:val="000015D2"/>
    <w:rsid w:val="00001721"/>
    <w:rsid w:val="0000178A"/>
    <w:rsid w:val="000024FC"/>
    <w:rsid w:val="00002996"/>
    <w:rsid w:val="000030FB"/>
    <w:rsid w:val="00003E0E"/>
    <w:rsid w:val="00003F59"/>
    <w:rsid w:val="000044EB"/>
    <w:rsid w:val="00006068"/>
    <w:rsid w:val="00006897"/>
    <w:rsid w:val="00010C98"/>
    <w:rsid w:val="000125BF"/>
    <w:rsid w:val="000136C4"/>
    <w:rsid w:val="00013B5A"/>
    <w:rsid w:val="00014685"/>
    <w:rsid w:val="00015702"/>
    <w:rsid w:val="00016A7A"/>
    <w:rsid w:val="00017A5F"/>
    <w:rsid w:val="00017F9D"/>
    <w:rsid w:val="00021622"/>
    <w:rsid w:val="000219C7"/>
    <w:rsid w:val="000226EC"/>
    <w:rsid w:val="00023E99"/>
    <w:rsid w:val="00024273"/>
    <w:rsid w:val="0002483E"/>
    <w:rsid w:val="00025370"/>
    <w:rsid w:val="00025F90"/>
    <w:rsid w:val="00026742"/>
    <w:rsid w:val="00027B7B"/>
    <w:rsid w:val="0003003D"/>
    <w:rsid w:val="00030AD5"/>
    <w:rsid w:val="00032264"/>
    <w:rsid w:val="00034407"/>
    <w:rsid w:val="000354E2"/>
    <w:rsid w:val="00035AEB"/>
    <w:rsid w:val="00036081"/>
    <w:rsid w:val="000367EC"/>
    <w:rsid w:val="00036B5B"/>
    <w:rsid w:val="00040158"/>
    <w:rsid w:val="0004050E"/>
    <w:rsid w:val="00041066"/>
    <w:rsid w:val="00043A05"/>
    <w:rsid w:val="00044364"/>
    <w:rsid w:val="000443A4"/>
    <w:rsid w:val="0004633E"/>
    <w:rsid w:val="00046C44"/>
    <w:rsid w:val="000502BA"/>
    <w:rsid w:val="000508FE"/>
    <w:rsid w:val="00052B90"/>
    <w:rsid w:val="00052E56"/>
    <w:rsid w:val="0005307B"/>
    <w:rsid w:val="0005368E"/>
    <w:rsid w:val="000544D3"/>
    <w:rsid w:val="000557A6"/>
    <w:rsid w:val="000558DE"/>
    <w:rsid w:val="00055B6B"/>
    <w:rsid w:val="000564C4"/>
    <w:rsid w:val="00056FBB"/>
    <w:rsid w:val="000579C9"/>
    <w:rsid w:val="000602AB"/>
    <w:rsid w:val="00060F9A"/>
    <w:rsid w:val="0006128F"/>
    <w:rsid w:val="00061AA6"/>
    <w:rsid w:val="00061E66"/>
    <w:rsid w:val="00062C43"/>
    <w:rsid w:val="0006314D"/>
    <w:rsid w:val="00063551"/>
    <w:rsid w:val="0006385A"/>
    <w:rsid w:val="000644F6"/>
    <w:rsid w:val="00065871"/>
    <w:rsid w:val="00066320"/>
    <w:rsid w:val="000666F6"/>
    <w:rsid w:val="0006672A"/>
    <w:rsid w:val="00066AD4"/>
    <w:rsid w:val="00066B46"/>
    <w:rsid w:val="0006714D"/>
    <w:rsid w:val="000702B3"/>
    <w:rsid w:val="00071051"/>
    <w:rsid w:val="00071093"/>
    <w:rsid w:val="00071EF8"/>
    <w:rsid w:val="000724A2"/>
    <w:rsid w:val="00072A6F"/>
    <w:rsid w:val="00075E0F"/>
    <w:rsid w:val="0007620A"/>
    <w:rsid w:val="000764C6"/>
    <w:rsid w:val="000765EB"/>
    <w:rsid w:val="0007707E"/>
    <w:rsid w:val="00077F5B"/>
    <w:rsid w:val="000819B4"/>
    <w:rsid w:val="00081F09"/>
    <w:rsid w:val="0008347F"/>
    <w:rsid w:val="00084301"/>
    <w:rsid w:val="00085650"/>
    <w:rsid w:val="000857EE"/>
    <w:rsid w:val="00085B3D"/>
    <w:rsid w:val="00086144"/>
    <w:rsid w:val="000900DB"/>
    <w:rsid w:val="00091392"/>
    <w:rsid w:val="0009267D"/>
    <w:rsid w:val="0009462A"/>
    <w:rsid w:val="00094A94"/>
    <w:rsid w:val="00094AAE"/>
    <w:rsid w:val="000969D1"/>
    <w:rsid w:val="00097A6C"/>
    <w:rsid w:val="00097BAF"/>
    <w:rsid w:val="000A0762"/>
    <w:rsid w:val="000A208D"/>
    <w:rsid w:val="000A2AF6"/>
    <w:rsid w:val="000A2EFB"/>
    <w:rsid w:val="000A36E2"/>
    <w:rsid w:val="000A38E4"/>
    <w:rsid w:val="000A4AE6"/>
    <w:rsid w:val="000A4B25"/>
    <w:rsid w:val="000A5561"/>
    <w:rsid w:val="000A5D00"/>
    <w:rsid w:val="000A77AB"/>
    <w:rsid w:val="000A7895"/>
    <w:rsid w:val="000B059B"/>
    <w:rsid w:val="000B067E"/>
    <w:rsid w:val="000B1E27"/>
    <w:rsid w:val="000B220F"/>
    <w:rsid w:val="000B3514"/>
    <w:rsid w:val="000B3E17"/>
    <w:rsid w:val="000B4848"/>
    <w:rsid w:val="000B57D6"/>
    <w:rsid w:val="000B5C42"/>
    <w:rsid w:val="000B65EA"/>
    <w:rsid w:val="000B6728"/>
    <w:rsid w:val="000B7A13"/>
    <w:rsid w:val="000C0D17"/>
    <w:rsid w:val="000C12A1"/>
    <w:rsid w:val="000C19F3"/>
    <w:rsid w:val="000C2025"/>
    <w:rsid w:val="000C24CB"/>
    <w:rsid w:val="000C2DC7"/>
    <w:rsid w:val="000C328A"/>
    <w:rsid w:val="000C4A0D"/>
    <w:rsid w:val="000C6491"/>
    <w:rsid w:val="000D07CA"/>
    <w:rsid w:val="000D0A7E"/>
    <w:rsid w:val="000D1E8D"/>
    <w:rsid w:val="000D4EFD"/>
    <w:rsid w:val="000D522F"/>
    <w:rsid w:val="000D5597"/>
    <w:rsid w:val="000D5AB9"/>
    <w:rsid w:val="000D61B3"/>
    <w:rsid w:val="000E0EE0"/>
    <w:rsid w:val="000E0F1D"/>
    <w:rsid w:val="000E14F0"/>
    <w:rsid w:val="000E1643"/>
    <w:rsid w:val="000E301A"/>
    <w:rsid w:val="000E329E"/>
    <w:rsid w:val="000E4133"/>
    <w:rsid w:val="000E42C6"/>
    <w:rsid w:val="000E436F"/>
    <w:rsid w:val="000E47C8"/>
    <w:rsid w:val="000E57A9"/>
    <w:rsid w:val="000E60D2"/>
    <w:rsid w:val="000E614E"/>
    <w:rsid w:val="000E7964"/>
    <w:rsid w:val="000F07FD"/>
    <w:rsid w:val="000F0A3A"/>
    <w:rsid w:val="000F0B25"/>
    <w:rsid w:val="000F1AB4"/>
    <w:rsid w:val="000F43F2"/>
    <w:rsid w:val="000F492F"/>
    <w:rsid w:val="000F4CCB"/>
    <w:rsid w:val="000F5071"/>
    <w:rsid w:val="000F7267"/>
    <w:rsid w:val="001004DE"/>
    <w:rsid w:val="001012AD"/>
    <w:rsid w:val="00102A55"/>
    <w:rsid w:val="00104A51"/>
    <w:rsid w:val="00105684"/>
    <w:rsid w:val="001068E6"/>
    <w:rsid w:val="0010742D"/>
    <w:rsid w:val="00107BA9"/>
    <w:rsid w:val="00111820"/>
    <w:rsid w:val="00111DB1"/>
    <w:rsid w:val="001126BF"/>
    <w:rsid w:val="00112FD2"/>
    <w:rsid w:val="0011436F"/>
    <w:rsid w:val="001147CF"/>
    <w:rsid w:val="00114D20"/>
    <w:rsid w:val="00114D45"/>
    <w:rsid w:val="0011562C"/>
    <w:rsid w:val="0011606F"/>
    <w:rsid w:val="00117C44"/>
    <w:rsid w:val="00120876"/>
    <w:rsid w:val="00120EF3"/>
    <w:rsid w:val="0012222D"/>
    <w:rsid w:val="001224A4"/>
    <w:rsid w:val="001225AF"/>
    <w:rsid w:val="00123842"/>
    <w:rsid w:val="00125388"/>
    <w:rsid w:val="00125C7C"/>
    <w:rsid w:val="00126BED"/>
    <w:rsid w:val="00130299"/>
    <w:rsid w:val="00130CB8"/>
    <w:rsid w:val="001321B5"/>
    <w:rsid w:val="00132270"/>
    <w:rsid w:val="001329C8"/>
    <w:rsid w:val="0013374B"/>
    <w:rsid w:val="001354D2"/>
    <w:rsid w:val="0013588A"/>
    <w:rsid w:val="00135907"/>
    <w:rsid w:val="00135F27"/>
    <w:rsid w:val="00140035"/>
    <w:rsid w:val="00140098"/>
    <w:rsid w:val="00141226"/>
    <w:rsid w:val="001423ED"/>
    <w:rsid w:val="00142543"/>
    <w:rsid w:val="001432AC"/>
    <w:rsid w:val="00143E7D"/>
    <w:rsid w:val="00144303"/>
    <w:rsid w:val="00144853"/>
    <w:rsid w:val="001451BD"/>
    <w:rsid w:val="001452F2"/>
    <w:rsid w:val="00145608"/>
    <w:rsid w:val="0014585B"/>
    <w:rsid w:val="00145A14"/>
    <w:rsid w:val="00145B24"/>
    <w:rsid w:val="00145BBA"/>
    <w:rsid w:val="001462D6"/>
    <w:rsid w:val="001466FA"/>
    <w:rsid w:val="0014789F"/>
    <w:rsid w:val="00147F46"/>
    <w:rsid w:val="0015227B"/>
    <w:rsid w:val="00154E05"/>
    <w:rsid w:val="00154E34"/>
    <w:rsid w:val="00155DF5"/>
    <w:rsid w:val="001565E6"/>
    <w:rsid w:val="00156635"/>
    <w:rsid w:val="00156FBF"/>
    <w:rsid w:val="00160349"/>
    <w:rsid w:val="001604FB"/>
    <w:rsid w:val="00160FFE"/>
    <w:rsid w:val="0016174E"/>
    <w:rsid w:val="00162C22"/>
    <w:rsid w:val="00162D57"/>
    <w:rsid w:val="00163568"/>
    <w:rsid w:val="001652C7"/>
    <w:rsid w:val="001666E3"/>
    <w:rsid w:val="001668BD"/>
    <w:rsid w:val="00167139"/>
    <w:rsid w:val="00167D61"/>
    <w:rsid w:val="00167E8F"/>
    <w:rsid w:val="001700B9"/>
    <w:rsid w:val="00170FE2"/>
    <w:rsid w:val="0017159D"/>
    <w:rsid w:val="00172014"/>
    <w:rsid w:val="001725C6"/>
    <w:rsid w:val="00173F28"/>
    <w:rsid w:val="0017422E"/>
    <w:rsid w:val="00174A09"/>
    <w:rsid w:val="00174F06"/>
    <w:rsid w:val="001752FD"/>
    <w:rsid w:val="00175630"/>
    <w:rsid w:val="00175968"/>
    <w:rsid w:val="00177262"/>
    <w:rsid w:val="00180AF4"/>
    <w:rsid w:val="00180BD5"/>
    <w:rsid w:val="00181112"/>
    <w:rsid w:val="0018118D"/>
    <w:rsid w:val="00181ACA"/>
    <w:rsid w:val="00182078"/>
    <w:rsid w:val="00182D59"/>
    <w:rsid w:val="00183646"/>
    <w:rsid w:val="00183920"/>
    <w:rsid w:val="0018422A"/>
    <w:rsid w:val="001849A0"/>
    <w:rsid w:val="001849FF"/>
    <w:rsid w:val="00185C05"/>
    <w:rsid w:val="00187511"/>
    <w:rsid w:val="00187624"/>
    <w:rsid w:val="00190491"/>
    <w:rsid w:val="00190C1C"/>
    <w:rsid w:val="001911AF"/>
    <w:rsid w:val="00191750"/>
    <w:rsid w:val="00191904"/>
    <w:rsid w:val="0019252F"/>
    <w:rsid w:val="00193093"/>
    <w:rsid w:val="001931A2"/>
    <w:rsid w:val="00193E59"/>
    <w:rsid w:val="00194AE2"/>
    <w:rsid w:val="001959EE"/>
    <w:rsid w:val="00195FA6"/>
    <w:rsid w:val="00196178"/>
    <w:rsid w:val="001967F6"/>
    <w:rsid w:val="00196C01"/>
    <w:rsid w:val="00196E30"/>
    <w:rsid w:val="001A14ED"/>
    <w:rsid w:val="001A2029"/>
    <w:rsid w:val="001A27F8"/>
    <w:rsid w:val="001A3482"/>
    <w:rsid w:val="001A3C7A"/>
    <w:rsid w:val="001A4218"/>
    <w:rsid w:val="001A42C0"/>
    <w:rsid w:val="001A4CE7"/>
    <w:rsid w:val="001A634C"/>
    <w:rsid w:val="001A6961"/>
    <w:rsid w:val="001A6C5E"/>
    <w:rsid w:val="001A72FD"/>
    <w:rsid w:val="001A7593"/>
    <w:rsid w:val="001A7692"/>
    <w:rsid w:val="001A7E63"/>
    <w:rsid w:val="001A7E6C"/>
    <w:rsid w:val="001B0EE3"/>
    <w:rsid w:val="001B2181"/>
    <w:rsid w:val="001B53CC"/>
    <w:rsid w:val="001B6861"/>
    <w:rsid w:val="001B6BAE"/>
    <w:rsid w:val="001C02A8"/>
    <w:rsid w:val="001C0F5F"/>
    <w:rsid w:val="001C1B60"/>
    <w:rsid w:val="001C21A5"/>
    <w:rsid w:val="001C2BB4"/>
    <w:rsid w:val="001C4913"/>
    <w:rsid w:val="001C4AF9"/>
    <w:rsid w:val="001C6E9C"/>
    <w:rsid w:val="001C709E"/>
    <w:rsid w:val="001C74B2"/>
    <w:rsid w:val="001C7569"/>
    <w:rsid w:val="001D1D53"/>
    <w:rsid w:val="001D1FFB"/>
    <w:rsid w:val="001D23C7"/>
    <w:rsid w:val="001D2FA1"/>
    <w:rsid w:val="001D3516"/>
    <w:rsid w:val="001D379B"/>
    <w:rsid w:val="001D3E03"/>
    <w:rsid w:val="001D42A9"/>
    <w:rsid w:val="001D4F9C"/>
    <w:rsid w:val="001D5A2F"/>
    <w:rsid w:val="001D5A32"/>
    <w:rsid w:val="001D7AA2"/>
    <w:rsid w:val="001E0C08"/>
    <w:rsid w:val="001E1D9C"/>
    <w:rsid w:val="001E20DD"/>
    <w:rsid w:val="001E2421"/>
    <w:rsid w:val="001E3A18"/>
    <w:rsid w:val="001E4A8B"/>
    <w:rsid w:val="001E6247"/>
    <w:rsid w:val="001E71A4"/>
    <w:rsid w:val="001E7CC5"/>
    <w:rsid w:val="001F01C7"/>
    <w:rsid w:val="001F0EFF"/>
    <w:rsid w:val="001F132B"/>
    <w:rsid w:val="001F3FA5"/>
    <w:rsid w:val="001F5BAA"/>
    <w:rsid w:val="00200F72"/>
    <w:rsid w:val="00202427"/>
    <w:rsid w:val="00202EE1"/>
    <w:rsid w:val="00203BA5"/>
    <w:rsid w:val="00203CA1"/>
    <w:rsid w:val="00204DF3"/>
    <w:rsid w:val="0020627F"/>
    <w:rsid w:val="0020756A"/>
    <w:rsid w:val="00210FE5"/>
    <w:rsid w:val="00211ADE"/>
    <w:rsid w:val="002125FE"/>
    <w:rsid w:val="002126CB"/>
    <w:rsid w:val="00212C21"/>
    <w:rsid w:val="002130D4"/>
    <w:rsid w:val="00213665"/>
    <w:rsid w:val="00214037"/>
    <w:rsid w:val="002146C9"/>
    <w:rsid w:val="00214B98"/>
    <w:rsid w:val="00214C1B"/>
    <w:rsid w:val="00214FC0"/>
    <w:rsid w:val="00214FE7"/>
    <w:rsid w:val="00215F48"/>
    <w:rsid w:val="00217390"/>
    <w:rsid w:val="00217531"/>
    <w:rsid w:val="002179EF"/>
    <w:rsid w:val="00220873"/>
    <w:rsid w:val="002211D1"/>
    <w:rsid w:val="002216AB"/>
    <w:rsid w:val="002217BF"/>
    <w:rsid w:val="00222B71"/>
    <w:rsid w:val="00224001"/>
    <w:rsid w:val="002240E1"/>
    <w:rsid w:val="00224975"/>
    <w:rsid w:val="002278EE"/>
    <w:rsid w:val="002303AD"/>
    <w:rsid w:val="00230F9E"/>
    <w:rsid w:val="002312BE"/>
    <w:rsid w:val="002314B1"/>
    <w:rsid w:val="0023176C"/>
    <w:rsid w:val="00231CB6"/>
    <w:rsid w:val="00232022"/>
    <w:rsid w:val="0023422C"/>
    <w:rsid w:val="00234425"/>
    <w:rsid w:val="00234871"/>
    <w:rsid w:val="00234CAD"/>
    <w:rsid w:val="00234D44"/>
    <w:rsid w:val="00236D10"/>
    <w:rsid w:val="00236D86"/>
    <w:rsid w:val="00240088"/>
    <w:rsid w:val="0024017F"/>
    <w:rsid w:val="002404FF"/>
    <w:rsid w:val="00240833"/>
    <w:rsid w:val="0024185B"/>
    <w:rsid w:val="00241866"/>
    <w:rsid w:val="00242C8F"/>
    <w:rsid w:val="00243110"/>
    <w:rsid w:val="00243F2E"/>
    <w:rsid w:val="0024466E"/>
    <w:rsid w:val="00244A19"/>
    <w:rsid w:val="002456C7"/>
    <w:rsid w:val="00247036"/>
    <w:rsid w:val="00247938"/>
    <w:rsid w:val="0025137C"/>
    <w:rsid w:val="00252EB4"/>
    <w:rsid w:val="00253D09"/>
    <w:rsid w:val="0025403C"/>
    <w:rsid w:val="00254616"/>
    <w:rsid w:val="00254E0F"/>
    <w:rsid w:val="00256717"/>
    <w:rsid w:val="0026118D"/>
    <w:rsid w:val="00261BA9"/>
    <w:rsid w:val="002621F4"/>
    <w:rsid w:val="00262353"/>
    <w:rsid w:val="00262A77"/>
    <w:rsid w:val="00263266"/>
    <w:rsid w:val="00265E90"/>
    <w:rsid w:val="00267AE3"/>
    <w:rsid w:val="00270874"/>
    <w:rsid w:val="00270EA1"/>
    <w:rsid w:val="00271530"/>
    <w:rsid w:val="00272429"/>
    <w:rsid w:val="002745D1"/>
    <w:rsid w:val="00274DD5"/>
    <w:rsid w:val="00274FB7"/>
    <w:rsid w:val="002757CB"/>
    <w:rsid w:val="002761F3"/>
    <w:rsid w:val="002764CF"/>
    <w:rsid w:val="002765E0"/>
    <w:rsid w:val="00276B0F"/>
    <w:rsid w:val="0027700E"/>
    <w:rsid w:val="002774F7"/>
    <w:rsid w:val="00277762"/>
    <w:rsid w:val="00277C6C"/>
    <w:rsid w:val="00277DE9"/>
    <w:rsid w:val="002804A8"/>
    <w:rsid w:val="00280C67"/>
    <w:rsid w:val="00283B93"/>
    <w:rsid w:val="00284D1B"/>
    <w:rsid w:val="002850BE"/>
    <w:rsid w:val="00285171"/>
    <w:rsid w:val="00285B40"/>
    <w:rsid w:val="00285D87"/>
    <w:rsid w:val="00287E7F"/>
    <w:rsid w:val="0029039C"/>
    <w:rsid w:val="002903B5"/>
    <w:rsid w:val="00290D8F"/>
    <w:rsid w:val="00291BA1"/>
    <w:rsid w:val="0029250C"/>
    <w:rsid w:val="00292DE6"/>
    <w:rsid w:val="00293B5F"/>
    <w:rsid w:val="00293BA8"/>
    <w:rsid w:val="00293E86"/>
    <w:rsid w:val="0029482A"/>
    <w:rsid w:val="00294CD0"/>
    <w:rsid w:val="002959E6"/>
    <w:rsid w:val="00295CE2"/>
    <w:rsid w:val="00295F4E"/>
    <w:rsid w:val="00296152"/>
    <w:rsid w:val="002964FF"/>
    <w:rsid w:val="00297040"/>
    <w:rsid w:val="0029705C"/>
    <w:rsid w:val="0029754D"/>
    <w:rsid w:val="002A188D"/>
    <w:rsid w:val="002A215D"/>
    <w:rsid w:val="002A376A"/>
    <w:rsid w:val="002A797E"/>
    <w:rsid w:val="002B04BB"/>
    <w:rsid w:val="002B19AA"/>
    <w:rsid w:val="002B270B"/>
    <w:rsid w:val="002B3980"/>
    <w:rsid w:val="002B463D"/>
    <w:rsid w:val="002B493E"/>
    <w:rsid w:val="002B4C1D"/>
    <w:rsid w:val="002B4D85"/>
    <w:rsid w:val="002B4FB7"/>
    <w:rsid w:val="002B510E"/>
    <w:rsid w:val="002B616C"/>
    <w:rsid w:val="002B68E9"/>
    <w:rsid w:val="002B6927"/>
    <w:rsid w:val="002B71D7"/>
    <w:rsid w:val="002B734E"/>
    <w:rsid w:val="002B73D1"/>
    <w:rsid w:val="002B7DF2"/>
    <w:rsid w:val="002C08A3"/>
    <w:rsid w:val="002C0F24"/>
    <w:rsid w:val="002C243A"/>
    <w:rsid w:val="002C2D4F"/>
    <w:rsid w:val="002C384C"/>
    <w:rsid w:val="002C4147"/>
    <w:rsid w:val="002C650E"/>
    <w:rsid w:val="002C6AC6"/>
    <w:rsid w:val="002C6E84"/>
    <w:rsid w:val="002C784B"/>
    <w:rsid w:val="002C7C72"/>
    <w:rsid w:val="002D0507"/>
    <w:rsid w:val="002D10DD"/>
    <w:rsid w:val="002D11C7"/>
    <w:rsid w:val="002D4B85"/>
    <w:rsid w:val="002D73AA"/>
    <w:rsid w:val="002D73AC"/>
    <w:rsid w:val="002D7793"/>
    <w:rsid w:val="002E07CB"/>
    <w:rsid w:val="002E1315"/>
    <w:rsid w:val="002E13FE"/>
    <w:rsid w:val="002E2E5E"/>
    <w:rsid w:val="002E316F"/>
    <w:rsid w:val="002E3DC2"/>
    <w:rsid w:val="002E496D"/>
    <w:rsid w:val="002E57B2"/>
    <w:rsid w:val="002E59E3"/>
    <w:rsid w:val="002E5A52"/>
    <w:rsid w:val="002E5BD4"/>
    <w:rsid w:val="002E5F82"/>
    <w:rsid w:val="002E69C3"/>
    <w:rsid w:val="002E7846"/>
    <w:rsid w:val="002E7D19"/>
    <w:rsid w:val="002F05F8"/>
    <w:rsid w:val="002F077C"/>
    <w:rsid w:val="002F0883"/>
    <w:rsid w:val="002F0BFB"/>
    <w:rsid w:val="002F1337"/>
    <w:rsid w:val="002F1676"/>
    <w:rsid w:val="002F1AEC"/>
    <w:rsid w:val="002F35E4"/>
    <w:rsid w:val="002F4095"/>
    <w:rsid w:val="002F4315"/>
    <w:rsid w:val="002F4966"/>
    <w:rsid w:val="002F56F7"/>
    <w:rsid w:val="002F5839"/>
    <w:rsid w:val="002F7826"/>
    <w:rsid w:val="002F7CB6"/>
    <w:rsid w:val="00300528"/>
    <w:rsid w:val="00300939"/>
    <w:rsid w:val="00301539"/>
    <w:rsid w:val="00301BFD"/>
    <w:rsid w:val="003033BB"/>
    <w:rsid w:val="003033DE"/>
    <w:rsid w:val="00303AB9"/>
    <w:rsid w:val="00303C6E"/>
    <w:rsid w:val="0030472B"/>
    <w:rsid w:val="00304A70"/>
    <w:rsid w:val="00305022"/>
    <w:rsid w:val="00306490"/>
    <w:rsid w:val="00306713"/>
    <w:rsid w:val="0030676F"/>
    <w:rsid w:val="0030678F"/>
    <w:rsid w:val="003077FA"/>
    <w:rsid w:val="00310816"/>
    <w:rsid w:val="0031081B"/>
    <w:rsid w:val="0031322E"/>
    <w:rsid w:val="003133D1"/>
    <w:rsid w:val="00313F71"/>
    <w:rsid w:val="00315879"/>
    <w:rsid w:val="00317384"/>
    <w:rsid w:val="00321195"/>
    <w:rsid w:val="003215E3"/>
    <w:rsid w:val="00321944"/>
    <w:rsid w:val="00321E04"/>
    <w:rsid w:val="00322207"/>
    <w:rsid w:val="00322501"/>
    <w:rsid w:val="0032252A"/>
    <w:rsid w:val="003235E4"/>
    <w:rsid w:val="003248C1"/>
    <w:rsid w:val="00324ED9"/>
    <w:rsid w:val="00324EEB"/>
    <w:rsid w:val="003250FF"/>
    <w:rsid w:val="0032587B"/>
    <w:rsid w:val="00326E4B"/>
    <w:rsid w:val="00327882"/>
    <w:rsid w:val="00330AB2"/>
    <w:rsid w:val="00331900"/>
    <w:rsid w:val="003321A5"/>
    <w:rsid w:val="0033232C"/>
    <w:rsid w:val="00332466"/>
    <w:rsid w:val="00332EB7"/>
    <w:rsid w:val="00334065"/>
    <w:rsid w:val="00334076"/>
    <w:rsid w:val="00334378"/>
    <w:rsid w:val="00334DC6"/>
    <w:rsid w:val="00334FBB"/>
    <w:rsid w:val="003350AA"/>
    <w:rsid w:val="00336003"/>
    <w:rsid w:val="00340D42"/>
    <w:rsid w:val="00341520"/>
    <w:rsid w:val="0034178A"/>
    <w:rsid w:val="00343A2D"/>
    <w:rsid w:val="00344BEB"/>
    <w:rsid w:val="00346913"/>
    <w:rsid w:val="00346B48"/>
    <w:rsid w:val="00350400"/>
    <w:rsid w:val="003507F9"/>
    <w:rsid w:val="00352318"/>
    <w:rsid w:val="00355218"/>
    <w:rsid w:val="003559E0"/>
    <w:rsid w:val="003573EA"/>
    <w:rsid w:val="00357CF6"/>
    <w:rsid w:val="00360C27"/>
    <w:rsid w:val="00360C70"/>
    <w:rsid w:val="00361D3D"/>
    <w:rsid w:val="003621EC"/>
    <w:rsid w:val="0036260E"/>
    <w:rsid w:val="00362AAE"/>
    <w:rsid w:val="00363AD7"/>
    <w:rsid w:val="003642A7"/>
    <w:rsid w:val="00364628"/>
    <w:rsid w:val="003659DD"/>
    <w:rsid w:val="003676C2"/>
    <w:rsid w:val="00370741"/>
    <w:rsid w:val="00370B56"/>
    <w:rsid w:val="0037209C"/>
    <w:rsid w:val="00373676"/>
    <w:rsid w:val="003744DF"/>
    <w:rsid w:val="00374E36"/>
    <w:rsid w:val="00375918"/>
    <w:rsid w:val="00376891"/>
    <w:rsid w:val="003770AD"/>
    <w:rsid w:val="003814A9"/>
    <w:rsid w:val="0038197B"/>
    <w:rsid w:val="00382782"/>
    <w:rsid w:val="003827E1"/>
    <w:rsid w:val="00382C75"/>
    <w:rsid w:val="00383895"/>
    <w:rsid w:val="00385CAD"/>
    <w:rsid w:val="003863FF"/>
    <w:rsid w:val="00387446"/>
    <w:rsid w:val="00390F2A"/>
    <w:rsid w:val="00392239"/>
    <w:rsid w:val="0039231A"/>
    <w:rsid w:val="003923E8"/>
    <w:rsid w:val="003927F9"/>
    <w:rsid w:val="00392C67"/>
    <w:rsid w:val="00392F5E"/>
    <w:rsid w:val="00393B02"/>
    <w:rsid w:val="003944A4"/>
    <w:rsid w:val="0039563C"/>
    <w:rsid w:val="00395D0B"/>
    <w:rsid w:val="00396568"/>
    <w:rsid w:val="00396FFC"/>
    <w:rsid w:val="00397132"/>
    <w:rsid w:val="003972F4"/>
    <w:rsid w:val="00397684"/>
    <w:rsid w:val="003A0E75"/>
    <w:rsid w:val="003A11E1"/>
    <w:rsid w:val="003A1D5C"/>
    <w:rsid w:val="003A1F7E"/>
    <w:rsid w:val="003A2115"/>
    <w:rsid w:val="003A233C"/>
    <w:rsid w:val="003A2434"/>
    <w:rsid w:val="003A2723"/>
    <w:rsid w:val="003A3AB5"/>
    <w:rsid w:val="003A4229"/>
    <w:rsid w:val="003A4C25"/>
    <w:rsid w:val="003A6AF5"/>
    <w:rsid w:val="003A7527"/>
    <w:rsid w:val="003A7EBE"/>
    <w:rsid w:val="003B01F2"/>
    <w:rsid w:val="003B0D4A"/>
    <w:rsid w:val="003B129B"/>
    <w:rsid w:val="003B1615"/>
    <w:rsid w:val="003B2750"/>
    <w:rsid w:val="003B2CD1"/>
    <w:rsid w:val="003B2FEB"/>
    <w:rsid w:val="003B36D7"/>
    <w:rsid w:val="003B6100"/>
    <w:rsid w:val="003C0EDE"/>
    <w:rsid w:val="003C2EE9"/>
    <w:rsid w:val="003C32C4"/>
    <w:rsid w:val="003C4139"/>
    <w:rsid w:val="003C4217"/>
    <w:rsid w:val="003C48A7"/>
    <w:rsid w:val="003C4BBB"/>
    <w:rsid w:val="003C4F92"/>
    <w:rsid w:val="003C5032"/>
    <w:rsid w:val="003C51A7"/>
    <w:rsid w:val="003C560D"/>
    <w:rsid w:val="003C5813"/>
    <w:rsid w:val="003C732C"/>
    <w:rsid w:val="003D0224"/>
    <w:rsid w:val="003D13CF"/>
    <w:rsid w:val="003D23B5"/>
    <w:rsid w:val="003D251F"/>
    <w:rsid w:val="003D2BD5"/>
    <w:rsid w:val="003D3941"/>
    <w:rsid w:val="003D604F"/>
    <w:rsid w:val="003D61CB"/>
    <w:rsid w:val="003D655C"/>
    <w:rsid w:val="003E0060"/>
    <w:rsid w:val="003E0B57"/>
    <w:rsid w:val="003E0C42"/>
    <w:rsid w:val="003E0EB0"/>
    <w:rsid w:val="003E0F51"/>
    <w:rsid w:val="003E1751"/>
    <w:rsid w:val="003E1CE8"/>
    <w:rsid w:val="003E1EF6"/>
    <w:rsid w:val="003E25AA"/>
    <w:rsid w:val="003E2EF8"/>
    <w:rsid w:val="003E37E4"/>
    <w:rsid w:val="003E3960"/>
    <w:rsid w:val="003E3C29"/>
    <w:rsid w:val="003E3D1F"/>
    <w:rsid w:val="003E42AC"/>
    <w:rsid w:val="003E611D"/>
    <w:rsid w:val="003E61E2"/>
    <w:rsid w:val="003E633F"/>
    <w:rsid w:val="003E7F24"/>
    <w:rsid w:val="003E7F96"/>
    <w:rsid w:val="003F146D"/>
    <w:rsid w:val="003F1908"/>
    <w:rsid w:val="003F3838"/>
    <w:rsid w:val="003F4017"/>
    <w:rsid w:val="003F73AF"/>
    <w:rsid w:val="00400062"/>
    <w:rsid w:val="004002F6"/>
    <w:rsid w:val="004007C7"/>
    <w:rsid w:val="00403D35"/>
    <w:rsid w:val="00404707"/>
    <w:rsid w:val="00405417"/>
    <w:rsid w:val="004055D6"/>
    <w:rsid w:val="00405825"/>
    <w:rsid w:val="00405C7F"/>
    <w:rsid w:val="004062B7"/>
    <w:rsid w:val="00406B61"/>
    <w:rsid w:val="004075B7"/>
    <w:rsid w:val="00410D7E"/>
    <w:rsid w:val="00412104"/>
    <w:rsid w:val="00412302"/>
    <w:rsid w:val="00412471"/>
    <w:rsid w:val="004126A6"/>
    <w:rsid w:val="00412AA5"/>
    <w:rsid w:val="00412F88"/>
    <w:rsid w:val="00413519"/>
    <w:rsid w:val="00414EF4"/>
    <w:rsid w:val="00415320"/>
    <w:rsid w:val="00417897"/>
    <w:rsid w:val="00417957"/>
    <w:rsid w:val="00421413"/>
    <w:rsid w:val="004216D8"/>
    <w:rsid w:val="00421900"/>
    <w:rsid w:val="004223D1"/>
    <w:rsid w:val="004224B7"/>
    <w:rsid w:val="00422AA6"/>
    <w:rsid w:val="00423113"/>
    <w:rsid w:val="004234A7"/>
    <w:rsid w:val="004234CF"/>
    <w:rsid w:val="004236C7"/>
    <w:rsid w:val="004257D6"/>
    <w:rsid w:val="00426F38"/>
    <w:rsid w:val="00427BD5"/>
    <w:rsid w:val="0043037A"/>
    <w:rsid w:val="00431B2E"/>
    <w:rsid w:val="0043206C"/>
    <w:rsid w:val="0043290A"/>
    <w:rsid w:val="00432A77"/>
    <w:rsid w:val="00432D58"/>
    <w:rsid w:val="00432F66"/>
    <w:rsid w:val="00433978"/>
    <w:rsid w:val="00434291"/>
    <w:rsid w:val="00434CF8"/>
    <w:rsid w:val="00434D1C"/>
    <w:rsid w:val="00435551"/>
    <w:rsid w:val="004357BF"/>
    <w:rsid w:val="00436ADD"/>
    <w:rsid w:val="00436ADE"/>
    <w:rsid w:val="00437B5F"/>
    <w:rsid w:val="0044085C"/>
    <w:rsid w:val="00441C4F"/>
    <w:rsid w:val="00442349"/>
    <w:rsid w:val="004423C5"/>
    <w:rsid w:val="004428F9"/>
    <w:rsid w:val="00443261"/>
    <w:rsid w:val="004434C1"/>
    <w:rsid w:val="0044497D"/>
    <w:rsid w:val="00444A52"/>
    <w:rsid w:val="00444F15"/>
    <w:rsid w:val="004464E1"/>
    <w:rsid w:val="00446779"/>
    <w:rsid w:val="00446910"/>
    <w:rsid w:val="00446C3C"/>
    <w:rsid w:val="00446D21"/>
    <w:rsid w:val="004476AE"/>
    <w:rsid w:val="00451458"/>
    <w:rsid w:val="004518E4"/>
    <w:rsid w:val="00451F54"/>
    <w:rsid w:val="004547FC"/>
    <w:rsid w:val="004555CE"/>
    <w:rsid w:val="0045582C"/>
    <w:rsid w:val="0045787F"/>
    <w:rsid w:val="00457C07"/>
    <w:rsid w:val="00457C4D"/>
    <w:rsid w:val="00457E2C"/>
    <w:rsid w:val="004623E8"/>
    <w:rsid w:val="00463222"/>
    <w:rsid w:val="004637D0"/>
    <w:rsid w:val="004638E5"/>
    <w:rsid w:val="00463A8B"/>
    <w:rsid w:val="004641C1"/>
    <w:rsid w:val="00464C70"/>
    <w:rsid w:val="00465AA9"/>
    <w:rsid w:val="0046668B"/>
    <w:rsid w:val="00466D61"/>
    <w:rsid w:val="004672C7"/>
    <w:rsid w:val="0046763E"/>
    <w:rsid w:val="00467803"/>
    <w:rsid w:val="00467B65"/>
    <w:rsid w:val="00471A92"/>
    <w:rsid w:val="00472AA5"/>
    <w:rsid w:val="0047387B"/>
    <w:rsid w:val="004754B5"/>
    <w:rsid w:val="004756E9"/>
    <w:rsid w:val="00475E21"/>
    <w:rsid w:val="00480416"/>
    <w:rsid w:val="00480424"/>
    <w:rsid w:val="00480A9A"/>
    <w:rsid w:val="00481119"/>
    <w:rsid w:val="004819EC"/>
    <w:rsid w:val="004824DA"/>
    <w:rsid w:val="00483593"/>
    <w:rsid w:val="00484EA6"/>
    <w:rsid w:val="00485804"/>
    <w:rsid w:val="00485C07"/>
    <w:rsid w:val="00486DF7"/>
    <w:rsid w:val="00486E18"/>
    <w:rsid w:val="00487012"/>
    <w:rsid w:val="004870C6"/>
    <w:rsid w:val="004925DC"/>
    <w:rsid w:val="00492ACB"/>
    <w:rsid w:val="004959EE"/>
    <w:rsid w:val="004A242F"/>
    <w:rsid w:val="004A26D1"/>
    <w:rsid w:val="004A2CF1"/>
    <w:rsid w:val="004A5AAD"/>
    <w:rsid w:val="004A7700"/>
    <w:rsid w:val="004B05F3"/>
    <w:rsid w:val="004B1362"/>
    <w:rsid w:val="004B390A"/>
    <w:rsid w:val="004B39AD"/>
    <w:rsid w:val="004B466C"/>
    <w:rsid w:val="004B55A2"/>
    <w:rsid w:val="004B61E6"/>
    <w:rsid w:val="004B61FC"/>
    <w:rsid w:val="004B6384"/>
    <w:rsid w:val="004B6D30"/>
    <w:rsid w:val="004B6DFD"/>
    <w:rsid w:val="004B78C3"/>
    <w:rsid w:val="004C0676"/>
    <w:rsid w:val="004C0A1A"/>
    <w:rsid w:val="004C0BE0"/>
    <w:rsid w:val="004C1CAD"/>
    <w:rsid w:val="004C486C"/>
    <w:rsid w:val="004C5111"/>
    <w:rsid w:val="004C6248"/>
    <w:rsid w:val="004C6AB6"/>
    <w:rsid w:val="004C729C"/>
    <w:rsid w:val="004C7BAA"/>
    <w:rsid w:val="004C7BB6"/>
    <w:rsid w:val="004C7CB9"/>
    <w:rsid w:val="004C7DB4"/>
    <w:rsid w:val="004D0AD4"/>
    <w:rsid w:val="004D0DE4"/>
    <w:rsid w:val="004D0EF3"/>
    <w:rsid w:val="004D12AE"/>
    <w:rsid w:val="004D19FC"/>
    <w:rsid w:val="004D1CB5"/>
    <w:rsid w:val="004D27BA"/>
    <w:rsid w:val="004D2EAF"/>
    <w:rsid w:val="004D58FC"/>
    <w:rsid w:val="004D630A"/>
    <w:rsid w:val="004D69BA"/>
    <w:rsid w:val="004D7071"/>
    <w:rsid w:val="004D71B4"/>
    <w:rsid w:val="004E0975"/>
    <w:rsid w:val="004E0B6F"/>
    <w:rsid w:val="004E1BE1"/>
    <w:rsid w:val="004E23EC"/>
    <w:rsid w:val="004E2950"/>
    <w:rsid w:val="004E35D9"/>
    <w:rsid w:val="004E3B37"/>
    <w:rsid w:val="004E3E0B"/>
    <w:rsid w:val="004E416C"/>
    <w:rsid w:val="004E4B8E"/>
    <w:rsid w:val="004E585F"/>
    <w:rsid w:val="004E64CF"/>
    <w:rsid w:val="004E7BE0"/>
    <w:rsid w:val="004F04F8"/>
    <w:rsid w:val="004F1EA4"/>
    <w:rsid w:val="004F3521"/>
    <w:rsid w:val="004F565C"/>
    <w:rsid w:val="004F69F7"/>
    <w:rsid w:val="004F6A10"/>
    <w:rsid w:val="004F6F05"/>
    <w:rsid w:val="004F7DD7"/>
    <w:rsid w:val="004F7E11"/>
    <w:rsid w:val="005001A9"/>
    <w:rsid w:val="005001B1"/>
    <w:rsid w:val="0050099D"/>
    <w:rsid w:val="005009DE"/>
    <w:rsid w:val="00500EC6"/>
    <w:rsid w:val="005017B4"/>
    <w:rsid w:val="00501D69"/>
    <w:rsid w:val="005022F0"/>
    <w:rsid w:val="0050311C"/>
    <w:rsid w:val="00504EC2"/>
    <w:rsid w:val="00506113"/>
    <w:rsid w:val="00506438"/>
    <w:rsid w:val="005075C3"/>
    <w:rsid w:val="00507C41"/>
    <w:rsid w:val="00510507"/>
    <w:rsid w:val="005137C0"/>
    <w:rsid w:val="00516607"/>
    <w:rsid w:val="00516963"/>
    <w:rsid w:val="00517549"/>
    <w:rsid w:val="0052023E"/>
    <w:rsid w:val="005214EE"/>
    <w:rsid w:val="0052186C"/>
    <w:rsid w:val="005235F0"/>
    <w:rsid w:val="00523FD9"/>
    <w:rsid w:val="0052508F"/>
    <w:rsid w:val="00525E52"/>
    <w:rsid w:val="005265BC"/>
    <w:rsid w:val="00530A5C"/>
    <w:rsid w:val="00530D2D"/>
    <w:rsid w:val="0053116B"/>
    <w:rsid w:val="0053127B"/>
    <w:rsid w:val="00531587"/>
    <w:rsid w:val="00532E0B"/>
    <w:rsid w:val="00533A7E"/>
    <w:rsid w:val="00533E85"/>
    <w:rsid w:val="00534176"/>
    <w:rsid w:val="0053580A"/>
    <w:rsid w:val="005359A9"/>
    <w:rsid w:val="005363E1"/>
    <w:rsid w:val="00536426"/>
    <w:rsid w:val="00537B61"/>
    <w:rsid w:val="00537CE7"/>
    <w:rsid w:val="00541322"/>
    <w:rsid w:val="005429BE"/>
    <w:rsid w:val="005448F3"/>
    <w:rsid w:val="00544CB4"/>
    <w:rsid w:val="005474DA"/>
    <w:rsid w:val="0054795B"/>
    <w:rsid w:val="005500DF"/>
    <w:rsid w:val="005502E0"/>
    <w:rsid w:val="00550834"/>
    <w:rsid w:val="00550AD0"/>
    <w:rsid w:val="00551453"/>
    <w:rsid w:val="00551D21"/>
    <w:rsid w:val="00551DF7"/>
    <w:rsid w:val="0055257E"/>
    <w:rsid w:val="005525C3"/>
    <w:rsid w:val="005527A7"/>
    <w:rsid w:val="005535E6"/>
    <w:rsid w:val="00554045"/>
    <w:rsid w:val="00555421"/>
    <w:rsid w:val="00555DA2"/>
    <w:rsid w:val="0055606A"/>
    <w:rsid w:val="0056002E"/>
    <w:rsid w:val="005603FC"/>
    <w:rsid w:val="005604BB"/>
    <w:rsid w:val="0056056B"/>
    <w:rsid w:val="00560DBD"/>
    <w:rsid w:val="00561014"/>
    <w:rsid w:val="00561147"/>
    <w:rsid w:val="005626E7"/>
    <w:rsid w:val="00562AE3"/>
    <w:rsid w:val="00563238"/>
    <w:rsid w:val="00563F55"/>
    <w:rsid w:val="0056433F"/>
    <w:rsid w:val="005654AA"/>
    <w:rsid w:val="00565D61"/>
    <w:rsid w:val="00566370"/>
    <w:rsid w:val="00566B6E"/>
    <w:rsid w:val="00570013"/>
    <w:rsid w:val="00571E50"/>
    <w:rsid w:val="00572005"/>
    <w:rsid w:val="0057285C"/>
    <w:rsid w:val="005729C9"/>
    <w:rsid w:val="00573DBB"/>
    <w:rsid w:val="005755E3"/>
    <w:rsid w:val="0057560D"/>
    <w:rsid w:val="005759C1"/>
    <w:rsid w:val="00575F1E"/>
    <w:rsid w:val="0057723F"/>
    <w:rsid w:val="005778E7"/>
    <w:rsid w:val="0058162C"/>
    <w:rsid w:val="00581A60"/>
    <w:rsid w:val="00582154"/>
    <w:rsid w:val="00583C85"/>
    <w:rsid w:val="00583F4D"/>
    <w:rsid w:val="00584851"/>
    <w:rsid w:val="00584941"/>
    <w:rsid w:val="0058572F"/>
    <w:rsid w:val="00586337"/>
    <w:rsid w:val="005906F9"/>
    <w:rsid w:val="00590B77"/>
    <w:rsid w:val="00591DD6"/>
    <w:rsid w:val="00592517"/>
    <w:rsid w:val="005926C9"/>
    <w:rsid w:val="00593ED2"/>
    <w:rsid w:val="00597E13"/>
    <w:rsid w:val="005A0248"/>
    <w:rsid w:val="005A073E"/>
    <w:rsid w:val="005A086C"/>
    <w:rsid w:val="005A08C9"/>
    <w:rsid w:val="005A0C06"/>
    <w:rsid w:val="005A1A1C"/>
    <w:rsid w:val="005A28D1"/>
    <w:rsid w:val="005A2BD2"/>
    <w:rsid w:val="005A2D81"/>
    <w:rsid w:val="005A3FB3"/>
    <w:rsid w:val="005A518A"/>
    <w:rsid w:val="005A52C2"/>
    <w:rsid w:val="005A58FC"/>
    <w:rsid w:val="005A5D13"/>
    <w:rsid w:val="005A6746"/>
    <w:rsid w:val="005A7E5D"/>
    <w:rsid w:val="005B2068"/>
    <w:rsid w:val="005B22D9"/>
    <w:rsid w:val="005B253D"/>
    <w:rsid w:val="005B26F0"/>
    <w:rsid w:val="005B29A5"/>
    <w:rsid w:val="005B5985"/>
    <w:rsid w:val="005B5C97"/>
    <w:rsid w:val="005B6015"/>
    <w:rsid w:val="005B6C4F"/>
    <w:rsid w:val="005B6E7D"/>
    <w:rsid w:val="005B6F7D"/>
    <w:rsid w:val="005B721D"/>
    <w:rsid w:val="005B7AFF"/>
    <w:rsid w:val="005C0174"/>
    <w:rsid w:val="005C0904"/>
    <w:rsid w:val="005C10D8"/>
    <w:rsid w:val="005C1B34"/>
    <w:rsid w:val="005C20D0"/>
    <w:rsid w:val="005C2894"/>
    <w:rsid w:val="005C2FC5"/>
    <w:rsid w:val="005C31F0"/>
    <w:rsid w:val="005C3C4D"/>
    <w:rsid w:val="005C539A"/>
    <w:rsid w:val="005C5B89"/>
    <w:rsid w:val="005C6D59"/>
    <w:rsid w:val="005C7CD7"/>
    <w:rsid w:val="005C7F85"/>
    <w:rsid w:val="005D04A8"/>
    <w:rsid w:val="005D0FC3"/>
    <w:rsid w:val="005D1545"/>
    <w:rsid w:val="005D169D"/>
    <w:rsid w:val="005D17D4"/>
    <w:rsid w:val="005D2316"/>
    <w:rsid w:val="005D2C49"/>
    <w:rsid w:val="005D3286"/>
    <w:rsid w:val="005D390B"/>
    <w:rsid w:val="005D3CD4"/>
    <w:rsid w:val="005D6B57"/>
    <w:rsid w:val="005D6F40"/>
    <w:rsid w:val="005D6FBD"/>
    <w:rsid w:val="005D7521"/>
    <w:rsid w:val="005D776A"/>
    <w:rsid w:val="005E0023"/>
    <w:rsid w:val="005E0D7D"/>
    <w:rsid w:val="005E18EB"/>
    <w:rsid w:val="005E1CAE"/>
    <w:rsid w:val="005E258A"/>
    <w:rsid w:val="005E2C61"/>
    <w:rsid w:val="005E369F"/>
    <w:rsid w:val="005E3EA3"/>
    <w:rsid w:val="005E40F3"/>
    <w:rsid w:val="005E50DC"/>
    <w:rsid w:val="005E7369"/>
    <w:rsid w:val="005F13E2"/>
    <w:rsid w:val="005F242E"/>
    <w:rsid w:val="005F2BD3"/>
    <w:rsid w:val="005F3423"/>
    <w:rsid w:val="005F346A"/>
    <w:rsid w:val="005F52B9"/>
    <w:rsid w:val="005F59FE"/>
    <w:rsid w:val="005F5B0C"/>
    <w:rsid w:val="005F71C2"/>
    <w:rsid w:val="00600252"/>
    <w:rsid w:val="006002B1"/>
    <w:rsid w:val="00600AC7"/>
    <w:rsid w:val="00600D07"/>
    <w:rsid w:val="006010A6"/>
    <w:rsid w:val="00601458"/>
    <w:rsid w:val="006019F5"/>
    <w:rsid w:val="00601E02"/>
    <w:rsid w:val="00602FDC"/>
    <w:rsid w:val="00603260"/>
    <w:rsid w:val="00603E0B"/>
    <w:rsid w:val="00604930"/>
    <w:rsid w:val="0060613C"/>
    <w:rsid w:val="006067BF"/>
    <w:rsid w:val="00606817"/>
    <w:rsid w:val="006070B3"/>
    <w:rsid w:val="0060735D"/>
    <w:rsid w:val="00607819"/>
    <w:rsid w:val="0061013F"/>
    <w:rsid w:val="00610152"/>
    <w:rsid w:val="0061173C"/>
    <w:rsid w:val="00611B77"/>
    <w:rsid w:val="006123BF"/>
    <w:rsid w:val="00613282"/>
    <w:rsid w:val="00613A75"/>
    <w:rsid w:val="00613F2B"/>
    <w:rsid w:val="00614A24"/>
    <w:rsid w:val="006161B2"/>
    <w:rsid w:val="00616AFF"/>
    <w:rsid w:val="00617DD2"/>
    <w:rsid w:val="00620EF1"/>
    <w:rsid w:val="0062187B"/>
    <w:rsid w:val="006219D4"/>
    <w:rsid w:val="00622FC2"/>
    <w:rsid w:val="0062364E"/>
    <w:rsid w:val="006240A7"/>
    <w:rsid w:val="006240E3"/>
    <w:rsid w:val="006246FE"/>
    <w:rsid w:val="006251B6"/>
    <w:rsid w:val="00626E4B"/>
    <w:rsid w:val="00627090"/>
    <w:rsid w:val="00627CC2"/>
    <w:rsid w:val="0063032F"/>
    <w:rsid w:val="00630AEC"/>
    <w:rsid w:val="00631031"/>
    <w:rsid w:val="006315EA"/>
    <w:rsid w:val="00631F5E"/>
    <w:rsid w:val="00634CC9"/>
    <w:rsid w:val="00636F51"/>
    <w:rsid w:val="00637833"/>
    <w:rsid w:val="0063793D"/>
    <w:rsid w:val="00637BA9"/>
    <w:rsid w:val="006408D1"/>
    <w:rsid w:val="00640BA5"/>
    <w:rsid w:val="0064188C"/>
    <w:rsid w:val="00641C3C"/>
    <w:rsid w:val="00641D0D"/>
    <w:rsid w:val="006420F3"/>
    <w:rsid w:val="006422F0"/>
    <w:rsid w:val="00642321"/>
    <w:rsid w:val="00643006"/>
    <w:rsid w:val="0064500B"/>
    <w:rsid w:val="0064528E"/>
    <w:rsid w:val="00645C97"/>
    <w:rsid w:val="00646276"/>
    <w:rsid w:val="00646B34"/>
    <w:rsid w:val="00647159"/>
    <w:rsid w:val="006473E5"/>
    <w:rsid w:val="00651472"/>
    <w:rsid w:val="00651A19"/>
    <w:rsid w:val="00652DB9"/>
    <w:rsid w:val="00655A04"/>
    <w:rsid w:val="00655B52"/>
    <w:rsid w:val="00657CB2"/>
    <w:rsid w:val="006605B1"/>
    <w:rsid w:val="00661B06"/>
    <w:rsid w:val="00661D4D"/>
    <w:rsid w:val="00662BF4"/>
    <w:rsid w:val="006631C8"/>
    <w:rsid w:val="00663AC3"/>
    <w:rsid w:val="00663D48"/>
    <w:rsid w:val="006646FA"/>
    <w:rsid w:val="006664AC"/>
    <w:rsid w:val="00666C16"/>
    <w:rsid w:val="00667E36"/>
    <w:rsid w:val="00667E60"/>
    <w:rsid w:val="006723B5"/>
    <w:rsid w:val="00672712"/>
    <w:rsid w:val="0067396D"/>
    <w:rsid w:val="00674B7D"/>
    <w:rsid w:val="00674C8A"/>
    <w:rsid w:val="00675309"/>
    <w:rsid w:val="00675D8C"/>
    <w:rsid w:val="0067666E"/>
    <w:rsid w:val="00680FFC"/>
    <w:rsid w:val="00681185"/>
    <w:rsid w:val="00681733"/>
    <w:rsid w:val="00681762"/>
    <w:rsid w:val="00682268"/>
    <w:rsid w:val="006822BD"/>
    <w:rsid w:val="006829FA"/>
    <w:rsid w:val="00682DB3"/>
    <w:rsid w:val="00683D51"/>
    <w:rsid w:val="00683FEB"/>
    <w:rsid w:val="00684CF3"/>
    <w:rsid w:val="00685C60"/>
    <w:rsid w:val="00686301"/>
    <w:rsid w:val="0069013B"/>
    <w:rsid w:val="00690D95"/>
    <w:rsid w:val="00690F4F"/>
    <w:rsid w:val="00691092"/>
    <w:rsid w:val="006921EA"/>
    <w:rsid w:val="006923F1"/>
    <w:rsid w:val="006931BD"/>
    <w:rsid w:val="006934B1"/>
    <w:rsid w:val="0069358A"/>
    <w:rsid w:val="00693A6D"/>
    <w:rsid w:val="00693EC3"/>
    <w:rsid w:val="00693FC6"/>
    <w:rsid w:val="00694510"/>
    <w:rsid w:val="0069633A"/>
    <w:rsid w:val="00696BBE"/>
    <w:rsid w:val="00696EE4"/>
    <w:rsid w:val="00697349"/>
    <w:rsid w:val="006A009E"/>
    <w:rsid w:val="006A0CBF"/>
    <w:rsid w:val="006A1381"/>
    <w:rsid w:val="006A1A27"/>
    <w:rsid w:val="006A1F43"/>
    <w:rsid w:val="006A3795"/>
    <w:rsid w:val="006A3822"/>
    <w:rsid w:val="006A45C7"/>
    <w:rsid w:val="006A49C1"/>
    <w:rsid w:val="006A5002"/>
    <w:rsid w:val="006A5898"/>
    <w:rsid w:val="006A5F30"/>
    <w:rsid w:val="006A68B4"/>
    <w:rsid w:val="006A692B"/>
    <w:rsid w:val="006A77D1"/>
    <w:rsid w:val="006A781C"/>
    <w:rsid w:val="006A796D"/>
    <w:rsid w:val="006B0150"/>
    <w:rsid w:val="006B0A13"/>
    <w:rsid w:val="006B0AD7"/>
    <w:rsid w:val="006B15F5"/>
    <w:rsid w:val="006B25D4"/>
    <w:rsid w:val="006B277D"/>
    <w:rsid w:val="006B2834"/>
    <w:rsid w:val="006B3839"/>
    <w:rsid w:val="006B3916"/>
    <w:rsid w:val="006B3C7D"/>
    <w:rsid w:val="006B3EC0"/>
    <w:rsid w:val="006B465D"/>
    <w:rsid w:val="006B4668"/>
    <w:rsid w:val="006B47CF"/>
    <w:rsid w:val="006B507D"/>
    <w:rsid w:val="006B6410"/>
    <w:rsid w:val="006B6C98"/>
    <w:rsid w:val="006B7A58"/>
    <w:rsid w:val="006C1146"/>
    <w:rsid w:val="006C1667"/>
    <w:rsid w:val="006C31F1"/>
    <w:rsid w:val="006C3378"/>
    <w:rsid w:val="006C3726"/>
    <w:rsid w:val="006C3D07"/>
    <w:rsid w:val="006C4ED2"/>
    <w:rsid w:val="006C4FE8"/>
    <w:rsid w:val="006C5775"/>
    <w:rsid w:val="006C7269"/>
    <w:rsid w:val="006D1212"/>
    <w:rsid w:val="006D159F"/>
    <w:rsid w:val="006D16C1"/>
    <w:rsid w:val="006D252B"/>
    <w:rsid w:val="006D4D11"/>
    <w:rsid w:val="006D526B"/>
    <w:rsid w:val="006D554D"/>
    <w:rsid w:val="006D58D6"/>
    <w:rsid w:val="006D5D64"/>
    <w:rsid w:val="006D6316"/>
    <w:rsid w:val="006D635E"/>
    <w:rsid w:val="006D663E"/>
    <w:rsid w:val="006D7B22"/>
    <w:rsid w:val="006E025F"/>
    <w:rsid w:val="006E0430"/>
    <w:rsid w:val="006E077C"/>
    <w:rsid w:val="006E2601"/>
    <w:rsid w:val="006E272E"/>
    <w:rsid w:val="006E2E24"/>
    <w:rsid w:val="006E41EE"/>
    <w:rsid w:val="006E43FE"/>
    <w:rsid w:val="006E45C4"/>
    <w:rsid w:val="006E6193"/>
    <w:rsid w:val="006E6E31"/>
    <w:rsid w:val="006E7831"/>
    <w:rsid w:val="006F164E"/>
    <w:rsid w:val="006F318F"/>
    <w:rsid w:val="006F3CA0"/>
    <w:rsid w:val="006F45D1"/>
    <w:rsid w:val="006F5472"/>
    <w:rsid w:val="006F5AFE"/>
    <w:rsid w:val="006F5C20"/>
    <w:rsid w:val="006F6683"/>
    <w:rsid w:val="006F724D"/>
    <w:rsid w:val="006F7570"/>
    <w:rsid w:val="006F79A6"/>
    <w:rsid w:val="007003BC"/>
    <w:rsid w:val="00700768"/>
    <w:rsid w:val="00700842"/>
    <w:rsid w:val="00700E30"/>
    <w:rsid w:val="00701427"/>
    <w:rsid w:val="00701492"/>
    <w:rsid w:val="00701B2B"/>
    <w:rsid w:val="00702AFC"/>
    <w:rsid w:val="00705677"/>
    <w:rsid w:val="00705E94"/>
    <w:rsid w:val="00706498"/>
    <w:rsid w:val="00706583"/>
    <w:rsid w:val="00707660"/>
    <w:rsid w:val="0071099F"/>
    <w:rsid w:val="00710B0D"/>
    <w:rsid w:val="0071241E"/>
    <w:rsid w:val="007141AB"/>
    <w:rsid w:val="00714319"/>
    <w:rsid w:val="007143C4"/>
    <w:rsid w:val="0071497C"/>
    <w:rsid w:val="00714A47"/>
    <w:rsid w:val="00715D4B"/>
    <w:rsid w:val="007167C4"/>
    <w:rsid w:val="00716DA9"/>
    <w:rsid w:val="007208F1"/>
    <w:rsid w:val="00720E4C"/>
    <w:rsid w:val="00721265"/>
    <w:rsid w:val="00721A26"/>
    <w:rsid w:val="00721D14"/>
    <w:rsid w:val="00723B35"/>
    <w:rsid w:val="007250E1"/>
    <w:rsid w:val="00725A6F"/>
    <w:rsid w:val="007261FA"/>
    <w:rsid w:val="00726204"/>
    <w:rsid w:val="00726C5E"/>
    <w:rsid w:val="00731C5F"/>
    <w:rsid w:val="007327A0"/>
    <w:rsid w:val="007329AC"/>
    <w:rsid w:val="00733108"/>
    <w:rsid w:val="007332D1"/>
    <w:rsid w:val="00733F0A"/>
    <w:rsid w:val="007341F8"/>
    <w:rsid w:val="007347D2"/>
    <w:rsid w:val="00735079"/>
    <w:rsid w:val="0073548F"/>
    <w:rsid w:val="0073593C"/>
    <w:rsid w:val="00735B40"/>
    <w:rsid w:val="00736AD4"/>
    <w:rsid w:val="00737268"/>
    <w:rsid w:val="00737ED6"/>
    <w:rsid w:val="007402D5"/>
    <w:rsid w:val="00740339"/>
    <w:rsid w:val="00740542"/>
    <w:rsid w:val="007408E0"/>
    <w:rsid w:val="00740C2C"/>
    <w:rsid w:val="00740F18"/>
    <w:rsid w:val="0074124C"/>
    <w:rsid w:val="00741A9B"/>
    <w:rsid w:val="007422A0"/>
    <w:rsid w:val="00742D20"/>
    <w:rsid w:val="007430A5"/>
    <w:rsid w:val="007432DE"/>
    <w:rsid w:val="00744033"/>
    <w:rsid w:val="00744700"/>
    <w:rsid w:val="00745340"/>
    <w:rsid w:val="0074598A"/>
    <w:rsid w:val="00745B56"/>
    <w:rsid w:val="007467FE"/>
    <w:rsid w:val="00747EF9"/>
    <w:rsid w:val="00750692"/>
    <w:rsid w:val="0075149C"/>
    <w:rsid w:val="0075151E"/>
    <w:rsid w:val="00751BF2"/>
    <w:rsid w:val="00751D4B"/>
    <w:rsid w:val="00753028"/>
    <w:rsid w:val="007534EA"/>
    <w:rsid w:val="00754CCD"/>
    <w:rsid w:val="0075543A"/>
    <w:rsid w:val="00756111"/>
    <w:rsid w:val="007570B1"/>
    <w:rsid w:val="0076020B"/>
    <w:rsid w:val="0076276C"/>
    <w:rsid w:val="00762EC0"/>
    <w:rsid w:val="0076326D"/>
    <w:rsid w:val="0076385E"/>
    <w:rsid w:val="00763940"/>
    <w:rsid w:val="00764344"/>
    <w:rsid w:val="007647E2"/>
    <w:rsid w:val="00764D9F"/>
    <w:rsid w:val="0076566D"/>
    <w:rsid w:val="00765CC1"/>
    <w:rsid w:val="00766A8B"/>
    <w:rsid w:val="00766C1F"/>
    <w:rsid w:val="0076787B"/>
    <w:rsid w:val="00770594"/>
    <w:rsid w:val="00771685"/>
    <w:rsid w:val="00771795"/>
    <w:rsid w:val="007723CD"/>
    <w:rsid w:val="00772DB8"/>
    <w:rsid w:val="007738EE"/>
    <w:rsid w:val="00775CB0"/>
    <w:rsid w:val="00777AC1"/>
    <w:rsid w:val="0078026B"/>
    <w:rsid w:val="00780AC0"/>
    <w:rsid w:val="00781511"/>
    <w:rsid w:val="0078168B"/>
    <w:rsid w:val="0078217B"/>
    <w:rsid w:val="0078225E"/>
    <w:rsid w:val="00782FAA"/>
    <w:rsid w:val="00785692"/>
    <w:rsid w:val="00786159"/>
    <w:rsid w:val="0078634E"/>
    <w:rsid w:val="0078708D"/>
    <w:rsid w:val="00787730"/>
    <w:rsid w:val="0078796F"/>
    <w:rsid w:val="007909F7"/>
    <w:rsid w:val="00790F7D"/>
    <w:rsid w:val="0079274B"/>
    <w:rsid w:val="007929BC"/>
    <w:rsid w:val="00792F2A"/>
    <w:rsid w:val="007942C5"/>
    <w:rsid w:val="0079511A"/>
    <w:rsid w:val="007954E2"/>
    <w:rsid w:val="0079708F"/>
    <w:rsid w:val="007977A9"/>
    <w:rsid w:val="007977ED"/>
    <w:rsid w:val="007A3342"/>
    <w:rsid w:val="007A4328"/>
    <w:rsid w:val="007A46C4"/>
    <w:rsid w:val="007A48A6"/>
    <w:rsid w:val="007A5C19"/>
    <w:rsid w:val="007A5F1F"/>
    <w:rsid w:val="007A6066"/>
    <w:rsid w:val="007A64A4"/>
    <w:rsid w:val="007A7167"/>
    <w:rsid w:val="007B0138"/>
    <w:rsid w:val="007B019D"/>
    <w:rsid w:val="007B0827"/>
    <w:rsid w:val="007B2986"/>
    <w:rsid w:val="007B2EF8"/>
    <w:rsid w:val="007B32C2"/>
    <w:rsid w:val="007B370D"/>
    <w:rsid w:val="007B3CCA"/>
    <w:rsid w:val="007B42E2"/>
    <w:rsid w:val="007B4490"/>
    <w:rsid w:val="007B4534"/>
    <w:rsid w:val="007B557B"/>
    <w:rsid w:val="007B5707"/>
    <w:rsid w:val="007B6434"/>
    <w:rsid w:val="007B685F"/>
    <w:rsid w:val="007C048D"/>
    <w:rsid w:val="007C1A9D"/>
    <w:rsid w:val="007C39C2"/>
    <w:rsid w:val="007C3EB0"/>
    <w:rsid w:val="007C409B"/>
    <w:rsid w:val="007C5292"/>
    <w:rsid w:val="007C53D3"/>
    <w:rsid w:val="007C5EB9"/>
    <w:rsid w:val="007C6A0B"/>
    <w:rsid w:val="007C7479"/>
    <w:rsid w:val="007C75CC"/>
    <w:rsid w:val="007D0210"/>
    <w:rsid w:val="007D0CA7"/>
    <w:rsid w:val="007D0FE3"/>
    <w:rsid w:val="007D13FF"/>
    <w:rsid w:val="007D1B74"/>
    <w:rsid w:val="007D393F"/>
    <w:rsid w:val="007D3B4C"/>
    <w:rsid w:val="007D40DE"/>
    <w:rsid w:val="007D4387"/>
    <w:rsid w:val="007D4C11"/>
    <w:rsid w:val="007D52EC"/>
    <w:rsid w:val="007D6014"/>
    <w:rsid w:val="007D7071"/>
    <w:rsid w:val="007D72DF"/>
    <w:rsid w:val="007D735C"/>
    <w:rsid w:val="007E0794"/>
    <w:rsid w:val="007E0B08"/>
    <w:rsid w:val="007E0FF2"/>
    <w:rsid w:val="007E1726"/>
    <w:rsid w:val="007E1756"/>
    <w:rsid w:val="007E1828"/>
    <w:rsid w:val="007E1B21"/>
    <w:rsid w:val="007E21C5"/>
    <w:rsid w:val="007E2772"/>
    <w:rsid w:val="007E2F9F"/>
    <w:rsid w:val="007E2FD3"/>
    <w:rsid w:val="007E39DA"/>
    <w:rsid w:val="007E4296"/>
    <w:rsid w:val="007E460D"/>
    <w:rsid w:val="007E52DB"/>
    <w:rsid w:val="007E5401"/>
    <w:rsid w:val="007E577E"/>
    <w:rsid w:val="007E5B06"/>
    <w:rsid w:val="007E5E65"/>
    <w:rsid w:val="007E725E"/>
    <w:rsid w:val="007E7331"/>
    <w:rsid w:val="007E74BC"/>
    <w:rsid w:val="007F0382"/>
    <w:rsid w:val="007F1ACD"/>
    <w:rsid w:val="007F24E0"/>
    <w:rsid w:val="007F2832"/>
    <w:rsid w:val="007F3AF3"/>
    <w:rsid w:val="007F503D"/>
    <w:rsid w:val="007F521C"/>
    <w:rsid w:val="007F56C6"/>
    <w:rsid w:val="007F602A"/>
    <w:rsid w:val="007F60D9"/>
    <w:rsid w:val="007F649B"/>
    <w:rsid w:val="007F6A6A"/>
    <w:rsid w:val="00800260"/>
    <w:rsid w:val="008006C2"/>
    <w:rsid w:val="0080229D"/>
    <w:rsid w:val="00803FF8"/>
    <w:rsid w:val="00805659"/>
    <w:rsid w:val="00806389"/>
    <w:rsid w:val="0080675B"/>
    <w:rsid w:val="00806ED4"/>
    <w:rsid w:val="0080776F"/>
    <w:rsid w:val="00810377"/>
    <w:rsid w:val="008105E4"/>
    <w:rsid w:val="00810B5B"/>
    <w:rsid w:val="008112B6"/>
    <w:rsid w:val="00812F1D"/>
    <w:rsid w:val="008131D3"/>
    <w:rsid w:val="00813209"/>
    <w:rsid w:val="00813FF0"/>
    <w:rsid w:val="00814855"/>
    <w:rsid w:val="00814F00"/>
    <w:rsid w:val="00817379"/>
    <w:rsid w:val="0082053E"/>
    <w:rsid w:val="0082097F"/>
    <w:rsid w:val="00820D15"/>
    <w:rsid w:val="008230EB"/>
    <w:rsid w:val="008245A8"/>
    <w:rsid w:val="00825909"/>
    <w:rsid w:val="00825995"/>
    <w:rsid w:val="00830690"/>
    <w:rsid w:val="00830D75"/>
    <w:rsid w:val="00831166"/>
    <w:rsid w:val="008318AB"/>
    <w:rsid w:val="00831E90"/>
    <w:rsid w:val="00832A7B"/>
    <w:rsid w:val="00832BCB"/>
    <w:rsid w:val="00833CC8"/>
    <w:rsid w:val="00834E50"/>
    <w:rsid w:val="00837C67"/>
    <w:rsid w:val="00840465"/>
    <w:rsid w:val="00840589"/>
    <w:rsid w:val="00840823"/>
    <w:rsid w:val="00840A8B"/>
    <w:rsid w:val="00840CB4"/>
    <w:rsid w:val="00840F8B"/>
    <w:rsid w:val="00841122"/>
    <w:rsid w:val="00842708"/>
    <w:rsid w:val="00842F81"/>
    <w:rsid w:val="00843FC4"/>
    <w:rsid w:val="008443AC"/>
    <w:rsid w:val="008445A9"/>
    <w:rsid w:val="00844BBF"/>
    <w:rsid w:val="00845CAD"/>
    <w:rsid w:val="008464C8"/>
    <w:rsid w:val="0085048D"/>
    <w:rsid w:val="00851343"/>
    <w:rsid w:val="0085150A"/>
    <w:rsid w:val="00853111"/>
    <w:rsid w:val="008532C0"/>
    <w:rsid w:val="008538CC"/>
    <w:rsid w:val="008545EA"/>
    <w:rsid w:val="008545FB"/>
    <w:rsid w:val="00855980"/>
    <w:rsid w:val="008560FB"/>
    <w:rsid w:val="0085633B"/>
    <w:rsid w:val="008568C9"/>
    <w:rsid w:val="008570B4"/>
    <w:rsid w:val="00857C2F"/>
    <w:rsid w:val="008608E0"/>
    <w:rsid w:val="0086141C"/>
    <w:rsid w:val="00861CA2"/>
    <w:rsid w:val="00862940"/>
    <w:rsid w:val="00862995"/>
    <w:rsid w:val="00862B61"/>
    <w:rsid w:val="00863BF8"/>
    <w:rsid w:val="00863E61"/>
    <w:rsid w:val="0086405E"/>
    <w:rsid w:val="0086709F"/>
    <w:rsid w:val="00867781"/>
    <w:rsid w:val="00867BA3"/>
    <w:rsid w:val="0087082F"/>
    <w:rsid w:val="00870C41"/>
    <w:rsid w:val="00873171"/>
    <w:rsid w:val="00873B4D"/>
    <w:rsid w:val="008744CC"/>
    <w:rsid w:val="00875475"/>
    <w:rsid w:val="008757EB"/>
    <w:rsid w:val="008765AB"/>
    <w:rsid w:val="00876737"/>
    <w:rsid w:val="00876D50"/>
    <w:rsid w:val="0087767B"/>
    <w:rsid w:val="00880C9F"/>
    <w:rsid w:val="00880EC5"/>
    <w:rsid w:val="008810EC"/>
    <w:rsid w:val="00881782"/>
    <w:rsid w:val="008818B6"/>
    <w:rsid w:val="0088328F"/>
    <w:rsid w:val="00883F11"/>
    <w:rsid w:val="00883FB4"/>
    <w:rsid w:val="00884D17"/>
    <w:rsid w:val="00884F23"/>
    <w:rsid w:val="00886A2B"/>
    <w:rsid w:val="0088756A"/>
    <w:rsid w:val="00887BDF"/>
    <w:rsid w:val="00890DC3"/>
    <w:rsid w:val="00890FC1"/>
    <w:rsid w:val="00891ACC"/>
    <w:rsid w:val="00891EC1"/>
    <w:rsid w:val="00892445"/>
    <w:rsid w:val="00892D3D"/>
    <w:rsid w:val="00896311"/>
    <w:rsid w:val="008969D4"/>
    <w:rsid w:val="00896E3A"/>
    <w:rsid w:val="00897091"/>
    <w:rsid w:val="008972C1"/>
    <w:rsid w:val="00897568"/>
    <w:rsid w:val="00897920"/>
    <w:rsid w:val="008A031B"/>
    <w:rsid w:val="008A0CFD"/>
    <w:rsid w:val="008A3468"/>
    <w:rsid w:val="008A3624"/>
    <w:rsid w:val="008A3D40"/>
    <w:rsid w:val="008A3DD6"/>
    <w:rsid w:val="008A4089"/>
    <w:rsid w:val="008A6539"/>
    <w:rsid w:val="008A6F3F"/>
    <w:rsid w:val="008B0796"/>
    <w:rsid w:val="008B08AD"/>
    <w:rsid w:val="008B19E6"/>
    <w:rsid w:val="008B1DA1"/>
    <w:rsid w:val="008B452F"/>
    <w:rsid w:val="008B4E00"/>
    <w:rsid w:val="008B5F5E"/>
    <w:rsid w:val="008B674D"/>
    <w:rsid w:val="008B6950"/>
    <w:rsid w:val="008C0EA5"/>
    <w:rsid w:val="008C0F14"/>
    <w:rsid w:val="008C1198"/>
    <w:rsid w:val="008C192B"/>
    <w:rsid w:val="008C2550"/>
    <w:rsid w:val="008C287B"/>
    <w:rsid w:val="008C3710"/>
    <w:rsid w:val="008C5677"/>
    <w:rsid w:val="008C5A12"/>
    <w:rsid w:val="008C5CBE"/>
    <w:rsid w:val="008C629C"/>
    <w:rsid w:val="008C6C44"/>
    <w:rsid w:val="008C7929"/>
    <w:rsid w:val="008D2C37"/>
    <w:rsid w:val="008D3977"/>
    <w:rsid w:val="008D4B2A"/>
    <w:rsid w:val="008D53EF"/>
    <w:rsid w:val="008D5A31"/>
    <w:rsid w:val="008D6480"/>
    <w:rsid w:val="008D7742"/>
    <w:rsid w:val="008D7CA6"/>
    <w:rsid w:val="008D7DDD"/>
    <w:rsid w:val="008E12D7"/>
    <w:rsid w:val="008E2BC3"/>
    <w:rsid w:val="008E2BD5"/>
    <w:rsid w:val="008E41C1"/>
    <w:rsid w:val="008E66F4"/>
    <w:rsid w:val="008E78EC"/>
    <w:rsid w:val="008F0C71"/>
    <w:rsid w:val="008F1763"/>
    <w:rsid w:val="008F2759"/>
    <w:rsid w:val="008F297B"/>
    <w:rsid w:val="008F336A"/>
    <w:rsid w:val="008F3441"/>
    <w:rsid w:val="008F40A9"/>
    <w:rsid w:val="008F55BD"/>
    <w:rsid w:val="008F5E99"/>
    <w:rsid w:val="00900268"/>
    <w:rsid w:val="00900719"/>
    <w:rsid w:val="00900840"/>
    <w:rsid w:val="00900C80"/>
    <w:rsid w:val="00900CE9"/>
    <w:rsid w:val="00900ED0"/>
    <w:rsid w:val="00901E4A"/>
    <w:rsid w:val="00902ACA"/>
    <w:rsid w:val="00905083"/>
    <w:rsid w:val="00905419"/>
    <w:rsid w:val="00906E1D"/>
    <w:rsid w:val="00907605"/>
    <w:rsid w:val="009078A2"/>
    <w:rsid w:val="00907F9A"/>
    <w:rsid w:val="00907FB0"/>
    <w:rsid w:val="00911D26"/>
    <w:rsid w:val="00912582"/>
    <w:rsid w:val="00912B03"/>
    <w:rsid w:val="00913903"/>
    <w:rsid w:val="00913D97"/>
    <w:rsid w:val="00915690"/>
    <w:rsid w:val="009166B9"/>
    <w:rsid w:val="00917618"/>
    <w:rsid w:val="00917701"/>
    <w:rsid w:val="0091789E"/>
    <w:rsid w:val="009208C8"/>
    <w:rsid w:val="00921DDB"/>
    <w:rsid w:val="009232A1"/>
    <w:rsid w:val="009246AC"/>
    <w:rsid w:val="00925F23"/>
    <w:rsid w:val="009262F9"/>
    <w:rsid w:val="00927214"/>
    <w:rsid w:val="0093052C"/>
    <w:rsid w:val="00930FE9"/>
    <w:rsid w:val="00931131"/>
    <w:rsid w:val="00931A29"/>
    <w:rsid w:val="00932652"/>
    <w:rsid w:val="009327E4"/>
    <w:rsid w:val="00933265"/>
    <w:rsid w:val="00933FE5"/>
    <w:rsid w:val="00935966"/>
    <w:rsid w:val="00935C3F"/>
    <w:rsid w:val="0093670A"/>
    <w:rsid w:val="00937E5C"/>
    <w:rsid w:val="00940350"/>
    <w:rsid w:val="00940562"/>
    <w:rsid w:val="009431AF"/>
    <w:rsid w:val="00945E9E"/>
    <w:rsid w:val="0094744D"/>
    <w:rsid w:val="00947979"/>
    <w:rsid w:val="00947D73"/>
    <w:rsid w:val="009502D8"/>
    <w:rsid w:val="00950ACE"/>
    <w:rsid w:val="00950C80"/>
    <w:rsid w:val="00951FFF"/>
    <w:rsid w:val="0095274A"/>
    <w:rsid w:val="00952777"/>
    <w:rsid w:val="00952EFF"/>
    <w:rsid w:val="00953575"/>
    <w:rsid w:val="00954D53"/>
    <w:rsid w:val="00955D46"/>
    <w:rsid w:val="009565E0"/>
    <w:rsid w:val="00957E9C"/>
    <w:rsid w:val="0096155E"/>
    <w:rsid w:val="00962F2B"/>
    <w:rsid w:val="009633BE"/>
    <w:rsid w:val="00965F12"/>
    <w:rsid w:val="009672D1"/>
    <w:rsid w:val="00970672"/>
    <w:rsid w:val="0097419A"/>
    <w:rsid w:val="00974366"/>
    <w:rsid w:val="00974C03"/>
    <w:rsid w:val="009750F0"/>
    <w:rsid w:val="00975399"/>
    <w:rsid w:val="00975A44"/>
    <w:rsid w:val="0097606B"/>
    <w:rsid w:val="00976975"/>
    <w:rsid w:val="00976A28"/>
    <w:rsid w:val="00977E95"/>
    <w:rsid w:val="00980268"/>
    <w:rsid w:val="00980DDB"/>
    <w:rsid w:val="009812CB"/>
    <w:rsid w:val="00981439"/>
    <w:rsid w:val="00982EB2"/>
    <w:rsid w:val="0098393C"/>
    <w:rsid w:val="009858D5"/>
    <w:rsid w:val="0098696A"/>
    <w:rsid w:val="00986D17"/>
    <w:rsid w:val="0098748D"/>
    <w:rsid w:val="00990CCB"/>
    <w:rsid w:val="009913AB"/>
    <w:rsid w:val="00991D4B"/>
    <w:rsid w:val="00992656"/>
    <w:rsid w:val="009940C1"/>
    <w:rsid w:val="00994763"/>
    <w:rsid w:val="00994B59"/>
    <w:rsid w:val="009971C3"/>
    <w:rsid w:val="00997236"/>
    <w:rsid w:val="009A015A"/>
    <w:rsid w:val="009A3497"/>
    <w:rsid w:val="009A3FCB"/>
    <w:rsid w:val="009A6423"/>
    <w:rsid w:val="009A786D"/>
    <w:rsid w:val="009A7C67"/>
    <w:rsid w:val="009B0CA0"/>
    <w:rsid w:val="009B1542"/>
    <w:rsid w:val="009B2B2A"/>
    <w:rsid w:val="009B2CB8"/>
    <w:rsid w:val="009B2CF2"/>
    <w:rsid w:val="009B3D20"/>
    <w:rsid w:val="009B50EF"/>
    <w:rsid w:val="009B5DDA"/>
    <w:rsid w:val="009B76D4"/>
    <w:rsid w:val="009C0069"/>
    <w:rsid w:val="009C0729"/>
    <w:rsid w:val="009C11FF"/>
    <w:rsid w:val="009C18F2"/>
    <w:rsid w:val="009C198A"/>
    <w:rsid w:val="009C1E06"/>
    <w:rsid w:val="009C2217"/>
    <w:rsid w:val="009C2500"/>
    <w:rsid w:val="009C2711"/>
    <w:rsid w:val="009C2D17"/>
    <w:rsid w:val="009C2EE8"/>
    <w:rsid w:val="009C2F49"/>
    <w:rsid w:val="009C33A6"/>
    <w:rsid w:val="009C3866"/>
    <w:rsid w:val="009C3D63"/>
    <w:rsid w:val="009C42D8"/>
    <w:rsid w:val="009C457E"/>
    <w:rsid w:val="009C5374"/>
    <w:rsid w:val="009C6BA1"/>
    <w:rsid w:val="009C6BE9"/>
    <w:rsid w:val="009D0CF1"/>
    <w:rsid w:val="009D13AE"/>
    <w:rsid w:val="009D2F78"/>
    <w:rsid w:val="009D31F5"/>
    <w:rsid w:val="009D3434"/>
    <w:rsid w:val="009D39E1"/>
    <w:rsid w:val="009D41DE"/>
    <w:rsid w:val="009D526D"/>
    <w:rsid w:val="009D53B0"/>
    <w:rsid w:val="009D6207"/>
    <w:rsid w:val="009D724E"/>
    <w:rsid w:val="009D780D"/>
    <w:rsid w:val="009D7D2E"/>
    <w:rsid w:val="009E0159"/>
    <w:rsid w:val="009E074C"/>
    <w:rsid w:val="009E0B98"/>
    <w:rsid w:val="009E1312"/>
    <w:rsid w:val="009E13F4"/>
    <w:rsid w:val="009E2012"/>
    <w:rsid w:val="009E2AA9"/>
    <w:rsid w:val="009E42F4"/>
    <w:rsid w:val="009E45E5"/>
    <w:rsid w:val="009E4A44"/>
    <w:rsid w:val="009E4BC6"/>
    <w:rsid w:val="009E5491"/>
    <w:rsid w:val="009E714A"/>
    <w:rsid w:val="009F0140"/>
    <w:rsid w:val="009F066A"/>
    <w:rsid w:val="009F0B86"/>
    <w:rsid w:val="009F1267"/>
    <w:rsid w:val="009F2870"/>
    <w:rsid w:val="009F2E44"/>
    <w:rsid w:val="009F31AA"/>
    <w:rsid w:val="009F43EF"/>
    <w:rsid w:val="009F5135"/>
    <w:rsid w:val="009F5383"/>
    <w:rsid w:val="009F61A5"/>
    <w:rsid w:val="009F6B08"/>
    <w:rsid w:val="009F7DA3"/>
    <w:rsid w:val="00A01186"/>
    <w:rsid w:val="00A012E8"/>
    <w:rsid w:val="00A02BF1"/>
    <w:rsid w:val="00A0384C"/>
    <w:rsid w:val="00A039D9"/>
    <w:rsid w:val="00A0459F"/>
    <w:rsid w:val="00A10BAA"/>
    <w:rsid w:val="00A10C1B"/>
    <w:rsid w:val="00A10C27"/>
    <w:rsid w:val="00A10D7F"/>
    <w:rsid w:val="00A11C89"/>
    <w:rsid w:val="00A1218B"/>
    <w:rsid w:val="00A1262F"/>
    <w:rsid w:val="00A12C3B"/>
    <w:rsid w:val="00A13106"/>
    <w:rsid w:val="00A13446"/>
    <w:rsid w:val="00A14754"/>
    <w:rsid w:val="00A14E41"/>
    <w:rsid w:val="00A1558D"/>
    <w:rsid w:val="00A1594F"/>
    <w:rsid w:val="00A16E9E"/>
    <w:rsid w:val="00A16EE0"/>
    <w:rsid w:val="00A17137"/>
    <w:rsid w:val="00A178F8"/>
    <w:rsid w:val="00A202E6"/>
    <w:rsid w:val="00A203F5"/>
    <w:rsid w:val="00A20535"/>
    <w:rsid w:val="00A20B0F"/>
    <w:rsid w:val="00A20CE8"/>
    <w:rsid w:val="00A20F83"/>
    <w:rsid w:val="00A2172B"/>
    <w:rsid w:val="00A247F8"/>
    <w:rsid w:val="00A27603"/>
    <w:rsid w:val="00A2792A"/>
    <w:rsid w:val="00A307C1"/>
    <w:rsid w:val="00A307D7"/>
    <w:rsid w:val="00A31B36"/>
    <w:rsid w:val="00A3233B"/>
    <w:rsid w:val="00A32781"/>
    <w:rsid w:val="00A35334"/>
    <w:rsid w:val="00A365B3"/>
    <w:rsid w:val="00A368A2"/>
    <w:rsid w:val="00A40479"/>
    <w:rsid w:val="00A40D87"/>
    <w:rsid w:val="00A4181F"/>
    <w:rsid w:val="00A41B28"/>
    <w:rsid w:val="00A435B6"/>
    <w:rsid w:val="00A4389E"/>
    <w:rsid w:val="00A44544"/>
    <w:rsid w:val="00A51ADB"/>
    <w:rsid w:val="00A51BD9"/>
    <w:rsid w:val="00A533FA"/>
    <w:rsid w:val="00A54848"/>
    <w:rsid w:val="00A551E4"/>
    <w:rsid w:val="00A56C74"/>
    <w:rsid w:val="00A57362"/>
    <w:rsid w:val="00A57461"/>
    <w:rsid w:val="00A577F1"/>
    <w:rsid w:val="00A60052"/>
    <w:rsid w:val="00A608F9"/>
    <w:rsid w:val="00A60D56"/>
    <w:rsid w:val="00A612F6"/>
    <w:rsid w:val="00A61B2E"/>
    <w:rsid w:val="00A61CE6"/>
    <w:rsid w:val="00A61DEC"/>
    <w:rsid w:val="00A6266A"/>
    <w:rsid w:val="00A64E87"/>
    <w:rsid w:val="00A65764"/>
    <w:rsid w:val="00A65EA5"/>
    <w:rsid w:val="00A66BDC"/>
    <w:rsid w:val="00A67049"/>
    <w:rsid w:val="00A67967"/>
    <w:rsid w:val="00A67AED"/>
    <w:rsid w:val="00A70DB7"/>
    <w:rsid w:val="00A77818"/>
    <w:rsid w:val="00A77C3B"/>
    <w:rsid w:val="00A80A78"/>
    <w:rsid w:val="00A80CB4"/>
    <w:rsid w:val="00A8275C"/>
    <w:rsid w:val="00A82F8D"/>
    <w:rsid w:val="00A8354D"/>
    <w:rsid w:val="00A84150"/>
    <w:rsid w:val="00A84158"/>
    <w:rsid w:val="00A860F6"/>
    <w:rsid w:val="00A9265E"/>
    <w:rsid w:val="00A9287C"/>
    <w:rsid w:val="00A93F81"/>
    <w:rsid w:val="00A945BE"/>
    <w:rsid w:val="00A948A1"/>
    <w:rsid w:val="00A968B8"/>
    <w:rsid w:val="00AA025A"/>
    <w:rsid w:val="00AA0BE1"/>
    <w:rsid w:val="00AA0D5C"/>
    <w:rsid w:val="00AA14B7"/>
    <w:rsid w:val="00AA305A"/>
    <w:rsid w:val="00AA3646"/>
    <w:rsid w:val="00AA3E0A"/>
    <w:rsid w:val="00AA4243"/>
    <w:rsid w:val="00AA5827"/>
    <w:rsid w:val="00AA5949"/>
    <w:rsid w:val="00AB06D7"/>
    <w:rsid w:val="00AB0F19"/>
    <w:rsid w:val="00AB1342"/>
    <w:rsid w:val="00AB169A"/>
    <w:rsid w:val="00AB1FB3"/>
    <w:rsid w:val="00AB2217"/>
    <w:rsid w:val="00AB2B57"/>
    <w:rsid w:val="00AB2BF0"/>
    <w:rsid w:val="00AB4478"/>
    <w:rsid w:val="00AB5179"/>
    <w:rsid w:val="00AB5A09"/>
    <w:rsid w:val="00AB5FA7"/>
    <w:rsid w:val="00AB7D79"/>
    <w:rsid w:val="00AC0075"/>
    <w:rsid w:val="00AC0B4D"/>
    <w:rsid w:val="00AC0BB4"/>
    <w:rsid w:val="00AC1220"/>
    <w:rsid w:val="00AC3FBA"/>
    <w:rsid w:val="00AC4543"/>
    <w:rsid w:val="00AC466C"/>
    <w:rsid w:val="00AC50F8"/>
    <w:rsid w:val="00AC584E"/>
    <w:rsid w:val="00AC5B4D"/>
    <w:rsid w:val="00AC644C"/>
    <w:rsid w:val="00AC7DD0"/>
    <w:rsid w:val="00AD0375"/>
    <w:rsid w:val="00AD09E5"/>
    <w:rsid w:val="00AD14DF"/>
    <w:rsid w:val="00AD30F9"/>
    <w:rsid w:val="00AD3C34"/>
    <w:rsid w:val="00AD4647"/>
    <w:rsid w:val="00AD4A75"/>
    <w:rsid w:val="00AD503E"/>
    <w:rsid w:val="00AD5BB3"/>
    <w:rsid w:val="00AD5DB4"/>
    <w:rsid w:val="00AD6639"/>
    <w:rsid w:val="00AD75FF"/>
    <w:rsid w:val="00AE05C2"/>
    <w:rsid w:val="00AE1584"/>
    <w:rsid w:val="00AE15B3"/>
    <w:rsid w:val="00AE27D7"/>
    <w:rsid w:val="00AE45F9"/>
    <w:rsid w:val="00AE4D32"/>
    <w:rsid w:val="00AE5749"/>
    <w:rsid w:val="00AE5CE3"/>
    <w:rsid w:val="00AE637B"/>
    <w:rsid w:val="00AE668A"/>
    <w:rsid w:val="00AE77F6"/>
    <w:rsid w:val="00AF0B25"/>
    <w:rsid w:val="00AF1B13"/>
    <w:rsid w:val="00AF2645"/>
    <w:rsid w:val="00AF336F"/>
    <w:rsid w:val="00AF40C2"/>
    <w:rsid w:val="00AF4276"/>
    <w:rsid w:val="00AF5925"/>
    <w:rsid w:val="00AF643B"/>
    <w:rsid w:val="00AF6B4C"/>
    <w:rsid w:val="00AF7D46"/>
    <w:rsid w:val="00AF7F4B"/>
    <w:rsid w:val="00B004E7"/>
    <w:rsid w:val="00B00EB5"/>
    <w:rsid w:val="00B00F62"/>
    <w:rsid w:val="00B0111E"/>
    <w:rsid w:val="00B0176E"/>
    <w:rsid w:val="00B01A0E"/>
    <w:rsid w:val="00B01CCB"/>
    <w:rsid w:val="00B01EBA"/>
    <w:rsid w:val="00B02B4E"/>
    <w:rsid w:val="00B032F7"/>
    <w:rsid w:val="00B0500B"/>
    <w:rsid w:val="00B0531F"/>
    <w:rsid w:val="00B05582"/>
    <w:rsid w:val="00B05A8C"/>
    <w:rsid w:val="00B07AAD"/>
    <w:rsid w:val="00B07BEF"/>
    <w:rsid w:val="00B10470"/>
    <w:rsid w:val="00B11708"/>
    <w:rsid w:val="00B11A6D"/>
    <w:rsid w:val="00B11C91"/>
    <w:rsid w:val="00B125A5"/>
    <w:rsid w:val="00B1284D"/>
    <w:rsid w:val="00B12996"/>
    <w:rsid w:val="00B13253"/>
    <w:rsid w:val="00B134A1"/>
    <w:rsid w:val="00B14063"/>
    <w:rsid w:val="00B1594E"/>
    <w:rsid w:val="00B15A2A"/>
    <w:rsid w:val="00B17022"/>
    <w:rsid w:val="00B17552"/>
    <w:rsid w:val="00B1769F"/>
    <w:rsid w:val="00B176BE"/>
    <w:rsid w:val="00B17913"/>
    <w:rsid w:val="00B179D7"/>
    <w:rsid w:val="00B2040E"/>
    <w:rsid w:val="00B2061E"/>
    <w:rsid w:val="00B20866"/>
    <w:rsid w:val="00B22979"/>
    <w:rsid w:val="00B22A22"/>
    <w:rsid w:val="00B232E6"/>
    <w:rsid w:val="00B24067"/>
    <w:rsid w:val="00B2437A"/>
    <w:rsid w:val="00B24C5B"/>
    <w:rsid w:val="00B259CF"/>
    <w:rsid w:val="00B2641C"/>
    <w:rsid w:val="00B26A13"/>
    <w:rsid w:val="00B27636"/>
    <w:rsid w:val="00B33A10"/>
    <w:rsid w:val="00B33A75"/>
    <w:rsid w:val="00B341F4"/>
    <w:rsid w:val="00B34644"/>
    <w:rsid w:val="00B34AAF"/>
    <w:rsid w:val="00B35089"/>
    <w:rsid w:val="00B351E7"/>
    <w:rsid w:val="00B360FB"/>
    <w:rsid w:val="00B362B5"/>
    <w:rsid w:val="00B36C07"/>
    <w:rsid w:val="00B37475"/>
    <w:rsid w:val="00B37964"/>
    <w:rsid w:val="00B408C0"/>
    <w:rsid w:val="00B41477"/>
    <w:rsid w:val="00B41B58"/>
    <w:rsid w:val="00B426EB"/>
    <w:rsid w:val="00B43E73"/>
    <w:rsid w:val="00B456E4"/>
    <w:rsid w:val="00B45852"/>
    <w:rsid w:val="00B46286"/>
    <w:rsid w:val="00B46D97"/>
    <w:rsid w:val="00B47A75"/>
    <w:rsid w:val="00B50090"/>
    <w:rsid w:val="00B501D0"/>
    <w:rsid w:val="00B50FDB"/>
    <w:rsid w:val="00B523C6"/>
    <w:rsid w:val="00B52ABF"/>
    <w:rsid w:val="00B52ADD"/>
    <w:rsid w:val="00B52D35"/>
    <w:rsid w:val="00B53F4C"/>
    <w:rsid w:val="00B5418A"/>
    <w:rsid w:val="00B55EDA"/>
    <w:rsid w:val="00B57569"/>
    <w:rsid w:val="00B61187"/>
    <w:rsid w:val="00B6125B"/>
    <w:rsid w:val="00B618D7"/>
    <w:rsid w:val="00B618FA"/>
    <w:rsid w:val="00B61C51"/>
    <w:rsid w:val="00B625FD"/>
    <w:rsid w:val="00B62641"/>
    <w:rsid w:val="00B627B0"/>
    <w:rsid w:val="00B63833"/>
    <w:rsid w:val="00B6512D"/>
    <w:rsid w:val="00B658D6"/>
    <w:rsid w:val="00B65B49"/>
    <w:rsid w:val="00B676DC"/>
    <w:rsid w:val="00B677CF"/>
    <w:rsid w:val="00B67CAF"/>
    <w:rsid w:val="00B70174"/>
    <w:rsid w:val="00B704F2"/>
    <w:rsid w:val="00B70F37"/>
    <w:rsid w:val="00B71501"/>
    <w:rsid w:val="00B71E84"/>
    <w:rsid w:val="00B73FED"/>
    <w:rsid w:val="00B74107"/>
    <w:rsid w:val="00B75BC0"/>
    <w:rsid w:val="00B771DB"/>
    <w:rsid w:val="00B77573"/>
    <w:rsid w:val="00B777DB"/>
    <w:rsid w:val="00B7789E"/>
    <w:rsid w:val="00B803E9"/>
    <w:rsid w:val="00B80431"/>
    <w:rsid w:val="00B80576"/>
    <w:rsid w:val="00B81B58"/>
    <w:rsid w:val="00B83F5E"/>
    <w:rsid w:val="00B84569"/>
    <w:rsid w:val="00B853CA"/>
    <w:rsid w:val="00B902AF"/>
    <w:rsid w:val="00B904D7"/>
    <w:rsid w:val="00B904DC"/>
    <w:rsid w:val="00B9085C"/>
    <w:rsid w:val="00B90A0B"/>
    <w:rsid w:val="00B910B5"/>
    <w:rsid w:val="00B910C8"/>
    <w:rsid w:val="00B92398"/>
    <w:rsid w:val="00B934A3"/>
    <w:rsid w:val="00B934D3"/>
    <w:rsid w:val="00B93611"/>
    <w:rsid w:val="00B93ADC"/>
    <w:rsid w:val="00B941C5"/>
    <w:rsid w:val="00B943FD"/>
    <w:rsid w:val="00B94CF3"/>
    <w:rsid w:val="00B95CF3"/>
    <w:rsid w:val="00B95FEA"/>
    <w:rsid w:val="00B961EC"/>
    <w:rsid w:val="00B96928"/>
    <w:rsid w:val="00B971E0"/>
    <w:rsid w:val="00B97D01"/>
    <w:rsid w:val="00BA0E8A"/>
    <w:rsid w:val="00BA114A"/>
    <w:rsid w:val="00BA11D9"/>
    <w:rsid w:val="00BA1222"/>
    <w:rsid w:val="00BA13D4"/>
    <w:rsid w:val="00BA1528"/>
    <w:rsid w:val="00BA2B70"/>
    <w:rsid w:val="00BA343C"/>
    <w:rsid w:val="00BA391E"/>
    <w:rsid w:val="00BA4CEB"/>
    <w:rsid w:val="00BA5FBC"/>
    <w:rsid w:val="00BA65EE"/>
    <w:rsid w:val="00BA6EE5"/>
    <w:rsid w:val="00BB0833"/>
    <w:rsid w:val="00BB0B3F"/>
    <w:rsid w:val="00BB2287"/>
    <w:rsid w:val="00BB2508"/>
    <w:rsid w:val="00BB3DF0"/>
    <w:rsid w:val="00BB4276"/>
    <w:rsid w:val="00BB522C"/>
    <w:rsid w:val="00BB67B5"/>
    <w:rsid w:val="00BB684E"/>
    <w:rsid w:val="00BB727F"/>
    <w:rsid w:val="00BC17B2"/>
    <w:rsid w:val="00BC21F2"/>
    <w:rsid w:val="00BC23C7"/>
    <w:rsid w:val="00BC25C2"/>
    <w:rsid w:val="00BC390C"/>
    <w:rsid w:val="00BC3E88"/>
    <w:rsid w:val="00BC5123"/>
    <w:rsid w:val="00BC6F66"/>
    <w:rsid w:val="00BC746D"/>
    <w:rsid w:val="00BD0A13"/>
    <w:rsid w:val="00BD1D35"/>
    <w:rsid w:val="00BD24B9"/>
    <w:rsid w:val="00BD2782"/>
    <w:rsid w:val="00BD4C88"/>
    <w:rsid w:val="00BD4D33"/>
    <w:rsid w:val="00BD58BB"/>
    <w:rsid w:val="00BD6BEA"/>
    <w:rsid w:val="00BD7718"/>
    <w:rsid w:val="00BE0349"/>
    <w:rsid w:val="00BE064D"/>
    <w:rsid w:val="00BE0AA5"/>
    <w:rsid w:val="00BE0C3D"/>
    <w:rsid w:val="00BE3E62"/>
    <w:rsid w:val="00BE4943"/>
    <w:rsid w:val="00BE4D59"/>
    <w:rsid w:val="00BE4FA5"/>
    <w:rsid w:val="00BE5EA0"/>
    <w:rsid w:val="00BF0053"/>
    <w:rsid w:val="00BF00A6"/>
    <w:rsid w:val="00BF02AB"/>
    <w:rsid w:val="00BF0679"/>
    <w:rsid w:val="00BF0D6F"/>
    <w:rsid w:val="00BF0DBE"/>
    <w:rsid w:val="00BF1022"/>
    <w:rsid w:val="00BF1784"/>
    <w:rsid w:val="00BF1FBC"/>
    <w:rsid w:val="00BF2488"/>
    <w:rsid w:val="00BF2502"/>
    <w:rsid w:val="00BF2726"/>
    <w:rsid w:val="00BF2C0B"/>
    <w:rsid w:val="00BF38F7"/>
    <w:rsid w:val="00BF4055"/>
    <w:rsid w:val="00BF41FF"/>
    <w:rsid w:val="00BF4E91"/>
    <w:rsid w:val="00BF5640"/>
    <w:rsid w:val="00BF5EA2"/>
    <w:rsid w:val="00BF6454"/>
    <w:rsid w:val="00BF7C0E"/>
    <w:rsid w:val="00C02E38"/>
    <w:rsid w:val="00C033F7"/>
    <w:rsid w:val="00C03EAF"/>
    <w:rsid w:val="00C04866"/>
    <w:rsid w:val="00C0503D"/>
    <w:rsid w:val="00C0571C"/>
    <w:rsid w:val="00C05ABA"/>
    <w:rsid w:val="00C061AC"/>
    <w:rsid w:val="00C06430"/>
    <w:rsid w:val="00C07B82"/>
    <w:rsid w:val="00C07E39"/>
    <w:rsid w:val="00C10179"/>
    <w:rsid w:val="00C143E9"/>
    <w:rsid w:val="00C14790"/>
    <w:rsid w:val="00C14CE0"/>
    <w:rsid w:val="00C16223"/>
    <w:rsid w:val="00C20313"/>
    <w:rsid w:val="00C208D9"/>
    <w:rsid w:val="00C219F5"/>
    <w:rsid w:val="00C22A1A"/>
    <w:rsid w:val="00C2419F"/>
    <w:rsid w:val="00C24CDF"/>
    <w:rsid w:val="00C25500"/>
    <w:rsid w:val="00C25531"/>
    <w:rsid w:val="00C25653"/>
    <w:rsid w:val="00C257A5"/>
    <w:rsid w:val="00C25F3B"/>
    <w:rsid w:val="00C27127"/>
    <w:rsid w:val="00C315DA"/>
    <w:rsid w:val="00C33053"/>
    <w:rsid w:val="00C346D2"/>
    <w:rsid w:val="00C3484F"/>
    <w:rsid w:val="00C352B2"/>
    <w:rsid w:val="00C35395"/>
    <w:rsid w:val="00C3650B"/>
    <w:rsid w:val="00C36540"/>
    <w:rsid w:val="00C36A01"/>
    <w:rsid w:val="00C36AEC"/>
    <w:rsid w:val="00C36B79"/>
    <w:rsid w:val="00C36F4F"/>
    <w:rsid w:val="00C377B4"/>
    <w:rsid w:val="00C406D5"/>
    <w:rsid w:val="00C4081C"/>
    <w:rsid w:val="00C4147B"/>
    <w:rsid w:val="00C41502"/>
    <w:rsid w:val="00C43E8D"/>
    <w:rsid w:val="00C45DE7"/>
    <w:rsid w:val="00C469FA"/>
    <w:rsid w:val="00C4797A"/>
    <w:rsid w:val="00C47BD3"/>
    <w:rsid w:val="00C50335"/>
    <w:rsid w:val="00C50596"/>
    <w:rsid w:val="00C5059C"/>
    <w:rsid w:val="00C50BAA"/>
    <w:rsid w:val="00C50BBD"/>
    <w:rsid w:val="00C510D8"/>
    <w:rsid w:val="00C511E9"/>
    <w:rsid w:val="00C52590"/>
    <w:rsid w:val="00C5275A"/>
    <w:rsid w:val="00C52974"/>
    <w:rsid w:val="00C53BFC"/>
    <w:rsid w:val="00C53E14"/>
    <w:rsid w:val="00C54AB9"/>
    <w:rsid w:val="00C60150"/>
    <w:rsid w:val="00C604D2"/>
    <w:rsid w:val="00C60C0E"/>
    <w:rsid w:val="00C612D6"/>
    <w:rsid w:val="00C6167F"/>
    <w:rsid w:val="00C62B70"/>
    <w:rsid w:val="00C62E95"/>
    <w:rsid w:val="00C6481E"/>
    <w:rsid w:val="00C6488F"/>
    <w:rsid w:val="00C655E7"/>
    <w:rsid w:val="00C65692"/>
    <w:rsid w:val="00C677E8"/>
    <w:rsid w:val="00C72E3F"/>
    <w:rsid w:val="00C738B1"/>
    <w:rsid w:val="00C743DB"/>
    <w:rsid w:val="00C747E0"/>
    <w:rsid w:val="00C74B94"/>
    <w:rsid w:val="00C75F6A"/>
    <w:rsid w:val="00C808B8"/>
    <w:rsid w:val="00C80C7D"/>
    <w:rsid w:val="00C80E34"/>
    <w:rsid w:val="00C817F0"/>
    <w:rsid w:val="00C81828"/>
    <w:rsid w:val="00C833FB"/>
    <w:rsid w:val="00C83DCD"/>
    <w:rsid w:val="00C847E1"/>
    <w:rsid w:val="00C848A4"/>
    <w:rsid w:val="00C86463"/>
    <w:rsid w:val="00C868C2"/>
    <w:rsid w:val="00C8723D"/>
    <w:rsid w:val="00C874CA"/>
    <w:rsid w:val="00C87F55"/>
    <w:rsid w:val="00C90474"/>
    <w:rsid w:val="00C907C7"/>
    <w:rsid w:val="00C911EB"/>
    <w:rsid w:val="00C91F50"/>
    <w:rsid w:val="00C92603"/>
    <w:rsid w:val="00C9265A"/>
    <w:rsid w:val="00C92AAA"/>
    <w:rsid w:val="00C9364B"/>
    <w:rsid w:val="00C951C7"/>
    <w:rsid w:val="00C9608B"/>
    <w:rsid w:val="00C966CB"/>
    <w:rsid w:val="00C96B91"/>
    <w:rsid w:val="00C96C3B"/>
    <w:rsid w:val="00C96D0D"/>
    <w:rsid w:val="00C96D47"/>
    <w:rsid w:val="00C971ED"/>
    <w:rsid w:val="00C97892"/>
    <w:rsid w:val="00C978FD"/>
    <w:rsid w:val="00C97EB6"/>
    <w:rsid w:val="00CA0123"/>
    <w:rsid w:val="00CA0626"/>
    <w:rsid w:val="00CA1552"/>
    <w:rsid w:val="00CA23F8"/>
    <w:rsid w:val="00CA26A8"/>
    <w:rsid w:val="00CA308D"/>
    <w:rsid w:val="00CA53B7"/>
    <w:rsid w:val="00CA5EC7"/>
    <w:rsid w:val="00CA626D"/>
    <w:rsid w:val="00CA643B"/>
    <w:rsid w:val="00CA698B"/>
    <w:rsid w:val="00CA6F1E"/>
    <w:rsid w:val="00CA770D"/>
    <w:rsid w:val="00CB077A"/>
    <w:rsid w:val="00CB23DE"/>
    <w:rsid w:val="00CB2DDE"/>
    <w:rsid w:val="00CB36BB"/>
    <w:rsid w:val="00CB3A32"/>
    <w:rsid w:val="00CB3B69"/>
    <w:rsid w:val="00CB50DB"/>
    <w:rsid w:val="00CB5251"/>
    <w:rsid w:val="00CB54EF"/>
    <w:rsid w:val="00CB570D"/>
    <w:rsid w:val="00CC0A1C"/>
    <w:rsid w:val="00CC0BEA"/>
    <w:rsid w:val="00CC0E5C"/>
    <w:rsid w:val="00CC0EBC"/>
    <w:rsid w:val="00CC1AF0"/>
    <w:rsid w:val="00CC1FEE"/>
    <w:rsid w:val="00CC23FD"/>
    <w:rsid w:val="00CC2A65"/>
    <w:rsid w:val="00CC4364"/>
    <w:rsid w:val="00CC51F4"/>
    <w:rsid w:val="00CC61D2"/>
    <w:rsid w:val="00CC6A66"/>
    <w:rsid w:val="00CC6A81"/>
    <w:rsid w:val="00CC6D98"/>
    <w:rsid w:val="00CC7AE4"/>
    <w:rsid w:val="00CD282C"/>
    <w:rsid w:val="00CD2D30"/>
    <w:rsid w:val="00CD39A1"/>
    <w:rsid w:val="00CD4167"/>
    <w:rsid w:val="00CD5E56"/>
    <w:rsid w:val="00CD6267"/>
    <w:rsid w:val="00CD65CC"/>
    <w:rsid w:val="00CD6824"/>
    <w:rsid w:val="00CD6EA0"/>
    <w:rsid w:val="00CD71E6"/>
    <w:rsid w:val="00CD7E97"/>
    <w:rsid w:val="00CE071F"/>
    <w:rsid w:val="00CE2710"/>
    <w:rsid w:val="00CE31E2"/>
    <w:rsid w:val="00CE4463"/>
    <w:rsid w:val="00CE5FEC"/>
    <w:rsid w:val="00CE6670"/>
    <w:rsid w:val="00CE6935"/>
    <w:rsid w:val="00CE7421"/>
    <w:rsid w:val="00CE75E1"/>
    <w:rsid w:val="00CF076D"/>
    <w:rsid w:val="00CF2CDE"/>
    <w:rsid w:val="00CF3C2D"/>
    <w:rsid w:val="00CF4AB3"/>
    <w:rsid w:val="00CF5788"/>
    <w:rsid w:val="00CF63D3"/>
    <w:rsid w:val="00CF6775"/>
    <w:rsid w:val="00CF6EA2"/>
    <w:rsid w:val="00CF7D88"/>
    <w:rsid w:val="00CF7E46"/>
    <w:rsid w:val="00D00A43"/>
    <w:rsid w:val="00D01D84"/>
    <w:rsid w:val="00D01F97"/>
    <w:rsid w:val="00D02686"/>
    <w:rsid w:val="00D02AE5"/>
    <w:rsid w:val="00D03260"/>
    <w:rsid w:val="00D03768"/>
    <w:rsid w:val="00D0399C"/>
    <w:rsid w:val="00D03FE1"/>
    <w:rsid w:val="00D047DE"/>
    <w:rsid w:val="00D04FAF"/>
    <w:rsid w:val="00D07924"/>
    <w:rsid w:val="00D07FAB"/>
    <w:rsid w:val="00D12474"/>
    <w:rsid w:val="00D1407C"/>
    <w:rsid w:val="00D14514"/>
    <w:rsid w:val="00D14610"/>
    <w:rsid w:val="00D15641"/>
    <w:rsid w:val="00D15EC6"/>
    <w:rsid w:val="00D15F2C"/>
    <w:rsid w:val="00D175F3"/>
    <w:rsid w:val="00D20AF7"/>
    <w:rsid w:val="00D20FA0"/>
    <w:rsid w:val="00D21AAD"/>
    <w:rsid w:val="00D21D89"/>
    <w:rsid w:val="00D22517"/>
    <w:rsid w:val="00D22ABF"/>
    <w:rsid w:val="00D2328F"/>
    <w:rsid w:val="00D2346E"/>
    <w:rsid w:val="00D23B60"/>
    <w:rsid w:val="00D25664"/>
    <w:rsid w:val="00D27733"/>
    <w:rsid w:val="00D27D04"/>
    <w:rsid w:val="00D3003C"/>
    <w:rsid w:val="00D30B10"/>
    <w:rsid w:val="00D3165F"/>
    <w:rsid w:val="00D31A90"/>
    <w:rsid w:val="00D31C3E"/>
    <w:rsid w:val="00D31F8D"/>
    <w:rsid w:val="00D320EC"/>
    <w:rsid w:val="00D32578"/>
    <w:rsid w:val="00D33E9A"/>
    <w:rsid w:val="00D355CC"/>
    <w:rsid w:val="00D373D5"/>
    <w:rsid w:val="00D37435"/>
    <w:rsid w:val="00D40C0C"/>
    <w:rsid w:val="00D415CA"/>
    <w:rsid w:val="00D416EB"/>
    <w:rsid w:val="00D4205F"/>
    <w:rsid w:val="00D422CF"/>
    <w:rsid w:val="00D4283E"/>
    <w:rsid w:val="00D43CCB"/>
    <w:rsid w:val="00D43F3E"/>
    <w:rsid w:val="00D440B0"/>
    <w:rsid w:val="00D44974"/>
    <w:rsid w:val="00D44C77"/>
    <w:rsid w:val="00D452B6"/>
    <w:rsid w:val="00D454C3"/>
    <w:rsid w:val="00D45702"/>
    <w:rsid w:val="00D45787"/>
    <w:rsid w:val="00D4667F"/>
    <w:rsid w:val="00D46A39"/>
    <w:rsid w:val="00D46D3C"/>
    <w:rsid w:val="00D47A22"/>
    <w:rsid w:val="00D5023B"/>
    <w:rsid w:val="00D51420"/>
    <w:rsid w:val="00D51690"/>
    <w:rsid w:val="00D52517"/>
    <w:rsid w:val="00D531CF"/>
    <w:rsid w:val="00D54206"/>
    <w:rsid w:val="00D55DCA"/>
    <w:rsid w:val="00D55EA7"/>
    <w:rsid w:val="00D56C32"/>
    <w:rsid w:val="00D57205"/>
    <w:rsid w:val="00D5787C"/>
    <w:rsid w:val="00D57B01"/>
    <w:rsid w:val="00D57EDC"/>
    <w:rsid w:val="00D6049D"/>
    <w:rsid w:val="00D60B9E"/>
    <w:rsid w:val="00D61796"/>
    <w:rsid w:val="00D6220D"/>
    <w:rsid w:val="00D627F7"/>
    <w:rsid w:val="00D62CFA"/>
    <w:rsid w:val="00D63829"/>
    <w:rsid w:val="00D63920"/>
    <w:rsid w:val="00D63B0A"/>
    <w:rsid w:val="00D63B9C"/>
    <w:rsid w:val="00D649C4"/>
    <w:rsid w:val="00D65330"/>
    <w:rsid w:val="00D653ED"/>
    <w:rsid w:val="00D65458"/>
    <w:rsid w:val="00D6635B"/>
    <w:rsid w:val="00D674CD"/>
    <w:rsid w:val="00D705A4"/>
    <w:rsid w:val="00D71E13"/>
    <w:rsid w:val="00D723F2"/>
    <w:rsid w:val="00D72644"/>
    <w:rsid w:val="00D74691"/>
    <w:rsid w:val="00D74D53"/>
    <w:rsid w:val="00D760CA"/>
    <w:rsid w:val="00D7613D"/>
    <w:rsid w:val="00D7697E"/>
    <w:rsid w:val="00D77971"/>
    <w:rsid w:val="00D77CB1"/>
    <w:rsid w:val="00D77D17"/>
    <w:rsid w:val="00D77F9B"/>
    <w:rsid w:val="00D8042C"/>
    <w:rsid w:val="00D81480"/>
    <w:rsid w:val="00D8355B"/>
    <w:rsid w:val="00D83D74"/>
    <w:rsid w:val="00D83E83"/>
    <w:rsid w:val="00D85948"/>
    <w:rsid w:val="00D86313"/>
    <w:rsid w:val="00D87D82"/>
    <w:rsid w:val="00D90328"/>
    <w:rsid w:val="00D90360"/>
    <w:rsid w:val="00D92D46"/>
    <w:rsid w:val="00D95CC7"/>
    <w:rsid w:val="00D9602D"/>
    <w:rsid w:val="00D975B6"/>
    <w:rsid w:val="00DA022E"/>
    <w:rsid w:val="00DA0610"/>
    <w:rsid w:val="00DA06AE"/>
    <w:rsid w:val="00DA09F9"/>
    <w:rsid w:val="00DA0C73"/>
    <w:rsid w:val="00DA1111"/>
    <w:rsid w:val="00DA1535"/>
    <w:rsid w:val="00DA1B8C"/>
    <w:rsid w:val="00DA2774"/>
    <w:rsid w:val="00DA2D81"/>
    <w:rsid w:val="00DA2DD2"/>
    <w:rsid w:val="00DA3927"/>
    <w:rsid w:val="00DA46C5"/>
    <w:rsid w:val="00DA6016"/>
    <w:rsid w:val="00DA6A35"/>
    <w:rsid w:val="00DB09AB"/>
    <w:rsid w:val="00DB22C1"/>
    <w:rsid w:val="00DB38DF"/>
    <w:rsid w:val="00DB411B"/>
    <w:rsid w:val="00DB4386"/>
    <w:rsid w:val="00DB5ECB"/>
    <w:rsid w:val="00DB5F43"/>
    <w:rsid w:val="00DB7032"/>
    <w:rsid w:val="00DB704C"/>
    <w:rsid w:val="00DB76DE"/>
    <w:rsid w:val="00DB7998"/>
    <w:rsid w:val="00DB7B25"/>
    <w:rsid w:val="00DC0DAD"/>
    <w:rsid w:val="00DC1BBB"/>
    <w:rsid w:val="00DC2B9C"/>
    <w:rsid w:val="00DC49BE"/>
    <w:rsid w:val="00DC6520"/>
    <w:rsid w:val="00DC6C94"/>
    <w:rsid w:val="00DC6D37"/>
    <w:rsid w:val="00DD0018"/>
    <w:rsid w:val="00DD0182"/>
    <w:rsid w:val="00DD04F3"/>
    <w:rsid w:val="00DD04F9"/>
    <w:rsid w:val="00DD05D4"/>
    <w:rsid w:val="00DD0E77"/>
    <w:rsid w:val="00DD0EA0"/>
    <w:rsid w:val="00DD1CBE"/>
    <w:rsid w:val="00DD2860"/>
    <w:rsid w:val="00DD3C51"/>
    <w:rsid w:val="00DD466F"/>
    <w:rsid w:val="00DD4989"/>
    <w:rsid w:val="00DD520A"/>
    <w:rsid w:val="00DD5441"/>
    <w:rsid w:val="00DD569D"/>
    <w:rsid w:val="00DD57EC"/>
    <w:rsid w:val="00DD7C96"/>
    <w:rsid w:val="00DE0593"/>
    <w:rsid w:val="00DE07B8"/>
    <w:rsid w:val="00DE127B"/>
    <w:rsid w:val="00DE160C"/>
    <w:rsid w:val="00DE17AB"/>
    <w:rsid w:val="00DE1D15"/>
    <w:rsid w:val="00DE404E"/>
    <w:rsid w:val="00DE57A9"/>
    <w:rsid w:val="00DE70E5"/>
    <w:rsid w:val="00DE777D"/>
    <w:rsid w:val="00DF1F1F"/>
    <w:rsid w:val="00DF2595"/>
    <w:rsid w:val="00DF33BA"/>
    <w:rsid w:val="00DF3A43"/>
    <w:rsid w:val="00DF3E6E"/>
    <w:rsid w:val="00DF4161"/>
    <w:rsid w:val="00DF4C32"/>
    <w:rsid w:val="00DF4ED6"/>
    <w:rsid w:val="00DF5044"/>
    <w:rsid w:val="00DF58ED"/>
    <w:rsid w:val="00DF71CC"/>
    <w:rsid w:val="00DF7EEE"/>
    <w:rsid w:val="00E000E1"/>
    <w:rsid w:val="00E0238A"/>
    <w:rsid w:val="00E037CC"/>
    <w:rsid w:val="00E03B21"/>
    <w:rsid w:val="00E047C0"/>
    <w:rsid w:val="00E0498B"/>
    <w:rsid w:val="00E04D54"/>
    <w:rsid w:val="00E061F5"/>
    <w:rsid w:val="00E07176"/>
    <w:rsid w:val="00E100B4"/>
    <w:rsid w:val="00E103BB"/>
    <w:rsid w:val="00E10C14"/>
    <w:rsid w:val="00E10FE8"/>
    <w:rsid w:val="00E12537"/>
    <w:rsid w:val="00E13CB3"/>
    <w:rsid w:val="00E14845"/>
    <w:rsid w:val="00E149AD"/>
    <w:rsid w:val="00E14C6A"/>
    <w:rsid w:val="00E150A5"/>
    <w:rsid w:val="00E15B98"/>
    <w:rsid w:val="00E15D8C"/>
    <w:rsid w:val="00E16DD6"/>
    <w:rsid w:val="00E17C1D"/>
    <w:rsid w:val="00E214C3"/>
    <w:rsid w:val="00E21D6C"/>
    <w:rsid w:val="00E2238E"/>
    <w:rsid w:val="00E22F37"/>
    <w:rsid w:val="00E23444"/>
    <w:rsid w:val="00E25586"/>
    <w:rsid w:val="00E266DB"/>
    <w:rsid w:val="00E268AD"/>
    <w:rsid w:val="00E270F5"/>
    <w:rsid w:val="00E2710F"/>
    <w:rsid w:val="00E27A79"/>
    <w:rsid w:val="00E27E2C"/>
    <w:rsid w:val="00E30673"/>
    <w:rsid w:val="00E30FEB"/>
    <w:rsid w:val="00E31417"/>
    <w:rsid w:val="00E32221"/>
    <w:rsid w:val="00E33929"/>
    <w:rsid w:val="00E33CB3"/>
    <w:rsid w:val="00E34492"/>
    <w:rsid w:val="00E348C7"/>
    <w:rsid w:val="00E34AC0"/>
    <w:rsid w:val="00E34B26"/>
    <w:rsid w:val="00E34CDF"/>
    <w:rsid w:val="00E355D9"/>
    <w:rsid w:val="00E357A2"/>
    <w:rsid w:val="00E3595F"/>
    <w:rsid w:val="00E36148"/>
    <w:rsid w:val="00E37751"/>
    <w:rsid w:val="00E41A8A"/>
    <w:rsid w:val="00E424BB"/>
    <w:rsid w:val="00E42E65"/>
    <w:rsid w:val="00E4493B"/>
    <w:rsid w:val="00E4626C"/>
    <w:rsid w:val="00E46422"/>
    <w:rsid w:val="00E4716E"/>
    <w:rsid w:val="00E47BC7"/>
    <w:rsid w:val="00E47FEA"/>
    <w:rsid w:val="00E5031D"/>
    <w:rsid w:val="00E509EA"/>
    <w:rsid w:val="00E511E8"/>
    <w:rsid w:val="00E51328"/>
    <w:rsid w:val="00E52C00"/>
    <w:rsid w:val="00E5332A"/>
    <w:rsid w:val="00E5494B"/>
    <w:rsid w:val="00E54B5E"/>
    <w:rsid w:val="00E57866"/>
    <w:rsid w:val="00E615E3"/>
    <w:rsid w:val="00E62010"/>
    <w:rsid w:val="00E63504"/>
    <w:rsid w:val="00E63CEC"/>
    <w:rsid w:val="00E66AC5"/>
    <w:rsid w:val="00E66E33"/>
    <w:rsid w:val="00E67239"/>
    <w:rsid w:val="00E70AF5"/>
    <w:rsid w:val="00E71BC8"/>
    <w:rsid w:val="00E71EDE"/>
    <w:rsid w:val="00E74699"/>
    <w:rsid w:val="00E75D06"/>
    <w:rsid w:val="00E75FAC"/>
    <w:rsid w:val="00E762F9"/>
    <w:rsid w:val="00E766B3"/>
    <w:rsid w:val="00E77641"/>
    <w:rsid w:val="00E81277"/>
    <w:rsid w:val="00E82FCD"/>
    <w:rsid w:val="00E834F2"/>
    <w:rsid w:val="00E8432F"/>
    <w:rsid w:val="00E843D1"/>
    <w:rsid w:val="00E84409"/>
    <w:rsid w:val="00E8455F"/>
    <w:rsid w:val="00E84B50"/>
    <w:rsid w:val="00E8549E"/>
    <w:rsid w:val="00E8617D"/>
    <w:rsid w:val="00E876BA"/>
    <w:rsid w:val="00E87C76"/>
    <w:rsid w:val="00E87DC5"/>
    <w:rsid w:val="00E87FF9"/>
    <w:rsid w:val="00E91987"/>
    <w:rsid w:val="00E91A14"/>
    <w:rsid w:val="00E92244"/>
    <w:rsid w:val="00E9224A"/>
    <w:rsid w:val="00E9260C"/>
    <w:rsid w:val="00E927E6"/>
    <w:rsid w:val="00E929CA"/>
    <w:rsid w:val="00E935E8"/>
    <w:rsid w:val="00E94E80"/>
    <w:rsid w:val="00E95FCA"/>
    <w:rsid w:val="00E96B12"/>
    <w:rsid w:val="00E96FCC"/>
    <w:rsid w:val="00E97DC6"/>
    <w:rsid w:val="00EA02C2"/>
    <w:rsid w:val="00EA17C5"/>
    <w:rsid w:val="00EA279A"/>
    <w:rsid w:val="00EA29F6"/>
    <w:rsid w:val="00EA5263"/>
    <w:rsid w:val="00EA54A4"/>
    <w:rsid w:val="00EA5763"/>
    <w:rsid w:val="00EA599A"/>
    <w:rsid w:val="00EA6C35"/>
    <w:rsid w:val="00EA7504"/>
    <w:rsid w:val="00EB1115"/>
    <w:rsid w:val="00EB139B"/>
    <w:rsid w:val="00EB2230"/>
    <w:rsid w:val="00EB2843"/>
    <w:rsid w:val="00EB2A57"/>
    <w:rsid w:val="00EB37F1"/>
    <w:rsid w:val="00EB3AFB"/>
    <w:rsid w:val="00EB4A77"/>
    <w:rsid w:val="00EB5695"/>
    <w:rsid w:val="00EB650A"/>
    <w:rsid w:val="00EB6793"/>
    <w:rsid w:val="00EC066B"/>
    <w:rsid w:val="00EC070E"/>
    <w:rsid w:val="00EC0931"/>
    <w:rsid w:val="00EC0FC9"/>
    <w:rsid w:val="00EC12D4"/>
    <w:rsid w:val="00EC155E"/>
    <w:rsid w:val="00EC16F4"/>
    <w:rsid w:val="00EC1E14"/>
    <w:rsid w:val="00EC3617"/>
    <w:rsid w:val="00EC3DF2"/>
    <w:rsid w:val="00EC4833"/>
    <w:rsid w:val="00EC4D5A"/>
    <w:rsid w:val="00EC623B"/>
    <w:rsid w:val="00EC6B1D"/>
    <w:rsid w:val="00EC791D"/>
    <w:rsid w:val="00ED17D6"/>
    <w:rsid w:val="00ED31EA"/>
    <w:rsid w:val="00ED3F8D"/>
    <w:rsid w:val="00ED447F"/>
    <w:rsid w:val="00ED5E65"/>
    <w:rsid w:val="00ED5FCC"/>
    <w:rsid w:val="00ED73D3"/>
    <w:rsid w:val="00EE0610"/>
    <w:rsid w:val="00EE0F79"/>
    <w:rsid w:val="00EE2147"/>
    <w:rsid w:val="00EE270E"/>
    <w:rsid w:val="00EE280F"/>
    <w:rsid w:val="00EE2D9F"/>
    <w:rsid w:val="00EE314C"/>
    <w:rsid w:val="00EE32E0"/>
    <w:rsid w:val="00EE4129"/>
    <w:rsid w:val="00EE4195"/>
    <w:rsid w:val="00EE462A"/>
    <w:rsid w:val="00EE483E"/>
    <w:rsid w:val="00EE4C22"/>
    <w:rsid w:val="00EE50B3"/>
    <w:rsid w:val="00EE52F7"/>
    <w:rsid w:val="00EE5519"/>
    <w:rsid w:val="00EE5B17"/>
    <w:rsid w:val="00EE6224"/>
    <w:rsid w:val="00EE6A7F"/>
    <w:rsid w:val="00EE6AFE"/>
    <w:rsid w:val="00EE6D51"/>
    <w:rsid w:val="00EE7F4A"/>
    <w:rsid w:val="00EF027B"/>
    <w:rsid w:val="00EF0730"/>
    <w:rsid w:val="00EF0CA9"/>
    <w:rsid w:val="00EF19C5"/>
    <w:rsid w:val="00EF24CF"/>
    <w:rsid w:val="00EF4471"/>
    <w:rsid w:val="00EF4B97"/>
    <w:rsid w:val="00EF554E"/>
    <w:rsid w:val="00EF56F2"/>
    <w:rsid w:val="00EF658C"/>
    <w:rsid w:val="00EF6D3F"/>
    <w:rsid w:val="00EF6F4D"/>
    <w:rsid w:val="00EF7375"/>
    <w:rsid w:val="00F00025"/>
    <w:rsid w:val="00F0055A"/>
    <w:rsid w:val="00F00FCE"/>
    <w:rsid w:val="00F015A4"/>
    <w:rsid w:val="00F01687"/>
    <w:rsid w:val="00F02733"/>
    <w:rsid w:val="00F0404C"/>
    <w:rsid w:val="00F05027"/>
    <w:rsid w:val="00F05624"/>
    <w:rsid w:val="00F05A19"/>
    <w:rsid w:val="00F07F6B"/>
    <w:rsid w:val="00F10D94"/>
    <w:rsid w:val="00F1253E"/>
    <w:rsid w:val="00F12D94"/>
    <w:rsid w:val="00F13396"/>
    <w:rsid w:val="00F150C3"/>
    <w:rsid w:val="00F157FD"/>
    <w:rsid w:val="00F16136"/>
    <w:rsid w:val="00F16FD7"/>
    <w:rsid w:val="00F1779F"/>
    <w:rsid w:val="00F2117B"/>
    <w:rsid w:val="00F21694"/>
    <w:rsid w:val="00F217DB"/>
    <w:rsid w:val="00F2258D"/>
    <w:rsid w:val="00F231BA"/>
    <w:rsid w:val="00F231CC"/>
    <w:rsid w:val="00F23A1A"/>
    <w:rsid w:val="00F2480A"/>
    <w:rsid w:val="00F249EC"/>
    <w:rsid w:val="00F24DDA"/>
    <w:rsid w:val="00F25C9D"/>
    <w:rsid w:val="00F25F2D"/>
    <w:rsid w:val="00F25FFB"/>
    <w:rsid w:val="00F273AA"/>
    <w:rsid w:val="00F308F7"/>
    <w:rsid w:val="00F33C25"/>
    <w:rsid w:val="00F33E80"/>
    <w:rsid w:val="00F34162"/>
    <w:rsid w:val="00F3420D"/>
    <w:rsid w:val="00F34219"/>
    <w:rsid w:val="00F3475A"/>
    <w:rsid w:val="00F35028"/>
    <w:rsid w:val="00F37854"/>
    <w:rsid w:val="00F404EE"/>
    <w:rsid w:val="00F41652"/>
    <w:rsid w:val="00F41C15"/>
    <w:rsid w:val="00F421DA"/>
    <w:rsid w:val="00F42249"/>
    <w:rsid w:val="00F430BF"/>
    <w:rsid w:val="00F43C43"/>
    <w:rsid w:val="00F44FB8"/>
    <w:rsid w:val="00F45C80"/>
    <w:rsid w:val="00F4672C"/>
    <w:rsid w:val="00F46BB0"/>
    <w:rsid w:val="00F46CE6"/>
    <w:rsid w:val="00F46D47"/>
    <w:rsid w:val="00F46D9B"/>
    <w:rsid w:val="00F47313"/>
    <w:rsid w:val="00F47715"/>
    <w:rsid w:val="00F51133"/>
    <w:rsid w:val="00F512E2"/>
    <w:rsid w:val="00F52DEE"/>
    <w:rsid w:val="00F5382F"/>
    <w:rsid w:val="00F553FD"/>
    <w:rsid w:val="00F55A93"/>
    <w:rsid w:val="00F56FC1"/>
    <w:rsid w:val="00F57EF7"/>
    <w:rsid w:val="00F60E46"/>
    <w:rsid w:val="00F60FA1"/>
    <w:rsid w:val="00F61293"/>
    <w:rsid w:val="00F62CBB"/>
    <w:rsid w:val="00F6324A"/>
    <w:rsid w:val="00F63497"/>
    <w:rsid w:val="00F63D8A"/>
    <w:rsid w:val="00F66B16"/>
    <w:rsid w:val="00F66F9C"/>
    <w:rsid w:val="00F6700E"/>
    <w:rsid w:val="00F671B8"/>
    <w:rsid w:val="00F67E59"/>
    <w:rsid w:val="00F70CAF"/>
    <w:rsid w:val="00F7140A"/>
    <w:rsid w:val="00F71CF4"/>
    <w:rsid w:val="00F72459"/>
    <w:rsid w:val="00F7254A"/>
    <w:rsid w:val="00F72650"/>
    <w:rsid w:val="00F72929"/>
    <w:rsid w:val="00F743B3"/>
    <w:rsid w:val="00F743C2"/>
    <w:rsid w:val="00F7446A"/>
    <w:rsid w:val="00F75BFD"/>
    <w:rsid w:val="00F75CEB"/>
    <w:rsid w:val="00F75FCB"/>
    <w:rsid w:val="00F7615A"/>
    <w:rsid w:val="00F76C89"/>
    <w:rsid w:val="00F801C7"/>
    <w:rsid w:val="00F803DD"/>
    <w:rsid w:val="00F825C2"/>
    <w:rsid w:val="00F84005"/>
    <w:rsid w:val="00F848F5"/>
    <w:rsid w:val="00F84C7C"/>
    <w:rsid w:val="00F856DD"/>
    <w:rsid w:val="00F859A6"/>
    <w:rsid w:val="00F85FD4"/>
    <w:rsid w:val="00F902FD"/>
    <w:rsid w:val="00F9030D"/>
    <w:rsid w:val="00F905D4"/>
    <w:rsid w:val="00F9072F"/>
    <w:rsid w:val="00F9087A"/>
    <w:rsid w:val="00F92489"/>
    <w:rsid w:val="00F92DBE"/>
    <w:rsid w:val="00F94450"/>
    <w:rsid w:val="00F94E32"/>
    <w:rsid w:val="00F9533C"/>
    <w:rsid w:val="00F953F2"/>
    <w:rsid w:val="00F956C6"/>
    <w:rsid w:val="00F95BD6"/>
    <w:rsid w:val="00F95CCF"/>
    <w:rsid w:val="00F963A2"/>
    <w:rsid w:val="00F970E2"/>
    <w:rsid w:val="00F975DB"/>
    <w:rsid w:val="00FA05FE"/>
    <w:rsid w:val="00FA120A"/>
    <w:rsid w:val="00FA1C8C"/>
    <w:rsid w:val="00FA37EC"/>
    <w:rsid w:val="00FA3A5D"/>
    <w:rsid w:val="00FA3D34"/>
    <w:rsid w:val="00FA3D53"/>
    <w:rsid w:val="00FA4EB6"/>
    <w:rsid w:val="00FA5C2D"/>
    <w:rsid w:val="00FA63F8"/>
    <w:rsid w:val="00FA6771"/>
    <w:rsid w:val="00FA72B3"/>
    <w:rsid w:val="00FA7D4A"/>
    <w:rsid w:val="00FA7E01"/>
    <w:rsid w:val="00FB0858"/>
    <w:rsid w:val="00FB0C7F"/>
    <w:rsid w:val="00FB0F4B"/>
    <w:rsid w:val="00FB0F9D"/>
    <w:rsid w:val="00FB234E"/>
    <w:rsid w:val="00FB279A"/>
    <w:rsid w:val="00FB32F5"/>
    <w:rsid w:val="00FB36EF"/>
    <w:rsid w:val="00FB3EE6"/>
    <w:rsid w:val="00FB4049"/>
    <w:rsid w:val="00FB4490"/>
    <w:rsid w:val="00FB4B2A"/>
    <w:rsid w:val="00FB540A"/>
    <w:rsid w:val="00FB63E2"/>
    <w:rsid w:val="00FB6629"/>
    <w:rsid w:val="00FB747C"/>
    <w:rsid w:val="00FC2145"/>
    <w:rsid w:val="00FC244F"/>
    <w:rsid w:val="00FC25A6"/>
    <w:rsid w:val="00FC2AE6"/>
    <w:rsid w:val="00FC2D94"/>
    <w:rsid w:val="00FC5485"/>
    <w:rsid w:val="00FC5A8D"/>
    <w:rsid w:val="00FC5B37"/>
    <w:rsid w:val="00FC5D41"/>
    <w:rsid w:val="00FC609E"/>
    <w:rsid w:val="00FC6E4D"/>
    <w:rsid w:val="00FC6F9F"/>
    <w:rsid w:val="00FC7CC7"/>
    <w:rsid w:val="00FC7D2E"/>
    <w:rsid w:val="00FD35C8"/>
    <w:rsid w:val="00FD3AD7"/>
    <w:rsid w:val="00FD3C8C"/>
    <w:rsid w:val="00FD695C"/>
    <w:rsid w:val="00FD71A6"/>
    <w:rsid w:val="00FD7E3C"/>
    <w:rsid w:val="00FE087E"/>
    <w:rsid w:val="00FE1E37"/>
    <w:rsid w:val="00FE24F3"/>
    <w:rsid w:val="00FE262B"/>
    <w:rsid w:val="00FE3948"/>
    <w:rsid w:val="00FE4817"/>
    <w:rsid w:val="00FE4E9D"/>
    <w:rsid w:val="00FE5E8C"/>
    <w:rsid w:val="00FE5E9E"/>
    <w:rsid w:val="00FE6CE0"/>
    <w:rsid w:val="00FE76C0"/>
    <w:rsid w:val="00FF0C34"/>
    <w:rsid w:val="00FF2B79"/>
    <w:rsid w:val="014F16F0"/>
    <w:rsid w:val="03D2CA5D"/>
    <w:rsid w:val="048CE2DF"/>
    <w:rsid w:val="05F12B27"/>
    <w:rsid w:val="0778C3E1"/>
    <w:rsid w:val="07A74E07"/>
    <w:rsid w:val="084CC5B6"/>
    <w:rsid w:val="095C7D9C"/>
    <w:rsid w:val="0BA01B39"/>
    <w:rsid w:val="0C25CD30"/>
    <w:rsid w:val="0C928EEE"/>
    <w:rsid w:val="0CE4376F"/>
    <w:rsid w:val="0CF87061"/>
    <w:rsid w:val="0E081D04"/>
    <w:rsid w:val="0F1895E1"/>
    <w:rsid w:val="1018C1D7"/>
    <w:rsid w:val="10749854"/>
    <w:rsid w:val="11C0AB71"/>
    <w:rsid w:val="13124F86"/>
    <w:rsid w:val="132259EC"/>
    <w:rsid w:val="1472A1F1"/>
    <w:rsid w:val="15C51D90"/>
    <w:rsid w:val="16072114"/>
    <w:rsid w:val="1764D288"/>
    <w:rsid w:val="187307F8"/>
    <w:rsid w:val="1888298C"/>
    <w:rsid w:val="196CA6B5"/>
    <w:rsid w:val="1ABE123E"/>
    <w:rsid w:val="1B80E1BC"/>
    <w:rsid w:val="1D310C10"/>
    <w:rsid w:val="1E0C3522"/>
    <w:rsid w:val="1FDF4D3B"/>
    <w:rsid w:val="2120858F"/>
    <w:rsid w:val="22BF9674"/>
    <w:rsid w:val="23862C50"/>
    <w:rsid w:val="27DB03EA"/>
    <w:rsid w:val="281000E9"/>
    <w:rsid w:val="29057387"/>
    <w:rsid w:val="29B0829A"/>
    <w:rsid w:val="2D8CC2CD"/>
    <w:rsid w:val="2F092E62"/>
    <w:rsid w:val="2FA82587"/>
    <w:rsid w:val="30AEEDD2"/>
    <w:rsid w:val="30DF5551"/>
    <w:rsid w:val="32DA062B"/>
    <w:rsid w:val="350D295F"/>
    <w:rsid w:val="3994336A"/>
    <w:rsid w:val="3ADA922A"/>
    <w:rsid w:val="3B3EF780"/>
    <w:rsid w:val="3BEE4183"/>
    <w:rsid w:val="3D32DF70"/>
    <w:rsid w:val="3EA55FD0"/>
    <w:rsid w:val="3ECB021A"/>
    <w:rsid w:val="3EE5BE2E"/>
    <w:rsid w:val="3F826F1C"/>
    <w:rsid w:val="3F97E00A"/>
    <w:rsid w:val="3FBBDB14"/>
    <w:rsid w:val="40738979"/>
    <w:rsid w:val="407AD2BB"/>
    <w:rsid w:val="4099A979"/>
    <w:rsid w:val="41C0221D"/>
    <w:rsid w:val="433F9670"/>
    <w:rsid w:val="43A52C19"/>
    <w:rsid w:val="465A7E05"/>
    <w:rsid w:val="46BD2AB6"/>
    <w:rsid w:val="47398AD1"/>
    <w:rsid w:val="47C7F602"/>
    <w:rsid w:val="496B0AD5"/>
    <w:rsid w:val="4B6B2E71"/>
    <w:rsid w:val="4C5FD663"/>
    <w:rsid w:val="4E0B41C4"/>
    <w:rsid w:val="4F7B89E9"/>
    <w:rsid w:val="536F7DD9"/>
    <w:rsid w:val="54518CD2"/>
    <w:rsid w:val="54A31651"/>
    <w:rsid w:val="554A8586"/>
    <w:rsid w:val="580B0B41"/>
    <w:rsid w:val="584B03BB"/>
    <w:rsid w:val="5FFCC6FD"/>
    <w:rsid w:val="6022F184"/>
    <w:rsid w:val="60AC0E80"/>
    <w:rsid w:val="619541E3"/>
    <w:rsid w:val="619DD4E2"/>
    <w:rsid w:val="626E010B"/>
    <w:rsid w:val="63A94E2E"/>
    <w:rsid w:val="66C64EC0"/>
    <w:rsid w:val="682BC814"/>
    <w:rsid w:val="68AC60A0"/>
    <w:rsid w:val="6926156D"/>
    <w:rsid w:val="699CD9DC"/>
    <w:rsid w:val="6A858B7F"/>
    <w:rsid w:val="6AA9559F"/>
    <w:rsid w:val="6B51B968"/>
    <w:rsid w:val="6C70D637"/>
    <w:rsid w:val="6CFD6A6E"/>
    <w:rsid w:val="6EEB5448"/>
    <w:rsid w:val="6FF01138"/>
    <w:rsid w:val="713F073F"/>
    <w:rsid w:val="71625A56"/>
    <w:rsid w:val="722E02CA"/>
    <w:rsid w:val="72C0F27D"/>
    <w:rsid w:val="72E19CD5"/>
    <w:rsid w:val="75E34C48"/>
    <w:rsid w:val="77565135"/>
    <w:rsid w:val="7846A123"/>
    <w:rsid w:val="79610F17"/>
    <w:rsid w:val="7CA78615"/>
    <w:rsid w:val="7D3488B3"/>
    <w:rsid w:val="7EE4E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4C0B9A"/>
  <w14:defaultImageDpi w14:val="0"/>
  <w15:docId w15:val="{A951E939-4568-42B3-9AC7-71CCE7A9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HAns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66D"/>
    <w:pPr>
      <w:spacing w:after="28" w:line="233" w:lineRule="auto"/>
      <w:ind w:firstLine="227"/>
      <w:jc w:val="both"/>
    </w:pPr>
    <w:rPr>
      <w:rFonts w:ascii="Times New Roman" w:hAnsi="Times New Roman" w:cs="Times New Roman"/>
      <w:color w:val="000000"/>
      <w:lang w:val="en-GB" w:eastAsia="it-IT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5C31F0"/>
    <w:pPr>
      <w:numPr>
        <w:numId w:val="8"/>
      </w:numPr>
      <w:spacing w:after="60" w:line="240" w:lineRule="auto"/>
      <w:outlineLvl w:val="0"/>
    </w:pPr>
    <w:rPr>
      <w:b/>
      <w:sz w:val="26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C31F0"/>
    <w:pPr>
      <w:numPr>
        <w:ilvl w:val="1"/>
      </w:numPr>
      <w:spacing w:after="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1F0"/>
    <w:pPr>
      <w:keepNext/>
      <w:keepLines/>
      <w:numPr>
        <w:ilvl w:val="2"/>
        <w:numId w:val="8"/>
      </w:numPr>
      <w:spacing w:before="40" w:after="0"/>
      <w:outlineLvl w:val="2"/>
    </w:pPr>
    <w:rPr>
      <w:rFonts w:eastAsiaTheme="majorEastAsia"/>
      <w:b/>
      <w:color w:val="000000" w:themeColor="text1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1BD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1BD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2AC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2AC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2AC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2AC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C31F0"/>
    <w:rPr>
      <w:rFonts w:ascii="Times New Roman" w:hAnsi="Times New Roman" w:cs="Times New Roman"/>
      <w:b/>
      <w:color w:val="000000"/>
      <w:sz w:val="26"/>
      <w:szCs w:val="26"/>
      <w:lang w:val="en-GB" w:eastAsia="it-IT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5C31F0"/>
    <w:rPr>
      <w:rFonts w:ascii="Times New Roman" w:hAnsi="Times New Roman" w:cs="Times New Roman"/>
      <w:b/>
      <w:color w:val="000000"/>
      <w:sz w:val="26"/>
      <w:szCs w:val="26"/>
      <w:lang w:val="en-GB" w:eastAsia="it-IT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5C31F0"/>
    <w:rPr>
      <w:rFonts w:ascii="Times New Roman" w:eastAsiaTheme="majorEastAsia" w:hAnsi="Times New Roman" w:cs="Times New Roman"/>
      <w:b/>
      <w:color w:val="000000" w:themeColor="text1"/>
      <w:sz w:val="24"/>
      <w:szCs w:val="24"/>
      <w:u w:val="single"/>
      <w:lang w:val="en-GB" w:eastAsia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1451BD"/>
    <w:rPr>
      <w:rFonts w:asciiTheme="majorHAnsi" w:eastAsiaTheme="majorEastAsia" w:hAnsiTheme="majorHAnsi" w:cs="Times New Roman"/>
      <w:i/>
      <w:iCs/>
      <w:color w:val="2E74B5" w:themeColor="accent1" w:themeShade="BF"/>
      <w:lang w:val="en-GB" w:eastAsia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1451BD"/>
    <w:rPr>
      <w:rFonts w:asciiTheme="majorHAnsi" w:eastAsiaTheme="majorEastAsia" w:hAnsiTheme="majorHAnsi" w:cs="Times New Roman"/>
      <w:color w:val="2E74B5" w:themeColor="accent1" w:themeShade="BF"/>
      <w:lang w:val="en-GB" w:eastAsia="it-IT"/>
    </w:rPr>
  </w:style>
  <w:style w:type="table" w:customStyle="1" w:styleId="TableGrid1">
    <w:name w:val="Table Grid1"/>
    <w:rsid w:val="00E96FCC"/>
    <w:pPr>
      <w:spacing w:after="0" w:line="240" w:lineRule="auto"/>
    </w:pPr>
    <w:rPr>
      <w:rFonts w:eastAsiaTheme="minorEastAsia" w:cs="Times New Roman"/>
      <w:lang w:val="it-IT" w:eastAsia="it-I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6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96FCC"/>
    <w:rPr>
      <w:rFonts w:ascii="Times New Roman" w:hAnsi="Times New Roman" w:cs="Times New Roman"/>
      <w:color w:val="000000"/>
      <w:lang w:val="it-IT" w:eastAsia="it-IT"/>
    </w:rPr>
  </w:style>
  <w:style w:type="paragraph" w:styleId="Footer">
    <w:name w:val="footer"/>
    <w:basedOn w:val="Normal"/>
    <w:link w:val="FooterChar"/>
    <w:uiPriority w:val="99"/>
    <w:unhideWhenUsed/>
    <w:rsid w:val="00E96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E96FCC"/>
    <w:rPr>
      <w:rFonts w:ascii="Times New Roman" w:hAnsi="Times New Roman" w:cs="Times New Roman"/>
      <w:color w:val="000000"/>
      <w:lang w:val="it-IT" w:eastAsia="it-I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F297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8F29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locked/>
    <w:rsid w:val="008F297B"/>
    <w:rPr>
      <w:rFonts w:ascii="Times New Roman" w:hAnsi="Times New Roman" w:cs="Times New Roman"/>
      <w:color w:val="000000"/>
      <w:sz w:val="20"/>
      <w:szCs w:val="20"/>
      <w:lang w:val="it-IT"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97B"/>
    <w:pPr>
      <w:spacing w:after="0" w:line="240" w:lineRule="auto"/>
    </w:pPr>
    <w:rPr>
      <w:rFonts w:ascii="Segoe UI Symbol" w:hAnsi="Segoe UI Symbol" w:cs="Segoe UI Symbo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F297B"/>
    <w:rPr>
      <w:rFonts w:ascii="Segoe UI Symbol" w:hAnsi="Segoe UI Symbol" w:cs="Segoe UI Symbol"/>
      <w:color w:val="000000"/>
      <w:sz w:val="18"/>
      <w:szCs w:val="18"/>
      <w:lang w:val="it-IT" w:eastAsia="it-IT"/>
    </w:rPr>
  </w:style>
  <w:style w:type="paragraph" w:customStyle="1" w:styleId="footnotedescription">
    <w:name w:val="footnote description"/>
    <w:next w:val="Normal"/>
    <w:link w:val="footnotedescriptionChar"/>
    <w:hidden/>
    <w:rsid w:val="001451BD"/>
    <w:pPr>
      <w:spacing w:after="0"/>
      <w:ind w:left="32"/>
    </w:pPr>
    <w:rPr>
      <w:rFonts w:ascii="Times New Roman" w:hAnsi="Times New Roman" w:cs="Times New Roman"/>
      <w:color w:val="000000"/>
      <w:sz w:val="16"/>
      <w:lang w:val="it-IT" w:eastAsia="it-IT"/>
    </w:rPr>
  </w:style>
  <w:style w:type="character" w:customStyle="1" w:styleId="footnotedescriptionChar">
    <w:name w:val="footnote description Char"/>
    <w:link w:val="footnotedescription"/>
    <w:locked/>
    <w:rsid w:val="001451BD"/>
    <w:rPr>
      <w:rFonts w:ascii="Times New Roman" w:hAnsi="Times New Roman"/>
      <w:color w:val="000000"/>
      <w:sz w:val="16"/>
      <w:lang w:val="it-IT" w:eastAsia="it-IT"/>
    </w:rPr>
  </w:style>
  <w:style w:type="character" w:customStyle="1" w:styleId="footnotemark">
    <w:name w:val="footnote mark"/>
    <w:hidden/>
    <w:rsid w:val="001451BD"/>
    <w:rPr>
      <w:rFonts w:ascii="Times New Roman" w:hAnsi="Times New Roman"/>
      <w:color w:val="000000"/>
      <w:sz w:val="15"/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DF1F1F"/>
    <w:rPr>
      <w:rFonts w:ascii="Times New Roman" w:hAnsi="Times New Roman" w:cs="Times New Roman"/>
      <w:b/>
      <w:bCs/>
      <w:color w:val="000000"/>
      <w:sz w:val="20"/>
      <w:szCs w:val="20"/>
      <w:lang w:val="it-IT" w:eastAsia="it-IT"/>
    </w:rPr>
  </w:style>
  <w:style w:type="paragraph" w:styleId="ListParagraph">
    <w:name w:val="List Paragraph"/>
    <w:aliases w:val="Task Body"/>
    <w:basedOn w:val="Normal"/>
    <w:link w:val="ListParagraphChar"/>
    <w:uiPriority w:val="34"/>
    <w:qFormat/>
    <w:rsid w:val="00DF1F1F"/>
    <w:pPr>
      <w:spacing w:after="200" w:line="276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lang w:eastAsia="en-GB"/>
    </w:rPr>
  </w:style>
  <w:style w:type="table" w:customStyle="1" w:styleId="TableGrid0">
    <w:name w:val="Table Grid0"/>
    <w:basedOn w:val="TableNormal"/>
    <w:uiPriority w:val="39"/>
    <w:rsid w:val="00DF1F1F"/>
    <w:pPr>
      <w:spacing w:after="0" w:line="240" w:lineRule="auto"/>
    </w:pPr>
    <w:rPr>
      <w:rFonts w:eastAsiaTheme="minorEastAsia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1">
    <w:name w:val="Footnote Text Char1"/>
    <w:aliases w:val="Schriftart: 9 pt Char,Schriftart: 10 pt Char,Schriftart: 8 pt Char,WB-Fußnotentext Char,fn Char,Footnotes Char,Footnote ak Char,FoodNote Char,ft Char,Footnote Char,Footnote Text Char1 Char Char Char,Footnote Text Char1 Char Char1"/>
    <w:link w:val="FootnoteText"/>
    <w:qFormat/>
    <w:locked/>
    <w:rsid w:val="00DF1F1F"/>
  </w:style>
  <w:style w:type="paragraph" w:styleId="FootnoteText">
    <w:name w:val="footnote text"/>
    <w:aliases w:val="Schriftart: 9 pt,Schriftart: 10 pt,Schriftart: 8 pt,WB-Fußnotentext,fn,Footnotes,Footnote ak,FoodNote,ft,Footnote,Footnote Text Char1 Char Char,Footnote Text Char1 Char,Reference,Fußnote,f,WB-Fuﬂnotentext,Fuﬂnote,f2"/>
    <w:basedOn w:val="Normal"/>
    <w:link w:val="FootnoteTextChar1"/>
    <w:qFormat/>
    <w:rsid w:val="00DF1F1F"/>
    <w:pPr>
      <w:spacing w:after="0" w:line="240" w:lineRule="auto"/>
      <w:ind w:firstLine="0"/>
    </w:pPr>
    <w:rPr>
      <w:rFonts w:asciiTheme="minorHAnsi" w:hAnsiTheme="minorHAnsi"/>
      <w:color w:val="auto"/>
      <w:lang w:val="fr-BE" w:eastAsia="en-US"/>
    </w:rPr>
  </w:style>
  <w:style w:type="character" w:customStyle="1" w:styleId="FootnoteTextChar">
    <w:name w:val="Footnote Text Char"/>
    <w:aliases w:val="Schriftart: 9 pt Char1,Schriftart: 10 pt Char1,Schriftart: 8 pt Char1,WB-Fußnotentext Char1,fn Char1,Footnotes Char1,Footnote ak Char1,FoodNote Char1,ft Char1,Footnote Char1,Footnote Text Char1 Char Char Char1,Reference Char,f Char"/>
    <w:basedOn w:val="DefaultParagraphFont"/>
    <w:uiPriority w:val="99"/>
    <w:semiHidden/>
    <w:rPr>
      <w:rFonts w:ascii="Times New Roman" w:hAnsi="Times New Roman" w:cs="Times New Roman"/>
      <w:color w:val="000000"/>
      <w:sz w:val="20"/>
      <w:szCs w:val="20"/>
      <w:lang w:val="en-GB" w:eastAsia="it-IT"/>
    </w:rPr>
  </w:style>
  <w:style w:type="character" w:customStyle="1" w:styleId="FootnoteTextChar8">
    <w:name w:val="Footnote Text Char8"/>
    <w:aliases w:val="Schriftart: 9 pt Char16,Schriftart: 10 pt Char16,Schriftart: 8 pt Char16,WB-Fußnotentext Char16,fn Char16,Footnotes Char16,Footnote ak Char16,FoodNote Char16,ft Char16,Footnote Char16,Footnote Text Char1 Char Char Char16,f Char6"/>
    <w:basedOn w:val="DefaultParagraphFont"/>
    <w:uiPriority w:val="99"/>
    <w:semiHidden/>
    <w:rPr>
      <w:rFonts w:ascii="Times New Roman" w:hAnsi="Times New Roman" w:cs="Times New Roman"/>
      <w:color w:val="000000"/>
      <w:sz w:val="20"/>
      <w:szCs w:val="20"/>
      <w:lang w:val="en-GB" w:eastAsia="it-IT"/>
    </w:rPr>
  </w:style>
  <w:style w:type="character" w:customStyle="1" w:styleId="FootnoteTextChar7">
    <w:name w:val="Footnote Text Char7"/>
    <w:aliases w:val="Schriftart: 9 pt Char15,Schriftart: 10 pt Char15,Schriftart: 8 pt Char15,WB-Fußnotentext Char15,fn Char15,Footnotes Char15,Footnote ak Char15,FoodNote Char15,ft Char15,Footnote Char15,Footnote Text Char1 Char Char Char15,f Char5"/>
    <w:basedOn w:val="DefaultParagraphFont"/>
    <w:uiPriority w:val="99"/>
    <w:semiHidden/>
    <w:rPr>
      <w:rFonts w:ascii="Times New Roman" w:hAnsi="Times New Roman" w:cs="Times New Roman"/>
      <w:color w:val="000000"/>
      <w:sz w:val="20"/>
      <w:szCs w:val="20"/>
      <w:lang w:val="en-GB" w:eastAsia="it-IT"/>
    </w:rPr>
  </w:style>
  <w:style w:type="character" w:customStyle="1" w:styleId="FootnoteTextChar6">
    <w:name w:val="Footnote Text Char6"/>
    <w:aliases w:val="Schriftart: 9 pt Char14,Schriftart: 10 pt Char14,Schriftart: 8 pt Char14,WB-Fußnotentext Char14,fn Char14,Footnotes Char14,Footnote ak Char14,FoodNote Char14,ft Char14,Footnote Char14,Footnote Text Char1 Char Char Char14,f Char4"/>
    <w:basedOn w:val="DefaultParagraphFont"/>
    <w:uiPriority w:val="99"/>
    <w:semiHidden/>
    <w:rPr>
      <w:rFonts w:ascii="Times New Roman" w:hAnsi="Times New Roman" w:cs="Times New Roman"/>
      <w:color w:val="000000"/>
      <w:sz w:val="20"/>
      <w:szCs w:val="20"/>
      <w:lang w:val="en-GB" w:eastAsia="it-IT"/>
    </w:rPr>
  </w:style>
  <w:style w:type="character" w:customStyle="1" w:styleId="FootnoteTextChar5">
    <w:name w:val="Footnote Text Char5"/>
    <w:aliases w:val="Schriftart: 9 pt Char13,Schriftart: 10 pt Char13,Schriftart: 8 pt Char13,WB-Fußnotentext Char13,fn Char13,Footnotes Char13,Footnote ak Char13,FoodNote Char13,ft Char13,Footnote Char13,Footnote Text Char1 Char Char Char13,f Char3"/>
    <w:basedOn w:val="DefaultParagraphFont"/>
    <w:uiPriority w:val="99"/>
    <w:semiHidden/>
    <w:rPr>
      <w:rFonts w:ascii="Times New Roman" w:hAnsi="Times New Roman" w:cs="Times New Roman"/>
      <w:color w:val="000000"/>
      <w:sz w:val="20"/>
      <w:szCs w:val="20"/>
      <w:lang w:val="en-GB" w:eastAsia="it-IT"/>
    </w:rPr>
  </w:style>
  <w:style w:type="character" w:customStyle="1" w:styleId="FootnoteTextChar4">
    <w:name w:val="Footnote Text Char4"/>
    <w:aliases w:val="Schriftart: 9 pt Char12,Schriftart: 10 pt Char12,Schriftart: 8 pt Char12,WB-Fußnotentext Char12,fn Char12,Footnotes Char12,Footnote ak Char12,FoodNote Char12,ft Char12,Footnote Char12,Footnote Text Char1 Char Char Char12,f Char2"/>
    <w:basedOn w:val="DefaultParagraphFont"/>
    <w:uiPriority w:val="99"/>
    <w:semiHidden/>
    <w:rPr>
      <w:rFonts w:ascii="Times New Roman" w:hAnsi="Times New Roman" w:cs="Times New Roman"/>
      <w:color w:val="000000"/>
      <w:sz w:val="20"/>
      <w:szCs w:val="20"/>
      <w:lang w:val="en-GB" w:eastAsia="it-IT"/>
    </w:rPr>
  </w:style>
  <w:style w:type="character" w:customStyle="1" w:styleId="FootnoteTextChar3">
    <w:name w:val="Footnote Text Char3"/>
    <w:aliases w:val="Schriftart: 9 pt Char11,Schriftart: 10 pt Char11,Schriftart: 8 pt Char11,WB-Fußnotentext Char11,fn Char11,Footnotes Char11,Footnote ak Char11,FoodNote Char11,ft Char11,Footnote Char11,Footnote Text Char1 Char Char Char11,f Char1"/>
    <w:basedOn w:val="DefaultParagraphFont"/>
    <w:uiPriority w:val="99"/>
    <w:semiHidden/>
    <w:rPr>
      <w:rFonts w:ascii="Times New Roman" w:hAnsi="Times New Roman" w:cs="Times New Roman"/>
      <w:color w:val="000000"/>
      <w:sz w:val="20"/>
      <w:szCs w:val="20"/>
      <w:lang w:val="it-IT" w:eastAsia="it-IT"/>
    </w:rPr>
  </w:style>
  <w:style w:type="character" w:customStyle="1" w:styleId="FootnoteTextChar2">
    <w:name w:val="Footnote Text Char2"/>
    <w:basedOn w:val="DefaultParagraphFont"/>
    <w:uiPriority w:val="99"/>
    <w:semiHidden/>
    <w:rsid w:val="00DF1F1F"/>
    <w:rPr>
      <w:rFonts w:ascii="Times New Roman" w:hAnsi="Times New Roman" w:cs="Times New Roman"/>
      <w:color w:val="000000"/>
      <w:sz w:val="20"/>
      <w:szCs w:val="20"/>
      <w:lang w:val="it-IT" w:eastAsia="it-IT"/>
    </w:rPr>
  </w:style>
  <w:style w:type="character" w:styleId="FootnoteReference">
    <w:name w:val="footnote reference"/>
    <w:aliases w:val="Footnote symbol,Times 10 Point,Exposant 3 Point,Footnote reference number,Ref,de nota al pie,note TESI,SUPERS,EN Footnote text,EN Footnote Reference,Footnote Reference_LVL6,Footnote Reference_LVL61,Footnote number,f1,Exposant 3 Poin"/>
    <w:basedOn w:val="DefaultParagraphFont"/>
    <w:link w:val="1"/>
    <w:uiPriority w:val="99"/>
    <w:qFormat/>
    <w:locked/>
    <w:rsid w:val="00DF1F1F"/>
    <w:rPr>
      <w:rFonts w:cs="Times New Roman"/>
      <w:vertAlign w:val="superscript"/>
    </w:rPr>
  </w:style>
  <w:style w:type="character" w:customStyle="1" w:styleId="ListParagraphChar">
    <w:name w:val="List Paragraph Char"/>
    <w:aliases w:val="Task Body Char"/>
    <w:link w:val="ListParagraph"/>
    <w:uiPriority w:val="34"/>
    <w:qFormat/>
    <w:locked/>
    <w:rsid w:val="00DF1F1F"/>
    <w:rPr>
      <w:rFonts w:eastAsiaTheme="minorEastAsia"/>
      <w:lang w:val="en-GB" w:eastAsia="en-GB"/>
    </w:rPr>
  </w:style>
  <w:style w:type="character" w:styleId="Hyperlink">
    <w:name w:val="Hyperlink"/>
    <w:basedOn w:val="DefaultParagraphFont"/>
    <w:uiPriority w:val="99"/>
    <w:qFormat/>
    <w:rsid w:val="00DF1F1F"/>
    <w:rPr>
      <w:rFonts w:cs="Times New Roman"/>
      <w:color w:val="0000FF"/>
      <w:u w:val="single"/>
    </w:rPr>
  </w:style>
  <w:style w:type="paragraph" w:customStyle="1" w:styleId="1">
    <w:name w:val="1"/>
    <w:basedOn w:val="Normal"/>
    <w:link w:val="FootnoteReference"/>
    <w:uiPriority w:val="99"/>
    <w:qFormat/>
    <w:rsid w:val="00DF1F1F"/>
    <w:pPr>
      <w:spacing w:after="160" w:line="240" w:lineRule="exact"/>
      <w:ind w:firstLine="0"/>
      <w:jc w:val="left"/>
    </w:pPr>
    <w:rPr>
      <w:rFonts w:asciiTheme="minorHAnsi" w:hAnsiTheme="minorHAnsi"/>
      <w:color w:val="auto"/>
      <w:vertAlign w:val="superscript"/>
      <w:lang w:val="fr-BE" w:eastAsia="en-US"/>
    </w:rPr>
  </w:style>
  <w:style w:type="paragraph" w:customStyle="1" w:styleId="Default">
    <w:name w:val="Default"/>
    <w:rsid w:val="00C061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t-IT"/>
    </w:rPr>
  </w:style>
  <w:style w:type="paragraph" w:styleId="TOCHeading">
    <w:name w:val="TOC Heading"/>
    <w:basedOn w:val="Heading1"/>
    <w:next w:val="Normal"/>
    <w:uiPriority w:val="39"/>
    <w:unhideWhenUsed/>
    <w:qFormat/>
    <w:rsid w:val="00240088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/>
      <w:b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C7DD0"/>
    <w:pPr>
      <w:spacing w:before="120" w:after="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C7DD0"/>
    <w:pPr>
      <w:spacing w:before="120" w:after="0"/>
      <w:ind w:left="220"/>
      <w:jc w:val="left"/>
    </w:pPr>
    <w:rPr>
      <w:rFonts w:asciiTheme="minorHAnsi" w:hAnsiTheme="minorHAnsi" w:cstheme="minorHAnsi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91750"/>
    <w:rPr>
      <w:rFonts w:cs="Times New Roman"/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778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976975"/>
    <w:pPr>
      <w:spacing w:after="0" w:line="240" w:lineRule="auto"/>
    </w:pPr>
    <w:rPr>
      <w:rFonts w:ascii="Times New Roman" w:hAnsi="Times New Roman" w:cs="Times New Roman"/>
      <w:color w:val="000000"/>
      <w:lang w:val="en-GB" w:eastAsia="it-IT"/>
    </w:rPr>
  </w:style>
  <w:style w:type="paragraph" w:styleId="NormalWeb">
    <w:name w:val="Normal (Web)"/>
    <w:basedOn w:val="Normal"/>
    <w:uiPriority w:val="99"/>
    <w:rsid w:val="00C62E9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  <w:style w:type="character" w:customStyle="1" w:styleId="TagsChar">
    <w:name w:val="Tags Char"/>
    <w:basedOn w:val="DefaultParagraphFont"/>
    <w:link w:val="Tags"/>
    <w:locked/>
    <w:rsid w:val="0030678F"/>
    <w:rPr>
      <w:rFonts w:ascii="Arial" w:hAnsi="Arial" w:cs="Arial"/>
      <w:color w:val="B5B5B5"/>
      <w:sz w:val="16"/>
      <w:szCs w:val="16"/>
      <w:lang w:val="en-GB" w:eastAsia="x-none"/>
    </w:rPr>
  </w:style>
  <w:style w:type="paragraph" w:customStyle="1" w:styleId="Tags">
    <w:name w:val="Tags"/>
    <w:basedOn w:val="Normal"/>
    <w:link w:val="TagsChar"/>
    <w:qFormat/>
    <w:rsid w:val="0030678F"/>
    <w:pPr>
      <w:spacing w:after="200" w:line="240" w:lineRule="auto"/>
      <w:ind w:firstLine="0"/>
      <w:jc w:val="left"/>
    </w:pPr>
    <w:rPr>
      <w:rFonts w:ascii="Arial" w:hAnsi="Arial" w:cs="Arial"/>
      <w:color w:val="B5B5B5"/>
      <w:sz w:val="16"/>
      <w:szCs w:val="16"/>
      <w:lang w:eastAsia="en-US"/>
    </w:rPr>
  </w:style>
  <w:style w:type="character" w:customStyle="1" w:styleId="normaltextrun">
    <w:name w:val="normaltextrun"/>
    <w:basedOn w:val="DefaultParagraphFont"/>
    <w:rsid w:val="00F308F7"/>
    <w:rPr>
      <w:rFonts w:cs="Times New Roman"/>
    </w:rPr>
  </w:style>
  <w:style w:type="table" w:customStyle="1" w:styleId="TableGrid2">
    <w:name w:val="Table Grid2"/>
    <w:rsid w:val="00E66AC5"/>
    <w:pPr>
      <w:spacing w:after="0" w:line="240" w:lineRule="auto"/>
    </w:pPr>
    <w:rPr>
      <w:rFonts w:eastAsiaTheme="minorEastAsia" w:cs="Times New Roman"/>
      <w:kern w:val="2"/>
      <w:lang w:val="en-IE" w:eastAsia="en-I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tion">
    <w:name w:val="Mention"/>
    <w:basedOn w:val="DefaultParagraphFont"/>
    <w:uiPriority w:val="99"/>
    <w:unhideWhenUsed/>
    <w:rsid w:val="00EA5263"/>
    <w:rPr>
      <w:rFonts w:cs="Times New Roman"/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31E90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31E90"/>
    <w:pPr>
      <w:spacing w:after="0" w:line="240" w:lineRule="auto"/>
    </w:pPr>
    <w:rPr>
      <w:rFonts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wacimagecontainer">
    <w:name w:val="wacimagecontainer"/>
    <w:basedOn w:val="DefaultParagraphFont"/>
    <w:rsid w:val="00861CA2"/>
    <w:rPr>
      <w:rFonts w:cs="Times New Roman"/>
    </w:rPr>
  </w:style>
  <w:style w:type="table" w:customStyle="1" w:styleId="TableGrid3">
    <w:name w:val="Table Grid3"/>
    <w:basedOn w:val="TableNormal"/>
    <w:next w:val="TableGrid"/>
    <w:uiPriority w:val="39"/>
    <w:rsid w:val="00013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13B5A"/>
    <w:rPr>
      <w:i/>
      <w:iCs/>
    </w:rPr>
  </w:style>
  <w:style w:type="character" w:customStyle="1" w:styleId="apple-converted-space">
    <w:name w:val="apple-converted-space"/>
    <w:basedOn w:val="DefaultParagraphFont"/>
    <w:rsid w:val="00013B5A"/>
  </w:style>
  <w:style w:type="paragraph" w:styleId="TOC3">
    <w:name w:val="toc 3"/>
    <w:basedOn w:val="Normal"/>
    <w:next w:val="Normal"/>
    <w:autoRedefine/>
    <w:uiPriority w:val="39"/>
    <w:unhideWhenUsed/>
    <w:rsid w:val="009913AB"/>
    <w:pPr>
      <w:spacing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913AB"/>
    <w:pPr>
      <w:spacing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913AB"/>
    <w:pPr>
      <w:spacing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913AB"/>
    <w:pPr>
      <w:spacing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913AB"/>
    <w:pPr>
      <w:spacing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913AB"/>
    <w:pPr>
      <w:spacing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913AB"/>
    <w:pPr>
      <w:spacing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2AC"/>
    <w:rPr>
      <w:rFonts w:asciiTheme="majorHAnsi" w:eastAsiaTheme="majorEastAsia" w:hAnsiTheme="majorHAnsi" w:cstheme="majorBidi"/>
      <w:color w:val="1F4D78" w:themeColor="accent1" w:themeShade="7F"/>
      <w:lang w:val="en-GB" w:eastAsia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2AC"/>
    <w:rPr>
      <w:rFonts w:asciiTheme="majorHAnsi" w:eastAsiaTheme="majorEastAsia" w:hAnsiTheme="majorHAnsi" w:cstheme="majorBidi"/>
      <w:i/>
      <w:iCs/>
      <w:color w:val="1F4D78" w:themeColor="accent1" w:themeShade="7F"/>
      <w:lang w:val="en-GB" w:eastAsia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2A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2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it-IT"/>
    </w:rPr>
  </w:style>
  <w:style w:type="table" w:customStyle="1" w:styleId="TableGrid4">
    <w:name w:val="Table Grid4"/>
    <w:basedOn w:val="TableNormal"/>
    <w:next w:val="TableGrid"/>
    <w:uiPriority w:val="39"/>
    <w:rsid w:val="00A14E41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406D5"/>
    <w:pPr>
      <w:spacing w:after="0" w:line="240" w:lineRule="auto"/>
    </w:pPr>
    <w:rPr>
      <w:rFonts w:eastAsiaTheme="minorEastAsia" w:cs="Times New Roman"/>
      <w:lang w:val="en-GB" w:eastAsia="zh-C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fld-contribauthor">
    <w:name w:val="hlfld-contribauthor"/>
    <w:basedOn w:val="DefaultParagraphFont"/>
    <w:rsid w:val="00FB36EF"/>
  </w:style>
  <w:style w:type="character" w:customStyle="1" w:styleId="seriestitle">
    <w:name w:val="seriestitle"/>
    <w:basedOn w:val="DefaultParagraphFont"/>
    <w:rsid w:val="00FB36EF"/>
  </w:style>
  <w:style w:type="character" w:customStyle="1" w:styleId="doi">
    <w:name w:val="doi"/>
    <w:basedOn w:val="DefaultParagraphFont"/>
    <w:rsid w:val="00FB36EF"/>
  </w:style>
  <w:style w:type="character" w:customStyle="1" w:styleId="volume">
    <w:name w:val="volume"/>
    <w:basedOn w:val="DefaultParagraphFont"/>
    <w:rsid w:val="00FB36EF"/>
  </w:style>
  <w:style w:type="character" w:customStyle="1" w:styleId="page-range">
    <w:name w:val="page-range"/>
    <w:basedOn w:val="DefaultParagraphFont"/>
    <w:rsid w:val="00FB36EF"/>
  </w:style>
  <w:style w:type="character" w:customStyle="1" w:styleId="pub-date">
    <w:name w:val="pub-date"/>
    <w:basedOn w:val="DefaultParagraphFont"/>
    <w:rsid w:val="00FB3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3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3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3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6BABB5C232B419ADCB0E5A5E0BBF7" ma:contentTypeVersion="14" ma:contentTypeDescription="Create a new document." ma:contentTypeScope="" ma:versionID="261a02724792bebc8bff1fa7f8021bd6">
  <xsd:schema xmlns:xsd="http://www.w3.org/2001/XMLSchema" xmlns:xs="http://www.w3.org/2001/XMLSchema" xmlns:p="http://schemas.microsoft.com/office/2006/metadata/properties" xmlns:ns2="e5b61515-1f73-49a6-a0eb-13fb9d970b3c" xmlns:ns3="ad30b571-8f02-4bf1-8906-57eb7cc25f7f" targetNamespace="http://schemas.microsoft.com/office/2006/metadata/properties" ma:root="true" ma:fieldsID="d8676368a1dd0b4c737efdf14aa95ee7" ns2:_="" ns3:_="">
    <xsd:import namespace="e5b61515-1f73-49a6-a0eb-13fb9d970b3c"/>
    <xsd:import namespace="ad30b571-8f02-4bf1-8906-57eb7cc25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61515-1f73-49a6-a0eb-13fb9d970b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0b571-8f02-4bf1-8906-57eb7cc25f7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061695-786c-4b31-b512-1405d9232e37}" ma:internalName="TaxCatchAll" ma:showField="CatchAllData" ma:web="ad30b571-8f02-4bf1-8906-57eb7cc25f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C9C53F-5AE6-42F4-85BE-8E68701CDE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5DD103-183B-4188-B3F5-F243BEA02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61515-1f73-49a6-a0eb-13fb9d970b3c"/>
    <ds:schemaRef ds:uri="ad30b571-8f02-4bf1-8906-57eb7cc2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B123A0-C315-4529-82C8-430CE6F17F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2003</Words>
  <Characters>11420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COLUCCIO Gianluca (REA)</dc:creator>
  <cp:keywords/>
  <dc:description/>
  <cp:lastModifiedBy>Microsoft Office User</cp:lastModifiedBy>
  <cp:revision>4</cp:revision>
  <cp:lastPrinted>2025-02-05T15:55:00Z</cp:lastPrinted>
  <dcterms:created xsi:type="dcterms:W3CDTF">2025-12-22T15:52:00Z</dcterms:created>
  <dcterms:modified xsi:type="dcterms:W3CDTF">2025-12-22T15:57:00Z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0x0101009536BABB5C232B419ADCB0E5A5E0BBF7</vt:lpwstr>
  </property>
  <property fmtid="{D5CDD505-2E9C-101B-9397-08002B2CF9AE}" pid="3" name="MSIP_Label_6bd9ddd1-4d20-43f6-abfa-fc3c07406f94_Enabled">
    <vt:lpwstr>true</vt:lpwstr>
  </property>
  <property fmtid="{D5CDD505-2E9C-101B-9397-08002B2CF9AE}" pid="4" name="MSIP_Label_6bd9ddd1-4d20-43f6-abfa-fc3c07406f94_SetDate">
    <vt:lpwstr>2022-01-25T08:58:50Z</vt:lpwstr>
  </property>
  <property fmtid="{D5CDD505-2E9C-101B-9397-08002B2CF9AE}" pid="5" name="MSIP_Label_6bd9ddd1-4d20-43f6-abfa-fc3c07406f94_Method">
    <vt:lpwstr>Standard</vt:lpwstr>
  </property>
  <property fmtid="{D5CDD505-2E9C-101B-9397-08002B2CF9AE}" pid="6" name="MSIP_Label_6bd9ddd1-4d20-43f6-abfa-fc3c07406f94_Name">
    <vt:lpwstr>Commission Use</vt:lpwstr>
  </property>
  <property fmtid="{D5CDD505-2E9C-101B-9397-08002B2CF9AE}" pid="7" name="MSIP_Label_6bd9ddd1-4d20-43f6-abfa-fc3c07406f94_SiteId">
    <vt:lpwstr>b24c8b06-522c-46fe-9080-70926f8dddb1</vt:lpwstr>
  </property>
  <property fmtid="{D5CDD505-2E9C-101B-9397-08002B2CF9AE}" pid="8" name="MSIP_Label_6bd9ddd1-4d20-43f6-abfa-fc3c07406f94_ActionId">
    <vt:lpwstr>b65a5a3d-8a79-4fb8-a240-977023cd1da9</vt:lpwstr>
  </property>
  <property fmtid="{D5CDD505-2E9C-101B-9397-08002B2CF9AE}" pid="9" name="MSIP_Label_6bd9ddd1-4d20-43f6-abfa-fc3c07406f94_ContentBits">
    <vt:lpwstr>0</vt:lpwstr>
  </property>
  <property fmtid="{D5CDD505-2E9C-101B-9397-08002B2CF9AE}" pid="10" name="MediaServiceImageTags">
    <vt:lpwstr/>
  </property>
  <property fmtid="{D5CDD505-2E9C-101B-9397-08002B2CF9AE}" pid="11" name="lcf76f155ced4ddcb4097134ff3c332f">
    <vt:lpwstr>|</vt:lpwstr>
  </property>
</Properties>
</file>