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38504" w14:textId="7EB1E7E7" w:rsidR="00656E7E" w:rsidRPr="00656E7E" w:rsidRDefault="00656E7E" w:rsidP="00656E7E">
      <w:pPr>
        <w:pStyle w:val="a8"/>
        <w:rPr>
          <w:rFonts w:ascii="微软雅黑" w:eastAsia="微软雅黑" w:hAnsi="微软雅黑" w:cs="微软雅黑" w:hint="eastAsia"/>
        </w:rPr>
      </w:pPr>
      <w:r>
        <w:rPr>
          <w:rFonts w:ascii="微软雅黑" w:eastAsia="微软雅黑" w:hAnsi="微软雅黑" w:cs="微软雅黑" w:hint="eastAsia"/>
        </w:rPr>
        <w:t>直放站数据监控系统</w:t>
      </w:r>
    </w:p>
    <w:p w14:paraId="0FB9B254" w14:textId="228380C5" w:rsidR="00656E7E" w:rsidRPr="00656E7E" w:rsidRDefault="002B350F" w:rsidP="00656E7E">
      <w:pPr>
        <w:pStyle w:val="1"/>
        <w:rPr>
          <w:rFonts w:hint="eastAsia"/>
        </w:rPr>
      </w:pPr>
      <w:r>
        <w:rPr>
          <w:rFonts w:hint="eastAsia"/>
        </w:rPr>
        <w:t>用户登录</w:t>
      </w:r>
    </w:p>
    <w:p w14:paraId="55A4329B" w14:textId="1AC2392E" w:rsidR="00656E7E" w:rsidRDefault="002B350F" w:rsidP="002B350F">
      <w:pPr>
        <w:rPr>
          <w:rFonts w:hint="eastAsia"/>
        </w:rPr>
      </w:pPr>
      <w:r>
        <w:rPr>
          <w:rFonts w:hint="eastAsia"/>
        </w:rPr>
        <w:t>打开任意支持HTML5的浏览器，在地址栏输入数据监控服务器的地址，鉴于安全性的考虑，网站所有的页面都需要特定的权限才能访问，会跳转到登录页面，输入正确的用户名和密码即可登录到监控系统，如下图所示。</w:t>
      </w:r>
    </w:p>
    <w:p w14:paraId="7A76EEF4" w14:textId="6AEB0824" w:rsidR="002B350F" w:rsidRDefault="002B350F" w:rsidP="002B350F">
      <w:pPr>
        <w:rPr>
          <w:rFonts w:hint="eastAsia"/>
        </w:rPr>
      </w:pPr>
      <w:r w:rsidRPr="00814392">
        <w:rPr>
          <w:noProof/>
        </w:rPr>
        <w:drawing>
          <wp:inline distT="0" distB="0" distL="0" distR="0" wp14:anchorId="19325F8F" wp14:editId="15E82AC2">
            <wp:extent cx="2774950" cy="1797050"/>
            <wp:effectExtent l="0" t="0" r="6350" b="0"/>
            <wp:docPr id="13" name="Picture 16"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pic:cNvPicPr>
                  </pic:nvPicPr>
                  <pic:blipFill rotWithShape="1">
                    <a:blip r:embed="rId8" cstate="print">
                      <a:extLst>
                        <a:ext uri="{28A0092B-C50C-407E-A947-70E740481C1C}">
                          <a14:useLocalDpi xmlns:a14="http://schemas.microsoft.com/office/drawing/2010/main" val="0"/>
                        </a:ext>
                      </a:extLst>
                    </a:blip>
                    <a:srcRect l="20270" t="11765" r="18551" b="19879"/>
                    <a:stretch/>
                  </pic:blipFill>
                  <pic:spPr bwMode="auto">
                    <a:xfrm>
                      <a:off x="0" y="0"/>
                      <a:ext cx="2774950" cy="1797050"/>
                    </a:xfrm>
                    <a:prstGeom prst="rect">
                      <a:avLst/>
                    </a:prstGeom>
                    <a:noFill/>
                    <a:ln>
                      <a:noFill/>
                    </a:ln>
                    <a:extLst>
                      <a:ext uri="{53640926-AAD7-44D8-BBD7-CCE9431645EC}">
                        <a14:shadowObscured xmlns:a14="http://schemas.microsoft.com/office/drawing/2010/main"/>
                      </a:ext>
                    </a:extLst>
                  </pic:spPr>
                </pic:pic>
              </a:graphicData>
            </a:graphic>
          </wp:inline>
        </w:drawing>
      </w:r>
    </w:p>
    <w:p w14:paraId="3FBA0B57" w14:textId="77777777" w:rsidR="002B350F" w:rsidRDefault="002B350F" w:rsidP="002B350F">
      <w:pPr>
        <w:pStyle w:val="1"/>
      </w:pPr>
      <w:r>
        <w:rPr>
          <w:rFonts w:hint="eastAsia"/>
        </w:rPr>
        <w:t>实时地图</w:t>
      </w:r>
    </w:p>
    <w:p w14:paraId="619D15C7" w14:textId="225B55F0" w:rsidR="002B350F" w:rsidRDefault="002B350F" w:rsidP="002B350F">
      <w:pPr>
        <w:rPr>
          <w:rFonts w:hint="eastAsia"/>
        </w:rPr>
      </w:pPr>
      <w:r>
        <w:rPr>
          <w:rFonts w:hint="eastAsia"/>
        </w:rPr>
        <w:t>用户登录成功之后，默认会跳转到地图页面。地图上会显示所有已添加到数据库的站点，点击可展开站点的大概信息，并提供链接跳转到站点详细信息的页面。如果站点产生了报警，在地图上会有相应的提示。</w:t>
      </w:r>
    </w:p>
    <w:p w14:paraId="17F39763" w14:textId="09C5B091" w:rsidR="002B350F" w:rsidRDefault="002B350F" w:rsidP="002B350F">
      <w:pPr>
        <w:rPr>
          <w:rFonts w:hint="eastAsia"/>
        </w:rPr>
      </w:pPr>
      <w:r w:rsidRPr="00F14B4D">
        <w:rPr>
          <w:noProof/>
        </w:rPr>
        <w:drawing>
          <wp:inline distT="0" distB="0" distL="0" distR="0" wp14:anchorId="6509ADE0" wp14:editId="537776A6">
            <wp:extent cx="3631172" cy="2309785"/>
            <wp:effectExtent l="0" t="0" r="7620" b="0"/>
            <wp:docPr id="9" name="Picture 18"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Map&#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2666" cy="2310735"/>
                    </a:xfrm>
                    <a:prstGeom prst="rect">
                      <a:avLst/>
                    </a:prstGeom>
                    <a:noFill/>
                    <a:ln>
                      <a:noFill/>
                    </a:ln>
                  </pic:spPr>
                </pic:pic>
              </a:graphicData>
            </a:graphic>
          </wp:inline>
        </w:drawing>
      </w:r>
    </w:p>
    <w:p w14:paraId="770370BA" w14:textId="348B79D3" w:rsidR="002B350F" w:rsidRDefault="002B350F" w:rsidP="002B350F">
      <w:pPr>
        <w:pStyle w:val="1"/>
      </w:pPr>
      <w:r>
        <w:rPr>
          <w:rFonts w:hint="eastAsia"/>
        </w:rPr>
        <w:lastRenderedPageBreak/>
        <w:t>站点列表</w:t>
      </w:r>
    </w:p>
    <w:p w14:paraId="5A087F83" w14:textId="77777777" w:rsidR="002B350F" w:rsidRDefault="002B350F" w:rsidP="002B350F">
      <w:r>
        <w:rPr>
          <w:rFonts w:hint="eastAsia"/>
        </w:rPr>
        <w:t>该页面中，所有的站点按照已录入的信息分级显示，方便用户快速的定位到某个特定设备。没有录入到数据库中的设备会显示在“未知设备”节点之下。</w:t>
      </w:r>
    </w:p>
    <w:p w14:paraId="01C29ACE" w14:textId="0013717D" w:rsidR="002B350F" w:rsidRDefault="002B350F" w:rsidP="002B350F">
      <w:pPr>
        <w:rPr>
          <w:rFonts w:hint="eastAsia"/>
        </w:rPr>
      </w:pPr>
      <w:r w:rsidRPr="00FF4C1D">
        <w:rPr>
          <w:noProof/>
        </w:rPr>
        <w:drawing>
          <wp:inline distT="0" distB="0" distL="0" distR="0" wp14:anchorId="6CC690E6" wp14:editId="45B35F4C">
            <wp:extent cx="4879340" cy="2811780"/>
            <wp:effectExtent l="0" t="0" r="0" b="7620"/>
            <wp:docPr id="5" name="Picture 17"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9340" cy="2811780"/>
                    </a:xfrm>
                    <a:prstGeom prst="rect">
                      <a:avLst/>
                    </a:prstGeom>
                    <a:noFill/>
                    <a:ln>
                      <a:noFill/>
                    </a:ln>
                  </pic:spPr>
                </pic:pic>
              </a:graphicData>
            </a:graphic>
          </wp:inline>
        </w:drawing>
      </w:r>
    </w:p>
    <w:p w14:paraId="21B99240" w14:textId="77D9E9D9" w:rsidR="002B350F" w:rsidRDefault="002B350F" w:rsidP="002B350F">
      <w:pPr>
        <w:pStyle w:val="1"/>
      </w:pPr>
      <w:r>
        <w:rPr>
          <w:rFonts w:hint="eastAsia"/>
        </w:rPr>
        <w:t>站点详情</w:t>
      </w:r>
    </w:p>
    <w:p w14:paraId="672C6AAE" w14:textId="77777777" w:rsidR="002B350F" w:rsidRDefault="002B350F" w:rsidP="002B350F">
      <w:r>
        <w:rPr>
          <w:rFonts w:hint="eastAsia"/>
        </w:rPr>
        <w:t>在该页面中可浏览站点的详细信息和实时数据，并可以跳转到“站点控制”和站</w:t>
      </w:r>
      <w:r>
        <w:t>”</w:t>
      </w:r>
      <w:r>
        <w:rPr>
          <w:rFonts w:hint="eastAsia"/>
        </w:rPr>
        <w:t>点设置</w:t>
      </w:r>
      <w:r>
        <w:t>”</w:t>
      </w:r>
      <w:r>
        <w:rPr>
          <w:rFonts w:hint="eastAsia"/>
        </w:rPr>
        <w:t>页面，控制和设置站点需要管理者（manager）以上的权限。读取信息按钮用来手动获取设备的版本信息。</w:t>
      </w:r>
    </w:p>
    <w:p w14:paraId="2E05865B" w14:textId="77777777" w:rsidR="002B350F" w:rsidRDefault="002B350F" w:rsidP="002B350F">
      <w:r w:rsidRPr="00706CB1">
        <w:rPr>
          <w:noProof/>
        </w:rPr>
        <w:drawing>
          <wp:inline distT="0" distB="0" distL="0" distR="0" wp14:anchorId="73E7F639" wp14:editId="7A67A258">
            <wp:extent cx="4936490" cy="2678430"/>
            <wp:effectExtent l="0" t="0" r="0" b="7620"/>
            <wp:docPr id="6" name="Picture 1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applicati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490" cy="2678430"/>
                    </a:xfrm>
                    <a:prstGeom prst="rect">
                      <a:avLst/>
                    </a:prstGeom>
                    <a:noFill/>
                    <a:ln>
                      <a:noFill/>
                    </a:ln>
                  </pic:spPr>
                </pic:pic>
              </a:graphicData>
            </a:graphic>
          </wp:inline>
        </w:drawing>
      </w:r>
    </w:p>
    <w:p w14:paraId="5940404E" w14:textId="0A4A8408" w:rsidR="00656E7E" w:rsidRDefault="002B350F" w:rsidP="002B350F">
      <w:pPr>
        <w:rPr>
          <w:rFonts w:hint="eastAsia"/>
        </w:rPr>
      </w:pPr>
      <w:r>
        <w:rPr>
          <w:rFonts w:hint="eastAsia"/>
        </w:rPr>
        <w:lastRenderedPageBreak/>
        <w:t>点击“站点控制”按钮可跳转到控制页面，在此页面上可以更改站点号、设置站点的时钟、设置与之通信的服务器地址和端口以及重启设备，还可以控制站点开/关机和设置直放站的锁定功率。</w:t>
      </w:r>
      <w:r>
        <w:rPr>
          <w:rFonts w:hint="eastAsia"/>
        </w:rPr>
        <w:t>（未实现）</w:t>
      </w:r>
    </w:p>
    <w:p w14:paraId="0E52FB15" w14:textId="3B0C12F6" w:rsidR="002B350F" w:rsidRDefault="002B350F" w:rsidP="002B350F">
      <w:r w:rsidRPr="00065480">
        <w:rPr>
          <w:noProof/>
        </w:rPr>
        <w:drawing>
          <wp:inline distT="0" distB="0" distL="0" distR="0" wp14:anchorId="6E6E3949" wp14:editId="07B4B839">
            <wp:extent cx="2663916" cy="2509153"/>
            <wp:effectExtent l="0" t="0" r="3175" b="5715"/>
            <wp:docPr id="7" name="Picture 2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pic:cNvPicPr>
                  </pic:nvPicPr>
                  <pic:blipFill rotWithShape="1">
                    <a:blip r:embed="rId12" cstate="print">
                      <a:extLst>
                        <a:ext uri="{28A0092B-C50C-407E-A947-70E740481C1C}">
                          <a14:useLocalDpi xmlns:a14="http://schemas.microsoft.com/office/drawing/2010/main" val="0"/>
                        </a:ext>
                      </a:extLst>
                    </a:blip>
                    <a:srcRect l="24161" t="20440" r="25306"/>
                    <a:stretch/>
                  </pic:blipFill>
                  <pic:spPr bwMode="auto">
                    <a:xfrm>
                      <a:off x="0" y="0"/>
                      <a:ext cx="2664648" cy="2509843"/>
                    </a:xfrm>
                    <a:prstGeom prst="rect">
                      <a:avLst/>
                    </a:prstGeom>
                    <a:noFill/>
                    <a:ln>
                      <a:noFill/>
                    </a:ln>
                    <a:extLst>
                      <a:ext uri="{53640926-AAD7-44D8-BBD7-CCE9431645EC}">
                        <a14:shadowObscured xmlns:a14="http://schemas.microsoft.com/office/drawing/2010/main"/>
                      </a:ext>
                    </a:extLst>
                  </pic:spPr>
                </pic:pic>
              </a:graphicData>
            </a:graphic>
          </wp:inline>
        </w:drawing>
      </w:r>
    </w:p>
    <w:p w14:paraId="13F71C87" w14:textId="0F18116A" w:rsidR="00656E7E" w:rsidRDefault="002B350F" w:rsidP="002B350F">
      <w:pPr>
        <w:rPr>
          <w:rFonts w:hint="eastAsia"/>
        </w:rPr>
      </w:pPr>
      <w:r>
        <w:rPr>
          <w:rFonts w:hint="eastAsia"/>
        </w:rPr>
        <w:t>点击“站点设置”按钮可跳转到设置页面，在此页面上可以设置状态量的报警电平和模拟量的报警上下限（前一个输入框是下限，后一个输入框是上限）。本系统应用中应将报警电平都设成高电平。如果不想开启模拟量报警功能，请</w:t>
      </w:r>
      <w:r w:rsidR="00656E7E">
        <w:rPr>
          <w:rFonts w:hint="eastAsia"/>
        </w:rPr>
        <w:t>设置为“不报警”</w:t>
      </w:r>
      <w:r>
        <w:rPr>
          <w:rFonts w:hint="eastAsia"/>
        </w:rPr>
        <w:t>。</w:t>
      </w:r>
    </w:p>
    <w:p w14:paraId="53BCF7EB" w14:textId="2960C815" w:rsidR="00BD78F1" w:rsidRPr="00BD78F1" w:rsidRDefault="002B350F" w:rsidP="00BD78F1">
      <w:pPr>
        <w:rPr>
          <w:rFonts w:hint="eastAsia"/>
        </w:rPr>
      </w:pPr>
      <w:r w:rsidRPr="00AC2E6C">
        <w:rPr>
          <w:noProof/>
        </w:rPr>
        <w:drawing>
          <wp:inline distT="0" distB="0" distL="0" distR="0" wp14:anchorId="1A123370" wp14:editId="39F32C80">
            <wp:extent cx="2626360" cy="2768141"/>
            <wp:effectExtent l="0" t="0" r="2540" b="0"/>
            <wp:docPr id="8" name="Picture 21"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application&#10;&#10;Description automatically generated"/>
                    <pic:cNvPicPr>
                      <a:picLocks/>
                    </pic:cNvPicPr>
                  </pic:nvPicPr>
                  <pic:blipFill rotWithShape="1">
                    <a:blip r:embed="rId13" cstate="print">
                      <a:extLst>
                        <a:ext uri="{28A0092B-C50C-407E-A947-70E740481C1C}">
                          <a14:useLocalDpi xmlns:a14="http://schemas.microsoft.com/office/drawing/2010/main" val="0"/>
                        </a:ext>
                      </a:extLst>
                    </a:blip>
                    <a:srcRect l="24759" t="12233" r="25423"/>
                    <a:stretch/>
                  </pic:blipFill>
                  <pic:spPr bwMode="auto">
                    <a:xfrm>
                      <a:off x="0" y="0"/>
                      <a:ext cx="2626938" cy="2768750"/>
                    </a:xfrm>
                    <a:prstGeom prst="rect">
                      <a:avLst/>
                    </a:prstGeom>
                    <a:noFill/>
                    <a:ln>
                      <a:noFill/>
                    </a:ln>
                    <a:extLst>
                      <a:ext uri="{53640926-AAD7-44D8-BBD7-CCE9431645EC}">
                        <a14:shadowObscured xmlns:a14="http://schemas.microsoft.com/office/drawing/2010/main"/>
                      </a:ext>
                    </a:extLst>
                  </pic:spPr>
                </pic:pic>
              </a:graphicData>
            </a:graphic>
          </wp:inline>
        </w:drawing>
      </w:r>
    </w:p>
    <w:p w14:paraId="45CBD022" w14:textId="0D899792" w:rsidR="00BD78F1" w:rsidRDefault="00BD78F1" w:rsidP="002B350F">
      <w:pPr>
        <w:pStyle w:val="1"/>
      </w:pPr>
      <w:r>
        <w:rPr>
          <w:rFonts w:hint="eastAsia"/>
        </w:rPr>
        <w:lastRenderedPageBreak/>
        <w:t>站点管理</w:t>
      </w:r>
    </w:p>
    <w:p w14:paraId="7288719C" w14:textId="2F3CB773" w:rsidR="002B350F" w:rsidRPr="002B350F" w:rsidRDefault="002B350F" w:rsidP="002B350F">
      <w:pPr>
        <w:rPr>
          <w:rFonts w:hint="eastAsia"/>
        </w:rPr>
      </w:pPr>
      <w:r>
        <w:rPr>
          <w:rFonts w:hint="eastAsia"/>
        </w:rPr>
        <w:t>通过本页面，可以增加新的站点、删除已有的站点，也可以更改现有站点的信息。站点号是每个直放站唯一的ID，不能重复，范围是1~99999。经度和纬度将决定站点在地图上显示的位置，“隧道”、“地段”和“站点”决定直放站在站点列表中的分级显示，描述是对直放站进一步的描述和说明。每个字段都不能超过30个英文字母（15个汉字）。填好这些字段都点击“新增数据”按钮即可将输入的站点信息加入到数据库之中。</w:t>
      </w:r>
    </w:p>
    <w:p w14:paraId="11EA2EA7" w14:textId="154F157E" w:rsidR="00BD78F1" w:rsidRDefault="00BD78F1" w:rsidP="008A3340">
      <w:pPr>
        <w:pStyle w:val="a7"/>
        <w:numPr>
          <w:ilvl w:val="0"/>
          <w:numId w:val="2"/>
        </w:numPr>
        <w:ind w:firstLineChars="0"/>
        <w:rPr>
          <w:rFonts w:hint="eastAsia"/>
        </w:rPr>
      </w:pPr>
      <w:r>
        <w:rPr>
          <w:rFonts w:hint="eastAsia"/>
        </w:rPr>
        <w:t>可以对站点进行展示，编辑，删除和新增</w:t>
      </w:r>
    </w:p>
    <w:p w14:paraId="5C337F33" w14:textId="5476EDC7" w:rsidR="00BD78F1" w:rsidRDefault="00BD78F1" w:rsidP="00BD78F1">
      <w:pPr>
        <w:rPr>
          <w:rFonts w:hint="eastAsia"/>
        </w:rPr>
      </w:pPr>
      <w:r>
        <w:rPr>
          <w:noProof/>
        </w:rPr>
        <w:drawing>
          <wp:inline distT="0" distB="0" distL="0" distR="0" wp14:anchorId="0FDFE58E" wp14:editId="17B37D5B">
            <wp:extent cx="5274310" cy="19386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38655"/>
                    </a:xfrm>
                    <a:prstGeom prst="rect">
                      <a:avLst/>
                    </a:prstGeom>
                    <a:noFill/>
                    <a:ln>
                      <a:noFill/>
                    </a:ln>
                  </pic:spPr>
                </pic:pic>
              </a:graphicData>
            </a:graphic>
          </wp:inline>
        </w:drawing>
      </w:r>
    </w:p>
    <w:p w14:paraId="2B5A8C4E" w14:textId="38B2B4FF" w:rsidR="00BD78F1" w:rsidRPr="00BD78F1" w:rsidRDefault="00BD78F1" w:rsidP="008A3340">
      <w:pPr>
        <w:pStyle w:val="a7"/>
        <w:numPr>
          <w:ilvl w:val="0"/>
          <w:numId w:val="2"/>
        </w:numPr>
        <w:ind w:firstLineChars="0"/>
        <w:rPr>
          <w:rFonts w:hint="eastAsia"/>
        </w:rPr>
      </w:pPr>
      <w:r>
        <w:rPr>
          <w:rFonts w:hint="eastAsia"/>
        </w:rPr>
        <w:t>点击右上角新增站点以增加站点</w:t>
      </w:r>
    </w:p>
    <w:p w14:paraId="6F2FBB0B" w14:textId="3AD664D1" w:rsidR="00BD78F1" w:rsidRDefault="00BD78F1" w:rsidP="00BD78F1">
      <w:pPr>
        <w:rPr>
          <w:rFonts w:hint="eastAsia"/>
        </w:rPr>
      </w:pPr>
      <w:r>
        <w:rPr>
          <w:noProof/>
        </w:rPr>
        <w:drawing>
          <wp:inline distT="0" distB="0" distL="0" distR="0" wp14:anchorId="1B764025" wp14:editId="2C17D31E">
            <wp:extent cx="4295587" cy="23706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7089" cy="2382559"/>
                    </a:xfrm>
                    <a:prstGeom prst="rect">
                      <a:avLst/>
                    </a:prstGeom>
                    <a:noFill/>
                    <a:ln>
                      <a:noFill/>
                    </a:ln>
                  </pic:spPr>
                </pic:pic>
              </a:graphicData>
            </a:graphic>
          </wp:inline>
        </w:drawing>
      </w:r>
    </w:p>
    <w:p w14:paraId="152782B2" w14:textId="130D1BFF" w:rsidR="00BD78F1" w:rsidRDefault="00BD78F1" w:rsidP="008A3340">
      <w:pPr>
        <w:pStyle w:val="a7"/>
        <w:numPr>
          <w:ilvl w:val="0"/>
          <w:numId w:val="2"/>
        </w:numPr>
        <w:ind w:firstLineChars="0"/>
      </w:pPr>
      <w:r>
        <w:rPr>
          <w:rFonts w:hint="eastAsia"/>
        </w:rPr>
        <w:t>点击操作中的编辑站点对站点进行编辑</w:t>
      </w:r>
    </w:p>
    <w:p w14:paraId="1BA0CBAF" w14:textId="3E3F188F" w:rsidR="00BD78F1" w:rsidRDefault="00BD78F1" w:rsidP="00BD78F1">
      <w:pPr>
        <w:rPr>
          <w:rFonts w:hint="eastAsia"/>
        </w:rPr>
      </w:pPr>
      <w:r>
        <w:rPr>
          <w:noProof/>
        </w:rPr>
        <w:lastRenderedPageBreak/>
        <w:drawing>
          <wp:inline distT="0" distB="0" distL="0" distR="0" wp14:anchorId="0CF66CF3" wp14:editId="744342C7">
            <wp:extent cx="4364972" cy="23459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2088" cy="2381995"/>
                    </a:xfrm>
                    <a:prstGeom prst="rect">
                      <a:avLst/>
                    </a:prstGeom>
                    <a:noFill/>
                    <a:ln>
                      <a:noFill/>
                    </a:ln>
                  </pic:spPr>
                </pic:pic>
              </a:graphicData>
            </a:graphic>
          </wp:inline>
        </w:drawing>
      </w:r>
    </w:p>
    <w:p w14:paraId="1C9EB377" w14:textId="378C8F7E" w:rsidR="00BD78F1" w:rsidRPr="00BD78F1" w:rsidRDefault="00BD78F1" w:rsidP="008A3340">
      <w:pPr>
        <w:pStyle w:val="a7"/>
        <w:numPr>
          <w:ilvl w:val="0"/>
          <w:numId w:val="2"/>
        </w:numPr>
        <w:ind w:firstLineChars="0"/>
        <w:rPr>
          <w:rFonts w:hint="eastAsia"/>
        </w:rPr>
      </w:pPr>
      <w:r>
        <w:rPr>
          <w:rFonts w:hint="eastAsia"/>
        </w:rPr>
        <w:t>点击操作中的删除站点对站点进行删除</w:t>
      </w:r>
    </w:p>
    <w:p w14:paraId="0F579927" w14:textId="57CF572D" w:rsidR="00BD78F1" w:rsidRDefault="00BD78F1" w:rsidP="00BD78F1">
      <w:r>
        <w:rPr>
          <w:noProof/>
        </w:rPr>
        <w:drawing>
          <wp:inline distT="0" distB="0" distL="0" distR="0" wp14:anchorId="64BE6537" wp14:editId="6C6F9AA5">
            <wp:extent cx="4117670" cy="15442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2665" cy="1568626"/>
                    </a:xfrm>
                    <a:prstGeom prst="rect">
                      <a:avLst/>
                    </a:prstGeom>
                    <a:noFill/>
                    <a:ln>
                      <a:noFill/>
                    </a:ln>
                  </pic:spPr>
                </pic:pic>
              </a:graphicData>
            </a:graphic>
          </wp:inline>
        </w:drawing>
      </w:r>
    </w:p>
    <w:p w14:paraId="1A826FEA" w14:textId="77777777" w:rsidR="002B350F" w:rsidRPr="002B350F" w:rsidRDefault="002B350F" w:rsidP="002B350F">
      <w:pPr>
        <w:pStyle w:val="1"/>
        <w:rPr>
          <w:sz w:val="44"/>
        </w:rPr>
      </w:pPr>
      <w:r>
        <w:rPr>
          <w:rFonts w:hint="eastAsia"/>
        </w:rPr>
        <w:t>历史记录</w:t>
      </w:r>
    </w:p>
    <w:p w14:paraId="190C330F" w14:textId="6EF8899A" w:rsidR="002B350F" w:rsidRPr="002B350F" w:rsidRDefault="002B350F" w:rsidP="002B350F">
      <w:pPr>
        <w:rPr>
          <w:rFonts w:hint="eastAsia"/>
        </w:rPr>
      </w:pPr>
      <w:r>
        <w:rPr>
          <w:rFonts w:hint="eastAsia"/>
        </w:rPr>
        <w:t>可查询某个时间段内特定直放站的历史数值，并用曲线图表显示出来，点击“导出曲线”按钮还可以导出曲线为CSV表格文件（可用Excel等软件打开），便于统计和分析。</w:t>
      </w:r>
    </w:p>
    <w:p w14:paraId="6465C0FF" w14:textId="4F2724EA" w:rsidR="002B350F" w:rsidRDefault="002B350F" w:rsidP="008A3340">
      <w:pPr>
        <w:pStyle w:val="a7"/>
        <w:numPr>
          <w:ilvl w:val="0"/>
          <w:numId w:val="3"/>
        </w:numPr>
        <w:ind w:firstLineChars="0"/>
        <w:rPr>
          <w:rFonts w:hint="eastAsia"/>
        </w:rPr>
      </w:pPr>
      <w:r>
        <w:rPr>
          <w:rFonts w:hint="eastAsia"/>
        </w:rPr>
        <w:t>依次选择站点和时间区间，点击刷新曲线，展示历史数据</w:t>
      </w:r>
    </w:p>
    <w:p w14:paraId="455BF6B9" w14:textId="2BBFFF13" w:rsidR="002B350F" w:rsidRDefault="002B350F" w:rsidP="002B350F">
      <w:pPr>
        <w:rPr>
          <w:rFonts w:hint="eastAsia"/>
        </w:rPr>
      </w:pPr>
      <w:r>
        <w:rPr>
          <w:noProof/>
        </w:rPr>
        <w:drawing>
          <wp:inline distT="0" distB="0" distL="0" distR="0" wp14:anchorId="24C89BCF" wp14:editId="60FB650D">
            <wp:extent cx="4623655" cy="2190475"/>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2417" cy="2199363"/>
                    </a:xfrm>
                    <a:prstGeom prst="rect">
                      <a:avLst/>
                    </a:prstGeom>
                    <a:noFill/>
                    <a:ln>
                      <a:noFill/>
                    </a:ln>
                  </pic:spPr>
                </pic:pic>
              </a:graphicData>
            </a:graphic>
          </wp:inline>
        </w:drawing>
      </w:r>
    </w:p>
    <w:p w14:paraId="62564C32" w14:textId="34A43BA5" w:rsidR="002B350F" w:rsidRPr="00656E7E" w:rsidRDefault="002B350F" w:rsidP="008A3340">
      <w:pPr>
        <w:pStyle w:val="a7"/>
        <w:numPr>
          <w:ilvl w:val="0"/>
          <w:numId w:val="3"/>
        </w:numPr>
        <w:ind w:firstLineChars="0"/>
      </w:pPr>
      <w:r>
        <w:rPr>
          <w:rFonts w:hint="eastAsia"/>
        </w:rPr>
        <w:lastRenderedPageBreak/>
        <w:t>点击右上角导出曲线，将数据导出成</w:t>
      </w:r>
      <w:r>
        <w:t>CSV</w:t>
      </w:r>
      <w:r>
        <w:rPr>
          <w:rFonts w:hint="eastAsia"/>
        </w:rPr>
        <w:t>格式文件</w:t>
      </w:r>
    </w:p>
    <w:p w14:paraId="161F5EE2" w14:textId="4730A927" w:rsidR="002B350F" w:rsidRPr="00656E7E" w:rsidRDefault="002B350F" w:rsidP="008A3340">
      <w:pPr>
        <w:pStyle w:val="a7"/>
        <w:numPr>
          <w:ilvl w:val="0"/>
          <w:numId w:val="3"/>
        </w:numPr>
        <w:ind w:firstLineChars="0"/>
      </w:pPr>
      <w:r>
        <w:rPr>
          <w:rFonts w:hint="eastAsia"/>
        </w:rPr>
        <w:t>点击右上角文本显示，将以表格形式展现数据</w:t>
      </w:r>
    </w:p>
    <w:p w14:paraId="03DA6866" w14:textId="30D61403" w:rsidR="002B350F" w:rsidRDefault="002B350F" w:rsidP="002B350F">
      <w:pPr>
        <w:rPr>
          <w:rFonts w:hint="eastAsia"/>
        </w:rPr>
      </w:pPr>
      <w:r>
        <w:rPr>
          <w:noProof/>
        </w:rPr>
        <w:drawing>
          <wp:inline distT="0" distB="0" distL="0" distR="0" wp14:anchorId="3F0E1683" wp14:editId="63A26634">
            <wp:extent cx="5274310" cy="23837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83790"/>
                    </a:xfrm>
                    <a:prstGeom prst="rect">
                      <a:avLst/>
                    </a:prstGeom>
                    <a:noFill/>
                    <a:ln>
                      <a:noFill/>
                    </a:ln>
                  </pic:spPr>
                </pic:pic>
              </a:graphicData>
            </a:graphic>
          </wp:inline>
        </w:drawing>
      </w:r>
    </w:p>
    <w:p w14:paraId="6DF524EA" w14:textId="77777777" w:rsidR="002B350F" w:rsidRPr="002B350F" w:rsidRDefault="002B350F" w:rsidP="002B350F">
      <w:pPr>
        <w:pStyle w:val="1"/>
        <w:rPr>
          <w:sz w:val="44"/>
        </w:rPr>
      </w:pPr>
      <w:r>
        <w:rPr>
          <w:rFonts w:hint="eastAsia"/>
        </w:rPr>
        <w:t>报警日志</w:t>
      </w:r>
    </w:p>
    <w:p w14:paraId="7096067D" w14:textId="489CF731" w:rsidR="002B350F" w:rsidRPr="002B350F" w:rsidRDefault="002B350F" w:rsidP="002B350F">
      <w:pPr>
        <w:rPr>
          <w:rFonts w:hint="eastAsia"/>
        </w:rPr>
      </w:pPr>
      <w:r>
        <w:rPr>
          <w:rFonts w:hint="eastAsia"/>
        </w:rPr>
        <w:t>点击左边导航栏上的“报警日志”项可查询所有直放站的报警记录，输入站点号可查询制定直放站的报警记录。当直放站掉线或者满足报警条件时（可在“站点设置”页面中设置）会产生一条开始报警的报警日志，当直放站重新上线或者不再满足报警条件时会产生一条报警解除的报警日志。</w:t>
      </w:r>
    </w:p>
    <w:p w14:paraId="4B729721" w14:textId="30E47D05" w:rsidR="002B350F" w:rsidRDefault="002B350F" w:rsidP="008A3340">
      <w:pPr>
        <w:pStyle w:val="a7"/>
        <w:numPr>
          <w:ilvl w:val="0"/>
          <w:numId w:val="4"/>
        </w:numPr>
        <w:ind w:firstLineChars="0"/>
        <w:rPr>
          <w:rFonts w:hint="eastAsia"/>
        </w:rPr>
      </w:pPr>
      <w:r>
        <w:rPr>
          <w:rFonts w:hint="eastAsia"/>
        </w:rPr>
        <w:t>可以根据站点展示日志或者展示所有日志</w:t>
      </w:r>
    </w:p>
    <w:p w14:paraId="158375D1" w14:textId="48C3EC7D" w:rsidR="002B350F" w:rsidRDefault="002B350F" w:rsidP="002B350F">
      <w:pPr>
        <w:rPr>
          <w:rFonts w:hint="eastAsia"/>
        </w:rPr>
      </w:pPr>
      <w:r>
        <w:rPr>
          <w:noProof/>
        </w:rPr>
        <w:drawing>
          <wp:inline distT="0" distB="0" distL="0" distR="0" wp14:anchorId="2686186D" wp14:editId="343E228E">
            <wp:extent cx="5274310" cy="1735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35455"/>
                    </a:xfrm>
                    <a:prstGeom prst="rect">
                      <a:avLst/>
                    </a:prstGeom>
                    <a:noFill/>
                    <a:ln>
                      <a:noFill/>
                    </a:ln>
                  </pic:spPr>
                </pic:pic>
              </a:graphicData>
            </a:graphic>
          </wp:inline>
        </w:drawing>
      </w:r>
    </w:p>
    <w:p w14:paraId="4316250F" w14:textId="25467162" w:rsidR="002B350F" w:rsidRDefault="002B350F" w:rsidP="008A3340">
      <w:pPr>
        <w:pStyle w:val="a7"/>
        <w:numPr>
          <w:ilvl w:val="0"/>
          <w:numId w:val="4"/>
        </w:numPr>
        <w:ind w:firstLineChars="0"/>
        <w:rPr>
          <w:rFonts w:hint="eastAsia"/>
        </w:rPr>
      </w:pPr>
      <w:r w:rsidRPr="00656E7E">
        <w:rPr>
          <w:rFonts w:hint="eastAsia"/>
        </w:rPr>
        <w:t>点击右上角日志筛选，对日志展现内容进行筛选，位于隐藏一栏的数据项将不被展示</w:t>
      </w:r>
    </w:p>
    <w:p w14:paraId="43988D49" w14:textId="31936067" w:rsidR="002B350F" w:rsidRDefault="002B350F" w:rsidP="002B350F">
      <w:r>
        <w:rPr>
          <w:noProof/>
        </w:rPr>
        <w:lastRenderedPageBreak/>
        <w:drawing>
          <wp:inline distT="0" distB="0" distL="0" distR="0" wp14:anchorId="0163D529" wp14:editId="41C4AFA7">
            <wp:extent cx="5274310" cy="37642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64280"/>
                    </a:xfrm>
                    <a:prstGeom prst="rect">
                      <a:avLst/>
                    </a:prstGeom>
                    <a:noFill/>
                    <a:ln>
                      <a:noFill/>
                    </a:ln>
                  </pic:spPr>
                </pic:pic>
              </a:graphicData>
            </a:graphic>
          </wp:inline>
        </w:drawing>
      </w:r>
    </w:p>
    <w:p w14:paraId="1E0E8F03" w14:textId="77777777" w:rsidR="002B350F" w:rsidRPr="002B350F" w:rsidRDefault="002B350F" w:rsidP="002B350F">
      <w:pPr>
        <w:pStyle w:val="1"/>
        <w:rPr>
          <w:sz w:val="44"/>
        </w:rPr>
      </w:pPr>
      <w:r>
        <w:rPr>
          <w:rFonts w:hint="eastAsia"/>
        </w:rPr>
        <w:t>用户管理</w:t>
      </w:r>
    </w:p>
    <w:p w14:paraId="2F9130F2" w14:textId="1F546183" w:rsidR="002B350F" w:rsidRPr="002B350F" w:rsidRDefault="002B350F" w:rsidP="002B350F">
      <w:pPr>
        <w:rPr>
          <w:rFonts w:hint="eastAsia"/>
        </w:rPr>
      </w:pPr>
      <w:r>
        <w:rPr>
          <w:rFonts w:hint="eastAsia"/>
        </w:rPr>
        <w:t>系统管理员可以通过该页面进行用户的管理，包括增加用户、删除用户、更改用户信息等。</w:t>
      </w:r>
    </w:p>
    <w:p w14:paraId="1CA1BA9C" w14:textId="78926431" w:rsidR="002B350F" w:rsidRPr="00656E7E" w:rsidRDefault="002B350F" w:rsidP="008A3340">
      <w:pPr>
        <w:pStyle w:val="a7"/>
        <w:numPr>
          <w:ilvl w:val="0"/>
          <w:numId w:val="5"/>
        </w:numPr>
        <w:ind w:firstLineChars="0"/>
      </w:pPr>
      <w:r>
        <w:rPr>
          <w:rFonts w:hint="eastAsia"/>
        </w:rPr>
        <w:t>可以对用户进行展示，编辑，删除和新增</w:t>
      </w:r>
    </w:p>
    <w:p w14:paraId="0380C2C6" w14:textId="19B7AE62" w:rsidR="002B350F" w:rsidRDefault="002B350F" w:rsidP="002B350F">
      <w:r>
        <w:rPr>
          <w:noProof/>
        </w:rPr>
        <w:drawing>
          <wp:inline distT="0" distB="0" distL="0" distR="0" wp14:anchorId="3468066F" wp14:editId="610F0ECD">
            <wp:extent cx="5274310" cy="2051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051050"/>
                    </a:xfrm>
                    <a:prstGeom prst="rect">
                      <a:avLst/>
                    </a:prstGeom>
                    <a:noFill/>
                    <a:ln>
                      <a:noFill/>
                    </a:ln>
                  </pic:spPr>
                </pic:pic>
              </a:graphicData>
            </a:graphic>
          </wp:inline>
        </w:drawing>
      </w:r>
    </w:p>
    <w:p w14:paraId="2F2FD867" w14:textId="77777777" w:rsidR="002B350F" w:rsidRDefault="002B350F" w:rsidP="002B350F">
      <w:r>
        <w:rPr>
          <w:rFonts w:hint="eastAsia"/>
        </w:rPr>
        <w:t>本系统有admin、manager、user和guest四个用户组，权限分别如下。</w:t>
      </w:r>
    </w:p>
    <w:p w14:paraId="598DBE1C" w14:textId="77777777" w:rsidR="002B350F" w:rsidRDefault="002B350F" w:rsidP="002B350F">
      <w:r>
        <w:rPr>
          <w:rFonts w:hint="eastAsia"/>
        </w:rPr>
        <w:t>admin：拥有所有页面的访问权</w:t>
      </w:r>
    </w:p>
    <w:p w14:paraId="2DC31815" w14:textId="77777777" w:rsidR="002B350F" w:rsidRDefault="002B350F" w:rsidP="002B350F">
      <w:r>
        <w:rPr>
          <w:rFonts w:hint="eastAsia"/>
        </w:rPr>
        <w:lastRenderedPageBreak/>
        <w:t>manager：不能访问“用户管理”</w:t>
      </w:r>
    </w:p>
    <w:p w14:paraId="307FA44A" w14:textId="77777777" w:rsidR="002B350F" w:rsidRDefault="002B350F" w:rsidP="002B350F">
      <w:r>
        <w:rPr>
          <w:rFonts w:hint="eastAsia"/>
        </w:rPr>
        <w:t>user：不能访问“用户管理”和“站点管理”</w:t>
      </w:r>
    </w:p>
    <w:p w14:paraId="7DBCE012" w14:textId="57090AA9" w:rsidR="002B350F" w:rsidRPr="002B350F" w:rsidRDefault="002B350F" w:rsidP="002B350F">
      <w:pPr>
        <w:rPr>
          <w:rFonts w:hint="eastAsia"/>
        </w:rPr>
      </w:pPr>
      <w:r>
        <w:rPr>
          <w:rFonts w:hint="eastAsia"/>
        </w:rPr>
        <w:t>guest：不能访问“用户管理”、“站点管理”、“站点控制”和“站点设置”</w:t>
      </w:r>
    </w:p>
    <w:p w14:paraId="0EAFD7E1" w14:textId="254B5BAF" w:rsidR="002B350F" w:rsidRDefault="002B350F" w:rsidP="008A3340">
      <w:pPr>
        <w:pStyle w:val="a7"/>
        <w:numPr>
          <w:ilvl w:val="0"/>
          <w:numId w:val="5"/>
        </w:numPr>
        <w:ind w:firstLineChars="0"/>
        <w:rPr>
          <w:rFonts w:hint="eastAsia"/>
        </w:rPr>
      </w:pPr>
      <w:r>
        <w:rPr>
          <w:rFonts w:hint="eastAsia"/>
        </w:rPr>
        <w:t>点击右上角新增用户以添加用户</w:t>
      </w:r>
    </w:p>
    <w:p w14:paraId="202BEE56" w14:textId="10EAD72E" w:rsidR="002B350F" w:rsidRDefault="002B350F" w:rsidP="002B350F">
      <w:pPr>
        <w:rPr>
          <w:rFonts w:hint="eastAsia"/>
        </w:rPr>
      </w:pPr>
      <w:r>
        <w:rPr>
          <w:noProof/>
        </w:rPr>
        <w:drawing>
          <wp:inline distT="0" distB="0" distL="0" distR="0" wp14:anchorId="15CBA479" wp14:editId="10EDEAF7">
            <wp:extent cx="5274310" cy="20758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75815"/>
                    </a:xfrm>
                    <a:prstGeom prst="rect">
                      <a:avLst/>
                    </a:prstGeom>
                    <a:noFill/>
                    <a:ln>
                      <a:noFill/>
                    </a:ln>
                  </pic:spPr>
                </pic:pic>
              </a:graphicData>
            </a:graphic>
          </wp:inline>
        </w:drawing>
      </w:r>
    </w:p>
    <w:p w14:paraId="07C86885" w14:textId="72A04E11" w:rsidR="002B350F" w:rsidRDefault="002B350F" w:rsidP="008A3340">
      <w:pPr>
        <w:pStyle w:val="a7"/>
        <w:numPr>
          <w:ilvl w:val="0"/>
          <w:numId w:val="5"/>
        </w:numPr>
        <w:ind w:firstLineChars="0"/>
        <w:rPr>
          <w:rFonts w:hint="eastAsia"/>
        </w:rPr>
      </w:pPr>
      <w:r>
        <w:rPr>
          <w:rFonts w:hint="eastAsia"/>
        </w:rPr>
        <w:t>点击操作中的编辑按钮对用户进行编辑</w:t>
      </w:r>
    </w:p>
    <w:p w14:paraId="79C7E2FD" w14:textId="1C4DB4C3" w:rsidR="002B350F" w:rsidRDefault="002B350F" w:rsidP="002B350F">
      <w:pPr>
        <w:rPr>
          <w:rFonts w:hint="eastAsia"/>
        </w:rPr>
      </w:pPr>
      <w:r>
        <w:rPr>
          <w:noProof/>
        </w:rPr>
        <w:drawing>
          <wp:inline distT="0" distB="0" distL="0" distR="0" wp14:anchorId="407168C2" wp14:editId="72762509">
            <wp:extent cx="5274310" cy="2122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22170"/>
                    </a:xfrm>
                    <a:prstGeom prst="rect">
                      <a:avLst/>
                    </a:prstGeom>
                    <a:noFill/>
                    <a:ln>
                      <a:noFill/>
                    </a:ln>
                  </pic:spPr>
                </pic:pic>
              </a:graphicData>
            </a:graphic>
          </wp:inline>
        </w:drawing>
      </w:r>
    </w:p>
    <w:p w14:paraId="586D05D6" w14:textId="083CEB96" w:rsidR="002B350F" w:rsidRPr="00656E7E" w:rsidRDefault="002B350F" w:rsidP="008A3340">
      <w:pPr>
        <w:pStyle w:val="a7"/>
        <w:numPr>
          <w:ilvl w:val="0"/>
          <w:numId w:val="5"/>
        </w:numPr>
        <w:ind w:firstLineChars="0"/>
      </w:pPr>
      <w:r>
        <w:rPr>
          <w:rFonts w:hint="eastAsia"/>
        </w:rPr>
        <w:t>点击操作中的删除用户对用户进行删除</w:t>
      </w:r>
    </w:p>
    <w:p w14:paraId="7829B29A" w14:textId="24268E78" w:rsidR="002B350F" w:rsidRDefault="002B350F" w:rsidP="002B350F">
      <w:pPr>
        <w:rPr>
          <w:rFonts w:hint="eastAsia"/>
        </w:rPr>
      </w:pPr>
      <w:r>
        <w:rPr>
          <w:noProof/>
        </w:rPr>
        <w:drawing>
          <wp:inline distT="0" distB="0" distL="0" distR="0" wp14:anchorId="59CCBA29" wp14:editId="56DA4AD8">
            <wp:extent cx="4183619" cy="1931133"/>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3617" cy="1949596"/>
                    </a:xfrm>
                    <a:prstGeom prst="rect">
                      <a:avLst/>
                    </a:prstGeom>
                    <a:noFill/>
                    <a:ln>
                      <a:noFill/>
                    </a:ln>
                  </pic:spPr>
                </pic:pic>
              </a:graphicData>
            </a:graphic>
          </wp:inline>
        </w:drawing>
      </w:r>
    </w:p>
    <w:p w14:paraId="6D4790DB" w14:textId="03E39FC3" w:rsidR="002B350F" w:rsidRDefault="002B350F" w:rsidP="002B350F">
      <w:pPr>
        <w:pStyle w:val="1"/>
        <w:rPr>
          <w:rFonts w:hint="eastAsia"/>
        </w:rPr>
      </w:pPr>
      <w:r>
        <w:rPr>
          <w:rFonts w:hint="eastAsia"/>
        </w:rPr>
        <w:lastRenderedPageBreak/>
        <w:t>实时数据</w:t>
      </w:r>
    </w:p>
    <w:p w14:paraId="2704BF20" w14:textId="4E749F95" w:rsidR="002B350F" w:rsidRDefault="002B350F" w:rsidP="002B350F">
      <w:pPr>
        <w:rPr>
          <w:rFonts w:hint="eastAsia"/>
        </w:rPr>
      </w:pPr>
      <w:r>
        <w:rPr>
          <w:noProof/>
        </w:rPr>
        <w:drawing>
          <wp:inline distT="0" distB="0" distL="0" distR="0" wp14:anchorId="7E255889" wp14:editId="1F5065B5">
            <wp:extent cx="5274310" cy="25050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05075"/>
                    </a:xfrm>
                    <a:prstGeom prst="rect">
                      <a:avLst/>
                    </a:prstGeom>
                    <a:noFill/>
                    <a:ln>
                      <a:noFill/>
                    </a:ln>
                  </pic:spPr>
                </pic:pic>
              </a:graphicData>
            </a:graphic>
          </wp:inline>
        </w:drawing>
      </w:r>
    </w:p>
    <w:p w14:paraId="32B73AEE" w14:textId="292E8B12" w:rsidR="002B350F" w:rsidRDefault="002B350F" w:rsidP="008A3340">
      <w:pPr>
        <w:pStyle w:val="a7"/>
        <w:numPr>
          <w:ilvl w:val="0"/>
          <w:numId w:val="6"/>
        </w:numPr>
        <w:ind w:firstLineChars="0"/>
        <w:rPr>
          <w:rFonts w:hint="eastAsia"/>
        </w:rPr>
      </w:pPr>
      <w:r w:rsidRPr="00656E7E">
        <w:rPr>
          <w:rFonts w:hint="eastAsia"/>
        </w:rPr>
        <w:t>如果之前配置过实时数据图表，可以直接点击刷新曲线展示图表，否则请点</w:t>
      </w:r>
      <w:r>
        <w:rPr>
          <w:rFonts w:hint="eastAsia"/>
        </w:rPr>
        <w:t>击右上角图表配置进行配置</w:t>
      </w:r>
    </w:p>
    <w:p w14:paraId="0CE21AF1" w14:textId="001B79B9" w:rsidR="002B350F" w:rsidRDefault="002B350F" w:rsidP="002B350F">
      <w:pPr>
        <w:rPr>
          <w:rFonts w:hint="eastAsia"/>
        </w:rPr>
      </w:pPr>
      <w:r>
        <w:rPr>
          <w:noProof/>
        </w:rPr>
        <w:drawing>
          <wp:inline distT="0" distB="0" distL="0" distR="0" wp14:anchorId="79C286CA" wp14:editId="39F2D907">
            <wp:extent cx="5274310" cy="1735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735455"/>
                    </a:xfrm>
                    <a:prstGeom prst="rect">
                      <a:avLst/>
                    </a:prstGeom>
                    <a:noFill/>
                    <a:ln>
                      <a:noFill/>
                    </a:ln>
                  </pic:spPr>
                </pic:pic>
              </a:graphicData>
            </a:graphic>
          </wp:inline>
        </w:drawing>
      </w:r>
    </w:p>
    <w:p w14:paraId="2BE43114" w14:textId="21CDE6CA" w:rsidR="002B350F" w:rsidRDefault="002B350F" w:rsidP="008A3340">
      <w:pPr>
        <w:pStyle w:val="a7"/>
        <w:numPr>
          <w:ilvl w:val="0"/>
          <w:numId w:val="6"/>
        </w:numPr>
        <w:ind w:firstLineChars="0"/>
        <w:rPr>
          <w:rFonts w:hint="eastAsia"/>
        </w:rPr>
      </w:pPr>
      <w:r w:rsidRPr="00656E7E">
        <w:rPr>
          <w:rFonts w:hint="eastAsia"/>
        </w:rPr>
        <w:t>首先请选择图表数量和每个图表上的数据项，最大值均为</w:t>
      </w:r>
      <w:r>
        <w:t>10</w:t>
      </w:r>
      <w:r>
        <w:rPr>
          <w:rFonts w:hint="eastAsia"/>
        </w:rPr>
        <w:t>。选择完成点击确定出现下一个配置对话框</w:t>
      </w:r>
    </w:p>
    <w:p w14:paraId="44CB093A" w14:textId="58B42B84" w:rsidR="002B350F" w:rsidRDefault="002B350F" w:rsidP="002B350F">
      <w:pPr>
        <w:rPr>
          <w:rFonts w:hint="eastAsia"/>
        </w:rPr>
      </w:pPr>
      <w:r>
        <w:rPr>
          <w:noProof/>
        </w:rPr>
        <w:lastRenderedPageBreak/>
        <w:drawing>
          <wp:inline distT="0" distB="0" distL="0" distR="0" wp14:anchorId="36B9D983" wp14:editId="1F3C57A1">
            <wp:extent cx="4560186" cy="3267786"/>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2131" cy="3283512"/>
                    </a:xfrm>
                    <a:prstGeom prst="rect">
                      <a:avLst/>
                    </a:prstGeom>
                    <a:noFill/>
                    <a:ln>
                      <a:noFill/>
                    </a:ln>
                  </pic:spPr>
                </pic:pic>
              </a:graphicData>
            </a:graphic>
          </wp:inline>
        </w:drawing>
      </w:r>
    </w:p>
    <w:p w14:paraId="42CD837E" w14:textId="03986602" w:rsidR="002B350F" w:rsidRDefault="002B350F" w:rsidP="008A3340">
      <w:pPr>
        <w:pStyle w:val="a7"/>
        <w:numPr>
          <w:ilvl w:val="0"/>
          <w:numId w:val="6"/>
        </w:numPr>
        <w:ind w:firstLineChars="0"/>
        <w:rPr>
          <w:rFonts w:hint="eastAsia"/>
        </w:rPr>
      </w:pPr>
      <w:r>
        <w:rPr>
          <w:rFonts w:hint="eastAsia"/>
        </w:rPr>
        <w:t>在这个对话框中请配置每个图表的数据类型（入射功率</w:t>
      </w:r>
      <w:r>
        <w:t>/</w:t>
      </w:r>
      <w:r>
        <w:rPr>
          <w:rFonts w:hint="eastAsia"/>
        </w:rPr>
        <w:t>反射功率</w:t>
      </w:r>
      <w:r>
        <w:t>/…</w:t>
      </w:r>
      <w:r>
        <w:rPr>
          <w:rFonts w:hint="eastAsia"/>
        </w:rPr>
        <w:t>），标题，和每个数据项代表的站点。配置完成后，点击确定，完成配置。此配置将被保存，下次登录使用时将默认使用此配置</w:t>
      </w:r>
    </w:p>
    <w:p w14:paraId="140A7386" w14:textId="2B0F2316" w:rsidR="002B350F" w:rsidRDefault="002B350F" w:rsidP="002B350F">
      <w:pPr>
        <w:rPr>
          <w:rFonts w:hint="eastAsia"/>
        </w:rPr>
      </w:pPr>
      <w:r>
        <w:rPr>
          <w:noProof/>
        </w:rPr>
        <w:drawing>
          <wp:inline distT="0" distB="0" distL="0" distR="0" wp14:anchorId="12DA403F" wp14:editId="373FEF4E">
            <wp:extent cx="4147993" cy="1967624"/>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6925" cy="1986092"/>
                    </a:xfrm>
                    <a:prstGeom prst="rect">
                      <a:avLst/>
                    </a:prstGeom>
                    <a:noFill/>
                    <a:ln>
                      <a:noFill/>
                    </a:ln>
                  </pic:spPr>
                </pic:pic>
              </a:graphicData>
            </a:graphic>
          </wp:inline>
        </w:drawing>
      </w:r>
    </w:p>
    <w:p w14:paraId="78F7B8E2" w14:textId="6B3F4BB5" w:rsidR="00BD78F1" w:rsidRPr="00BD78F1" w:rsidRDefault="002B350F" w:rsidP="008A3340">
      <w:pPr>
        <w:pStyle w:val="a7"/>
        <w:numPr>
          <w:ilvl w:val="0"/>
          <w:numId w:val="6"/>
        </w:numPr>
        <w:ind w:firstLineChars="0"/>
        <w:rPr>
          <w:rFonts w:hint="eastAsia"/>
        </w:rPr>
      </w:pPr>
      <w:r>
        <w:rPr>
          <w:rFonts w:hint="eastAsia"/>
        </w:rPr>
        <w:t>点击刷新曲线，展示数据</w:t>
      </w:r>
    </w:p>
    <w:sectPr w:rsidR="00BD78F1" w:rsidRPr="00BD78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CC6EE" w14:textId="77777777" w:rsidR="008A3340" w:rsidRDefault="008A3340" w:rsidP="00BD78F1">
      <w:r>
        <w:separator/>
      </w:r>
    </w:p>
  </w:endnote>
  <w:endnote w:type="continuationSeparator" w:id="0">
    <w:p w14:paraId="5E37156C" w14:textId="77777777" w:rsidR="008A3340" w:rsidRDefault="008A3340" w:rsidP="00BD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59E50" w14:textId="77777777" w:rsidR="008A3340" w:rsidRDefault="008A3340" w:rsidP="00BD78F1">
      <w:r>
        <w:separator/>
      </w:r>
    </w:p>
  </w:footnote>
  <w:footnote w:type="continuationSeparator" w:id="0">
    <w:p w14:paraId="676994DB" w14:textId="77777777" w:rsidR="008A3340" w:rsidRDefault="008A3340" w:rsidP="00BD7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4048"/>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184938"/>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65045F"/>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C3055B"/>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0715E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6EB3101C"/>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2"/>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7A5"/>
    <w:rsid w:val="00087A5F"/>
    <w:rsid w:val="002B350F"/>
    <w:rsid w:val="00656E7E"/>
    <w:rsid w:val="008A3340"/>
    <w:rsid w:val="008F12AF"/>
    <w:rsid w:val="00A727A5"/>
    <w:rsid w:val="00BD78F1"/>
    <w:rsid w:val="00DB5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5FEA9"/>
  <w15:chartTrackingRefBased/>
  <w15:docId w15:val="{794233B1-5E85-468E-A0FE-4872AE00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6E7E"/>
    <w:rPr>
      <w:kern w:val="0"/>
      <w:sz w:val="24"/>
      <w:szCs w:val="24"/>
    </w:rPr>
  </w:style>
  <w:style w:type="paragraph" w:styleId="1">
    <w:name w:val="heading 1"/>
    <w:basedOn w:val="a"/>
    <w:next w:val="a"/>
    <w:link w:val="10"/>
    <w:uiPriority w:val="9"/>
    <w:qFormat/>
    <w:rsid w:val="00656E7E"/>
    <w:pPr>
      <w:keepNext/>
      <w:keepLines/>
      <w:numPr>
        <w:numId w:val="1"/>
      </w:numPr>
      <w:spacing w:line="578" w:lineRule="auto"/>
      <w:outlineLvl w:val="0"/>
    </w:pPr>
    <w:rPr>
      <w:b/>
      <w:bCs/>
      <w:kern w:val="44"/>
      <w:sz w:val="36"/>
      <w:szCs w:val="44"/>
    </w:rPr>
  </w:style>
  <w:style w:type="paragraph" w:styleId="2">
    <w:name w:val="heading 2"/>
    <w:basedOn w:val="a"/>
    <w:next w:val="a"/>
    <w:link w:val="20"/>
    <w:uiPriority w:val="9"/>
    <w:unhideWhenUsed/>
    <w:qFormat/>
    <w:rsid w:val="00656E7E"/>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semiHidden/>
    <w:unhideWhenUsed/>
    <w:qFormat/>
    <w:rsid w:val="00BD78F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D78F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D78F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D78F1"/>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BD78F1"/>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BD78F1"/>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BD78F1"/>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78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D78F1"/>
    <w:rPr>
      <w:sz w:val="18"/>
      <w:szCs w:val="18"/>
    </w:rPr>
  </w:style>
  <w:style w:type="paragraph" w:styleId="a5">
    <w:name w:val="footer"/>
    <w:basedOn w:val="a"/>
    <w:link w:val="a6"/>
    <w:uiPriority w:val="99"/>
    <w:unhideWhenUsed/>
    <w:rsid w:val="00BD78F1"/>
    <w:pPr>
      <w:tabs>
        <w:tab w:val="center" w:pos="4153"/>
        <w:tab w:val="right" w:pos="8306"/>
      </w:tabs>
      <w:snapToGrid w:val="0"/>
    </w:pPr>
    <w:rPr>
      <w:sz w:val="18"/>
      <w:szCs w:val="18"/>
    </w:rPr>
  </w:style>
  <w:style w:type="character" w:customStyle="1" w:styleId="a6">
    <w:name w:val="页脚 字符"/>
    <w:basedOn w:val="a0"/>
    <w:link w:val="a5"/>
    <w:uiPriority w:val="99"/>
    <w:rsid w:val="00BD78F1"/>
    <w:rPr>
      <w:sz w:val="18"/>
      <w:szCs w:val="18"/>
    </w:rPr>
  </w:style>
  <w:style w:type="character" w:customStyle="1" w:styleId="10">
    <w:name w:val="标题 1 字符"/>
    <w:basedOn w:val="a0"/>
    <w:link w:val="1"/>
    <w:uiPriority w:val="9"/>
    <w:rsid w:val="00656E7E"/>
    <w:rPr>
      <w:b/>
      <w:bCs/>
      <w:kern w:val="44"/>
      <w:sz w:val="36"/>
      <w:szCs w:val="44"/>
    </w:rPr>
  </w:style>
  <w:style w:type="character" w:customStyle="1" w:styleId="20">
    <w:name w:val="标题 2 字符"/>
    <w:basedOn w:val="a0"/>
    <w:link w:val="2"/>
    <w:uiPriority w:val="9"/>
    <w:rsid w:val="00656E7E"/>
    <w:rPr>
      <w:rFonts w:asciiTheme="majorHAnsi" w:eastAsiaTheme="majorEastAsia" w:hAnsiTheme="majorHAnsi" w:cstheme="majorBidi"/>
      <w:b/>
      <w:bCs/>
      <w:kern w:val="0"/>
      <w:sz w:val="30"/>
      <w:szCs w:val="32"/>
    </w:rPr>
  </w:style>
  <w:style w:type="character" w:customStyle="1" w:styleId="30">
    <w:name w:val="标题 3 字符"/>
    <w:basedOn w:val="a0"/>
    <w:link w:val="3"/>
    <w:uiPriority w:val="9"/>
    <w:semiHidden/>
    <w:rsid w:val="00BD78F1"/>
    <w:rPr>
      <w:b/>
      <w:bCs/>
      <w:kern w:val="0"/>
      <w:sz w:val="32"/>
      <w:szCs w:val="32"/>
    </w:rPr>
  </w:style>
  <w:style w:type="character" w:customStyle="1" w:styleId="40">
    <w:name w:val="标题 4 字符"/>
    <w:basedOn w:val="a0"/>
    <w:link w:val="4"/>
    <w:uiPriority w:val="9"/>
    <w:semiHidden/>
    <w:rsid w:val="00BD78F1"/>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BD78F1"/>
    <w:rPr>
      <w:b/>
      <w:bCs/>
      <w:kern w:val="0"/>
      <w:sz w:val="28"/>
      <w:szCs w:val="28"/>
    </w:rPr>
  </w:style>
  <w:style w:type="character" w:customStyle="1" w:styleId="60">
    <w:name w:val="标题 6 字符"/>
    <w:basedOn w:val="a0"/>
    <w:link w:val="6"/>
    <w:uiPriority w:val="9"/>
    <w:semiHidden/>
    <w:rsid w:val="00BD78F1"/>
    <w:rPr>
      <w:rFonts w:asciiTheme="majorHAnsi" w:eastAsiaTheme="majorEastAsia" w:hAnsiTheme="majorHAnsi" w:cstheme="majorBidi"/>
      <w:b/>
      <w:bCs/>
      <w:kern w:val="0"/>
      <w:sz w:val="24"/>
      <w:szCs w:val="24"/>
    </w:rPr>
  </w:style>
  <w:style w:type="character" w:customStyle="1" w:styleId="70">
    <w:name w:val="标题 7 字符"/>
    <w:basedOn w:val="a0"/>
    <w:link w:val="7"/>
    <w:uiPriority w:val="9"/>
    <w:semiHidden/>
    <w:rsid w:val="00BD78F1"/>
    <w:rPr>
      <w:b/>
      <w:bCs/>
      <w:kern w:val="0"/>
      <w:sz w:val="24"/>
      <w:szCs w:val="24"/>
    </w:rPr>
  </w:style>
  <w:style w:type="character" w:customStyle="1" w:styleId="80">
    <w:name w:val="标题 8 字符"/>
    <w:basedOn w:val="a0"/>
    <w:link w:val="8"/>
    <w:uiPriority w:val="9"/>
    <w:semiHidden/>
    <w:rsid w:val="00BD78F1"/>
    <w:rPr>
      <w:rFonts w:asciiTheme="majorHAnsi" w:eastAsiaTheme="majorEastAsia" w:hAnsiTheme="majorHAnsi" w:cstheme="majorBidi"/>
      <w:kern w:val="0"/>
      <w:sz w:val="24"/>
      <w:szCs w:val="24"/>
    </w:rPr>
  </w:style>
  <w:style w:type="character" w:customStyle="1" w:styleId="90">
    <w:name w:val="标题 9 字符"/>
    <w:basedOn w:val="a0"/>
    <w:link w:val="9"/>
    <w:uiPriority w:val="9"/>
    <w:semiHidden/>
    <w:rsid w:val="00BD78F1"/>
    <w:rPr>
      <w:rFonts w:asciiTheme="majorHAnsi" w:eastAsiaTheme="majorEastAsia" w:hAnsiTheme="majorHAnsi" w:cstheme="majorBidi"/>
      <w:kern w:val="0"/>
      <w:szCs w:val="21"/>
    </w:rPr>
  </w:style>
  <w:style w:type="paragraph" w:styleId="a7">
    <w:name w:val="List Paragraph"/>
    <w:basedOn w:val="a"/>
    <w:uiPriority w:val="34"/>
    <w:qFormat/>
    <w:rsid w:val="00BD78F1"/>
    <w:pPr>
      <w:ind w:firstLineChars="200" w:firstLine="420"/>
    </w:pPr>
  </w:style>
  <w:style w:type="paragraph" w:styleId="a8">
    <w:name w:val="Title"/>
    <w:basedOn w:val="a"/>
    <w:next w:val="a"/>
    <w:link w:val="a9"/>
    <w:uiPriority w:val="10"/>
    <w:qFormat/>
    <w:rsid w:val="00656E7E"/>
    <w:pPr>
      <w:spacing w:before="240" w:after="60"/>
      <w:jc w:val="center"/>
      <w:outlineLvl w:val="0"/>
    </w:pPr>
    <w:rPr>
      <w:rFonts w:asciiTheme="majorHAnsi" w:eastAsiaTheme="majorEastAsia" w:hAnsiTheme="majorHAnsi" w:cstheme="majorBidi"/>
      <w:b/>
      <w:bCs/>
      <w:sz w:val="44"/>
      <w:szCs w:val="32"/>
    </w:rPr>
  </w:style>
  <w:style w:type="character" w:customStyle="1" w:styleId="a9">
    <w:name w:val="标题 字符"/>
    <w:basedOn w:val="a0"/>
    <w:link w:val="a8"/>
    <w:uiPriority w:val="10"/>
    <w:rsid w:val="00656E7E"/>
    <w:rPr>
      <w:rFonts w:asciiTheme="majorHAnsi" w:eastAsiaTheme="majorEastAsia" w:hAnsiTheme="majorHAnsi" w:cstheme="majorBidi"/>
      <w:b/>
      <w:bCs/>
      <w:kern w:val="0"/>
      <w:sz w:val="44"/>
      <w:szCs w:val="32"/>
    </w:rPr>
  </w:style>
  <w:style w:type="paragraph" w:styleId="TOC">
    <w:name w:val="TOC Heading"/>
    <w:basedOn w:val="1"/>
    <w:next w:val="a"/>
    <w:uiPriority w:val="39"/>
    <w:unhideWhenUsed/>
    <w:qFormat/>
    <w:rsid w:val="00656E7E"/>
    <w:pPr>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56E7E"/>
  </w:style>
  <w:style w:type="paragraph" w:styleId="TOC2">
    <w:name w:val="toc 2"/>
    <w:basedOn w:val="a"/>
    <w:next w:val="a"/>
    <w:autoRedefine/>
    <w:uiPriority w:val="39"/>
    <w:unhideWhenUsed/>
    <w:rsid w:val="00656E7E"/>
    <w:pPr>
      <w:ind w:leftChars="200" w:left="420"/>
    </w:pPr>
  </w:style>
  <w:style w:type="character" w:styleId="aa">
    <w:name w:val="Hyperlink"/>
    <w:basedOn w:val="a0"/>
    <w:uiPriority w:val="99"/>
    <w:unhideWhenUsed/>
    <w:rsid w:val="00656E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4942">
      <w:bodyDiv w:val="1"/>
      <w:marLeft w:val="0"/>
      <w:marRight w:val="0"/>
      <w:marTop w:val="0"/>
      <w:marBottom w:val="0"/>
      <w:divBdr>
        <w:top w:val="none" w:sz="0" w:space="0" w:color="auto"/>
        <w:left w:val="none" w:sz="0" w:space="0" w:color="auto"/>
        <w:bottom w:val="none" w:sz="0" w:space="0" w:color="auto"/>
        <w:right w:val="none" w:sz="0" w:space="0" w:color="auto"/>
      </w:divBdr>
    </w:div>
    <w:div w:id="1436680829">
      <w:bodyDiv w:val="1"/>
      <w:marLeft w:val="0"/>
      <w:marRight w:val="0"/>
      <w:marTop w:val="0"/>
      <w:marBottom w:val="0"/>
      <w:divBdr>
        <w:top w:val="none" w:sz="0" w:space="0" w:color="auto"/>
        <w:left w:val="none" w:sz="0" w:space="0" w:color="auto"/>
        <w:bottom w:val="none" w:sz="0" w:space="0" w:color="auto"/>
        <w:right w:val="none" w:sz="0" w:space="0" w:color="auto"/>
      </w:divBdr>
    </w:div>
    <w:div w:id="1710109665">
      <w:bodyDiv w:val="1"/>
      <w:marLeft w:val="0"/>
      <w:marRight w:val="0"/>
      <w:marTop w:val="0"/>
      <w:marBottom w:val="0"/>
      <w:divBdr>
        <w:top w:val="none" w:sz="0" w:space="0" w:color="auto"/>
        <w:left w:val="none" w:sz="0" w:space="0" w:color="auto"/>
        <w:bottom w:val="none" w:sz="0" w:space="0" w:color="auto"/>
        <w:right w:val="none" w:sz="0" w:space="0" w:color="auto"/>
      </w:divBdr>
    </w:div>
    <w:div w:id="1762876326">
      <w:bodyDiv w:val="1"/>
      <w:marLeft w:val="0"/>
      <w:marRight w:val="0"/>
      <w:marTop w:val="0"/>
      <w:marBottom w:val="0"/>
      <w:divBdr>
        <w:top w:val="none" w:sz="0" w:space="0" w:color="auto"/>
        <w:left w:val="none" w:sz="0" w:space="0" w:color="auto"/>
        <w:bottom w:val="none" w:sz="0" w:space="0" w:color="auto"/>
        <w:right w:val="none" w:sz="0" w:space="0" w:color="auto"/>
      </w:divBdr>
    </w:div>
    <w:div w:id="1808935188">
      <w:bodyDiv w:val="1"/>
      <w:marLeft w:val="0"/>
      <w:marRight w:val="0"/>
      <w:marTop w:val="0"/>
      <w:marBottom w:val="0"/>
      <w:divBdr>
        <w:top w:val="none" w:sz="0" w:space="0" w:color="auto"/>
        <w:left w:val="none" w:sz="0" w:space="0" w:color="auto"/>
        <w:bottom w:val="none" w:sz="0" w:space="0" w:color="auto"/>
        <w:right w:val="none" w:sz="0" w:space="0" w:color="auto"/>
      </w:divBdr>
    </w:div>
    <w:div w:id="192749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275D9-7C2A-430C-B70F-70E53844B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253</Words>
  <Characters>1446</Characters>
  <Application>Microsoft Office Word</Application>
  <DocSecurity>0</DocSecurity>
  <Lines>12</Lines>
  <Paragraphs>3</Paragraphs>
  <ScaleCrop>false</ScaleCrop>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云峰</dc:creator>
  <cp:keywords/>
  <dc:description/>
  <cp:lastModifiedBy>陈 云峰</cp:lastModifiedBy>
  <cp:revision>3</cp:revision>
  <dcterms:created xsi:type="dcterms:W3CDTF">2021-07-27T13:26:00Z</dcterms:created>
  <dcterms:modified xsi:type="dcterms:W3CDTF">2021-07-27T13:59:00Z</dcterms:modified>
</cp:coreProperties>
</file>