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890D" w14:textId="79D99588" w:rsidR="00632C81" w:rsidRPr="00AC15A6" w:rsidRDefault="0001564C" w:rsidP="00632C81">
      <w:pPr>
        <w:spacing w:after="10" w:line="240" w:lineRule="auto"/>
        <w:jc w:val="center"/>
        <w:outlineLvl w:val="0"/>
        <w:rPr>
          <w:rFonts w:ascii="Times New Roman" w:hAnsi="Times New Roman"/>
          <w:b/>
          <w:caps/>
          <w:sz w:val="32"/>
          <w:szCs w:val="32"/>
          <w:lang w:val="en-US" w:eastAsia="zh-CN"/>
        </w:rPr>
      </w:pPr>
      <w:r w:rsidRPr="00AC15A6">
        <w:rPr>
          <w:rFonts w:ascii="Times New Roman" w:hAnsi="Times New Roman"/>
          <w:b/>
          <w:caps/>
          <w:sz w:val="32"/>
          <w:szCs w:val="32"/>
          <w:lang w:val="en-US"/>
        </w:rPr>
        <w:t>Hanzhe Hu</w:t>
      </w:r>
    </w:p>
    <w:p w14:paraId="6F42B380" w14:textId="0AF8DF06" w:rsidR="008C5558" w:rsidRDefault="008C5558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Department of</w:t>
      </w:r>
      <w:r w:rsidR="0001564C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01564C">
        <w:rPr>
          <w:rFonts w:ascii="Times New Roman" w:hAnsi="Times New Roman" w:hint="eastAsia"/>
          <w:sz w:val="20"/>
          <w:szCs w:val="20"/>
          <w:lang w:val="en-US" w:eastAsia="zh-CN"/>
        </w:rPr>
        <w:t>Mac</w:t>
      </w:r>
      <w:r w:rsidR="0001564C">
        <w:rPr>
          <w:rFonts w:ascii="Times New Roman" w:hAnsi="Times New Roman"/>
          <w:sz w:val="20"/>
          <w:szCs w:val="20"/>
          <w:lang w:val="en-US" w:eastAsia="zh-CN"/>
        </w:rPr>
        <w:t>hine Intelligence</w:t>
      </w:r>
    </w:p>
    <w:p w14:paraId="6CED3866" w14:textId="76D3DC1A" w:rsidR="008C5558" w:rsidRDefault="008C5558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School of</w:t>
      </w:r>
      <w:r w:rsidR="0001564C">
        <w:rPr>
          <w:rFonts w:ascii="Times New Roman" w:hAnsi="Times New Roman"/>
          <w:sz w:val="20"/>
          <w:szCs w:val="20"/>
          <w:lang w:val="en-US"/>
        </w:rPr>
        <w:t xml:space="preserve"> EECS</w:t>
      </w:r>
      <w:r>
        <w:rPr>
          <w:rFonts w:ascii="Times New Roman" w:hAnsi="Times New Roman"/>
          <w:sz w:val="20"/>
          <w:szCs w:val="20"/>
          <w:lang w:val="en-US"/>
        </w:rPr>
        <w:t>,</w:t>
      </w:r>
      <w:r w:rsidR="0001564C">
        <w:rPr>
          <w:rFonts w:ascii="Times New Roman" w:hAnsi="Times New Roman"/>
          <w:sz w:val="20"/>
          <w:szCs w:val="20"/>
          <w:lang w:val="en-US"/>
        </w:rPr>
        <w:t xml:space="preserve"> Peking</w:t>
      </w:r>
      <w:r>
        <w:rPr>
          <w:rFonts w:ascii="Times New Roman" w:hAnsi="Times New Roman"/>
          <w:sz w:val="20"/>
          <w:szCs w:val="20"/>
          <w:lang w:val="en-US"/>
        </w:rPr>
        <w:t xml:space="preserve"> University, P.R. China</w:t>
      </w:r>
    </w:p>
    <w:p w14:paraId="6399877B" w14:textId="44FFCDA7" w:rsidR="00632C81" w:rsidRPr="00213EF4" w:rsidRDefault="00632C81" w:rsidP="00632C81">
      <w:pPr>
        <w:spacing w:after="10" w:line="240" w:lineRule="auto"/>
        <w:jc w:val="center"/>
        <w:outlineLvl w:val="0"/>
        <w:rPr>
          <w:rFonts w:ascii="Times New Roman" w:hAnsi="Times New Roman"/>
          <w:sz w:val="20"/>
          <w:szCs w:val="20"/>
          <w:lang w:val="en-US" w:eastAsia="zh-CN"/>
        </w:rPr>
      </w:pPr>
      <w:r w:rsidRPr="00213EF4">
        <w:rPr>
          <w:rFonts w:ascii="Times New Roman" w:hAnsi="Times New Roman"/>
          <w:sz w:val="20"/>
          <w:szCs w:val="20"/>
          <w:lang w:val="en-US"/>
        </w:rPr>
        <w:t xml:space="preserve"> </w:t>
      </w:r>
      <w:r w:rsidR="009B0783">
        <w:rPr>
          <w:rFonts w:ascii="Times New Roman" w:hAnsi="Times New Roman"/>
          <w:sz w:val="20"/>
          <w:szCs w:val="20"/>
          <w:lang w:val="en-US"/>
        </w:rPr>
        <w:t xml:space="preserve">+86 </w:t>
      </w:r>
      <w:r w:rsidR="0001564C">
        <w:rPr>
          <w:rFonts w:ascii="Times New Roman" w:hAnsi="Times New Roman"/>
          <w:sz w:val="20"/>
          <w:szCs w:val="20"/>
          <w:lang w:val="en-US"/>
        </w:rPr>
        <w:t>18810910617</w:t>
      </w:r>
      <w:r w:rsidR="00935F33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13EF4">
        <w:rPr>
          <w:rFonts w:ascii="Times New Roman" w:hAnsi="Times New Roman"/>
          <w:sz w:val="20"/>
          <w:szCs w:val="20"/>
          <w:lang w:val="en-US"/>
        </w:rPr>
        <w:t xml:space="preserve">| </w:t>
      </w:r>
      <w:hyperlink r:id="rId8" w:history="1">
        <w:r w:rsidR="0001564C" w:rsidRPr="0001229B">
          <w:rPr>
            <w:rStyle w:val="a3"/>
            <w:rFonts w:ascii="Times New Roman" w:hAnsi="Times New Roman"/>
            <w:sz w:val="20"/>
            <w:szCs w:val="20"/>
            <w:lang w:val="en-US"/>
          </w:rPr>
          <w:t>huhz@pku.edu.cn</w:t>
        </w:r>
      </w:hyperlink>
      <w:r w:rsidR="0001564C">
        <w:rPr>
          <w:rFonts w:ascii="Times New Roman" w:hAnsi="Times New Roman"/>
          <w:sz w:val="20"/>
          <w:szCs w:val="20"/>
          <w:lang w:val="en-US"/>
        </w:rPr>
        <w:t xml:space="preserve"> | </w:t>
      </w:r>
      <w:hyperlink r:id="rId9" w:history="1">
        <w:r w:rsidR="0001564C" w:rsidRPr="0001564C">
          <w:rPr>
            <w:rStyle w:val="a3"/>
            <w:rFonts w:ascii="Times New Roman" w:hAnsi="Times New Roman"/>
            <w:sz w:val="20"/>
            <w:szCs w:val="20"/>
            <w:lang w:val="en-US"/>
          </w:rPr>
          <w:t>https://hzhupku.github.io/</w:t>
        </w:r>
      </w:hyperlink>
    </w:p>
    <w:p w14:paraId="13EF5F37" w14:textId="6D3BD484" w:rsidR="00632C81" w:rsidRPr="00AC15A6" w:rsidRDefault="00632C81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bCs/>
          <w:caps/>
          <w:sz w:val="24"/>
          <w:szCs w:val="20"/>
          <w:lang w:val="en-US"/>
        </w:rPr>
      </w:pPr>
      <w:r w:rsidRPr="00AC15A6">
        <w:rPr>
          <w:rFonts w:ascii="Times New Roman" w:hAnsi="Times New Roman"/>
          <w:b/>
          <w:bCs/>
          <w:caps/>
          <w:sz w:val="24"/>
          <w:szCs w:val="20"/>
          <w:lang w:val="en-US"/>
        </w:rPr>
        <w:t>Education</w:t>
      </w:r>
    </w:p>
    <w:p w14:paraId="6124792D" w14:textId="77777777" w:rsidR="00632C81" w:rsidRPr="00213EF4" w:rsidRDefault="00632C81" w:rsidP="00632C81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7C78E0B9" w14:textId="2594AF89" w:rsidR="009B0783" w:rsidRPr="00524947" w:rsidRDefault="00AC15A6" w:rsidP="00D16B89">
      <w:pPr>
        <w:tabs>
          <w:tab w:val="right" w:pos="9720"/>
        </w:tabs>
        <w:spacing w:after="10" w:line="240" w:lineRule="auto"/>
        <w:jc w:val="distribute"/>
        <w:rPr>
          <w:rFonts w:ascii="Times New Roman" w:hAnsi="Times New Roman"/>
          <w:lang w:val="en-US"/>
        </w:rPr>
      </w:pPr>
      <w:r w:rsidRPr="00524947">
        <w:rPr>
          <w:rFonts w:ascii="Times New Roman" w:hAnsi="Times New Roman" w:hint="eastAsia"/>
          <w:b/>
          <w:lang w:val="en-US" w:eastAsia="zh-CN"/>
        </w:rPr>
        <w:t>Peking</w:t>
      </w:r>
      <w:r w:rsidR="009B0783" w:rsidRPr="00524947">
        <w:rPr>
          <w:rFonts w:ascii="Times New Roman" w:hAnsi="Times New Roman"/>
          <w:b/>
          <w:lang w:val="en-US"/>
        </w:rPr>
        <w:t xml:space="preserve"> </w:t>
      </w:r>
      <w:r w:rsidR="00632C81" w:rsidRPr="00524947">
        <w:rPr>
          <w:rFonts w:ascii="Times New Roman" w:hAnsi="Times New Roman"/>
          <w:b/>
          <w:lang w:val="en-US"/>
        </w:rPr>
        <w:t>University</w:t>
      </w:r>
      <w:r w:rsidRPr="00524947">
        <w:rPr>
          <w:rFonts w:ascii="Times New Roman" w:hAnsi="Times New Roman"/>
          <w:b/>
          <w:lang w:val="en-US"/>
        </w:rPr>
        <w:t xml:space="preserve">, </w:t>
      </w:r>
      <w:r w:rsidR="000313ED" w:rsidRPr="00524947">
        <w:rPr>
          <w:rFonts w:ascii="Times New Roman" w:hAnsi="Times New Roman"/>
          <w:bCs/>
          <w:lang w:val="en-US"/>
        </w:rPr>
        <w:t xml:space="preserve">MS in Computer Science, School of EECS                   </w:t>
      </w:r>
      <w:r w:rsidR="00524947">
        <w:rPr>
          <w:rFonts w:ascii="Times New Roman" w:hAnsi="Times New Roman"/>
          <w:bCs/>
          <w:lang w:val="en-US"/>
        </w:rPr>
        <w:t xml:space="preserve"> </w:t>
      </w:r>
      <w:r w:rsidR="000313ED" w:rsidRPr="00524947">
        <w:rPr>
          <w:rFonts w:ascii="Times New Roman" w:hAnsi="Times New Roman"/>
          <w:lang w:val="en-US"/>
        </w:rPr>
        <w:t>Sep</w:t>
      </w:r>
      <w:r w:rsidR="00D16B89">
        <w:rPr>
          <w:rFonts w:ascii="Times New Roman" w:hAnsi="Times New Roman"/>
          <w:lang w:val="en-US"/>
        </w:rPr>
        <w:t>.</w:t>
      </w:r>
      <w:r w:rsidR="000313ED" w:rsidRPr="00524947">
        <w:rPr>
          <w:rFonts w:ascii="Times New Roman" w:hAnsi="Times New Roman"/>
          <w:lang w:val="en-US"/>
        </w:rPr>
        <w:t xml:space="preserve"> </w:t>
      </w:r>
      <w:r w:rsidR="000313ED" w:rsidRPr="00524947">
        <w:rPr>
          <w:rFonts w:ascii="Times New Roman" w:hAnsi="Times New Roman" w:hint="eastAsia"/>
          <w:lang w:val="en-US" w:eastAsia="zh-CN"/>
        </w:rPr>
        <w:t>2</w:t>
      </w:r>
      <w:r w:rsidR="000313ED" w:rsidRPr="00524947">
        <w:rPr>
          <w:rFonts w:ascii="Times New Roman" w:hAnsi="Times New Roman"/>
          <w:lang w:val="en-US"/>
        </w:rPr>
        <w:t>019 – Jul</w:t>
      </w:r>
      <w:r w:rsidR="00D16B89">
        <w:rPr>
          <w:rFonts w:ascii="Times New Roman" w:hAnsi="Times New Roman"/>
          <w:lang w:val="en-US"/>
        </w:rPr>
        <w:t>.</w:t>
      </w:r>
      <w:r w:rsidR="000313ED" w:rsidRPr="00524947">
        <w:rPr>
          <w:rFonts w:ascii="Times New Roman" w:hAnsi="Times New Roman"/>
          <w:lang w:val="en-US"/>
        </w:rPr>
        <w:t xml:space="preserve"> 2022</w:t>
      </w:r>
    </w:p>
    <w:p w14:paraId="3A1238DD" w14:textId="2AD154B1" w:rsidR="0067174D" w:rsidRPr="00524947" w:rsidRDefault="000313ED" w:rsidP="00D16B89">
      <w:pPr>
        <w:tabs>
          <w:tab w:val="right" w:pos="9720"/>
        </w:tabs>
        <w:spacing w:after="10" w:line="240" w:lineRule="auto"/>
        <w:jc w:val="distribute"/>
        <w:rPr>
          <w:rFonts w:ascii="Times New Roman" w:hAnsi="Times New Roman"/>
          <w:lang w:val="en-US"/>
        </w:rPr>
      </w:pPr>
      <w:r w:rsidRPr="00524947">
        <w:rPr>
          <w:rFonts w:ascii="Times New Roman" w:hAnsi="Times New Roman" w:hint="eastAsia"/>
          <w:b/>
          <w:bCs/>
          <w:lang w:val="en-US"/>
        </w:rPr>
        <w:t>N</w:t>
      </w:r>
      <w:r w:rsidRPr="00524947">
        <w:rPr>
          <w:rFonts w:ascii="Times New Roman" w:hAnsi="Times New Roman"/>
          <w:b/>
          <w:bCs/>
          <w:lang w:val="en-US"/>
        </w:rPr>
        <w:t>anjing University</w:t>
      </w:r>
      <w:r w:rsidRPr="00524947">
        <w:rPr>
          <w:rFonts w:ascii="Times New Roman" w:hAnsi="Times New Roman"/>
          <w:lang w:val="en-US"/>
        </w:rPr>
        <w:t>, BS in Physics, School of Physics (Elite Program</w:t>
      </w:r>
      <w:r w:rsidR="00D16B89">
        <w:rPr>
          <w:rFonts w:ascii="Times New Roman" w:hAnsi="Times New Roman"/>
          <w:lang w:val="en-US" w:eastAsia="zh-CN"/>
        </w:rPr>
        <w:t>, Top 15</w:t>
      </w:r>
      <w:proofErr w:type="gramStart"/>
      <w:r w:rsidR="00D16B89">
        <w:rPr>
          <w:rFonts w:ascii="Times New Roman" w:hAnsi="Times New Roman"/>
          <w:lang w:val="en-US" w:eastAsia="zh-CN"/>
        </w:rPr>
        <w:t>%</w:t>
      </w:r>
      <w:r w:rsidRPr="00524947">
        <w:rPr>
          <w:rFonts w:ascii="Times New Roman" w:hAnsi="Times New Roman" w:hint="eastAsia"/>
          <w:lang w:val="en-US" w:eastAsia="zh-CN"/>
        </w:rPr>
        <w:t>)</w:t>
      </w:r>
      <w:r w:rsidRPr="00524947">
        <w:rPr>
          <w:rFonts w:ascii="Times New Roman" w:hAnsi="Times New Roman"/>
          <w:lang w:val="en-US"/>
        </w:rPr>
        <w:t xml:space="preserve">   </w:t>
      </w:r>
      <w:proofErr w:type="gramEnd"/>
      <w:r w:rsidRPr="00524947">
        <w:rPr>
          <w:rFonts w:ascii="Times New Roman" w:hAnsi="Times New Roman"/>
          <w:lang w:val="en-US"/>
        </w:rPr>
        <w:t xml:space="preserve">  </w:t>
      </w:r>
      <w:r w:rsidR="00D16B89">
        <w:rPr>
          <w:rFonts w:ascii="Times New Roman" w:hAnsi="Times New Roman"/>
          <w:lang w:val="en-US"/>
        </w:rPr>
        <w:t xml:space="preserve"> </w:t>
      </w:r>
      <w:r w:rsidRPr="00524947">
        <w:rPr>
          <w:rFonts w:ascii="Times New Roman" w:hAnsi="Times New Roman"/>
          <w:lang w:val="en-US"/>
        </w:rPr>
        <w:t>Sep</w:t>
      </w:r>
      <w:r w:rsidR="00D16B89">
        <w:rPr>
          <w:rFonts w:ascii="Times New Roman" w:hAnsi="Times New Roman"/>
          <w:lang w:val="en-US"/>
        </w:rPr>
        <w:t>.</w:t>
      </w:r>
      <w:r w:rsidRPr="00524947">
        <w:rPr>
          <w:rFonts w:ascii="Times New Roman" w:hAnsi="Times New Roman"/>
          <w:lang w:val="en-US"/>
        </w:rPr>
        <w:t xml:space="preserve"> 2015 – Jul</w:t>
      </w:r>
      <w:r w:rsidR="00D16B89">
        <w:rPr>
          <w:rFonts w:ascii="Times New Roman" w:hAnsi="Times New Roman"/>
          <w:lang w:val="en-US"/>
        </w:rPr>
        <w:t>.</w:t>
      </w:r>
      <w:r w:rsidRPr="00524947">
        <w:rPr>
          <w:rFonts w:ascii="Times New Roman" w:hAnsi="Times New Roman"/>
          <w:lang w:val="en-US"/>
        </w:rPr>
        <w:t xml:space="preserve"> 2019</w:t>
      </w:r>
    </w:p>
    <w:p w14:paraId="445218E3" w14:textId="1DCD3CCB" w:rsidR="009B0783" w:rsidRDefault="009B0783" w:rsidP="00632C81">
      <w:pPr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CBBE91B" w14:textId="737BB8DE" w:rsidR="0067174D" w:rsidRPr="004937DA" w:rsidRDefault="0067174D" w:rsidP="0067174D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>
        <w:rPr>
          <w:rFonts w:ascii="Times New Roman" w:hAnsi="Times New Roman"/>
          <w:b/>
          <w:bCs/>
          <w:smallCaps/>
          <w:sz w:val="24"/>
          <w:szCs w:val="20"/>
          <w:lang w:val="en-US"/>
        </w:rPr>
        <w:t>RESEARCH INTEREST</w:t>
      </w:r>
    </w:p>
    <w:p w14:paraId="2E1C367F" w14:textId="5610FA2E" w:rsidR="0067174D" w:rsidRPr="00524947" w:rsidRDefault="0067174D" w:rsidP="00FD0CE6">
      <w:pPr>
        <w:spacing w:after="10" w:line="240" w:lineRule="auto"/>
        <w:jc w:val="both"/>
        <w:rPr>
          <w:rFonts w:ascii="Times New Roman" w:hAnsi="Times New Roman"/>
          <w:lang w:val="en-US" w:eastAsia="zh-CN"/>
        </w:rPr>
      </w:pPr>
      <w:r w:rsidRPr="00524947">
        <w:rPr>
          <w:rFonts w:ascii="Times New Roman" w:hAnsi="Times New Roman" w:hint="eastAsia"/>
          <w:lang w:val="en-US" w:eastAsia="zh-CN"/>
        </w:rPr>
        <w:t>C</w:t>
      </w:r>
      <w:r w:rsidRPr="00524947">
        <w:rPr>
          <w:rFonts w:ascii="Times New Roman" w:hAnsi="Times New Roman"/>
          <w:lang w:val="en-US" w:eastAsia="zh-CN"/>
        </w:rPr>
        <w:t>omputer Vision, Scene Understanding, Semantic Segmentation, 3D Vision, Representation Learning, Few-Shot Learning, Semi-Supervised Learning, Self-Supervised Learning, Imbalanced Learning, Machine Learning</w:t>
      </w:r>
    </w:p>
    <w:p w14:paraId="645AA36E" w14:textId="715CC234" w:rsidR="0067174D" w:rsidRDefault="0067174D" w:rsidP="00632C81">
      <w:p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14:paraId="3FE31D17" w14:textId="66CF6CBD" w:rsidR="00F5593C" w:rsidRPr="00F5593C" w:rsidRDefault="00F5593C" w:rsidP="00F5593C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bCs/>
          <w:smallCaps/>
          <w:sz w:val="24"/>
          <w:szCs w:val="20"/>
          <w:lang w:val="en-US" w:eastAsia="zh-CN"/>
        </w:rPr>
      </w:pPr>
      <w:r w:rsidRPr="00F5593C">
        <w:rPr>
          <w:rFonts w:ascii="Times New Roman" w:hAnsi="Times New Roman"/>
          <w:b/>
          <w:bCs/>
          <w:smallCaps/>
          <w:sz w:val="24"/>
          <w:szCs w:val="20"/>
          <w:lang w:val="en-US"/>
        </w:rPr>
        <w:t>SCHOLARSHIPS &amp; AWARDS</w:t>
      </w:r>
    </w:p>
    <w:p w14:paraId="06DFD905" w14:textId="77777777" w:rsidR="00F5593C" w:rsidRPr="0033125E" w:rsidRDefault="00F5593C" w:rsidP="00F5593C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7E4DF38D" w14:textId="025C1429" w:rsidR="00F5593C" w:rsidRPr="00524947" w:rsidRDefault="00F5593C" w:rsidP="00F5593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lang w:val="en-US"/>
        </w:rPr>
      </w:pPr>
      <w:proofErr w:type="gramStart"/>
      <w:r w:rsidRPr="00524947">
        <w:rPr>
          <w:rFonts w:ascii="Times New Roman" w:hAnsi="Times New Roman"/>
          <w:lang w:val="en-US"/>
        </w:rPr>
        <w:t>2021  Merit</w:t>
      </w:r>
      <w:proofErr w:type="gramEnd"/>
      <w:r w:rsidRPr="00524947">
        <w:rPr>
          <w:rFonts w:ascii="Times New Roman" w:hAnsi="Times New Roman"/>
          <w:lang w:val="en-US"/>
        </w:rPr>
        <w:t xml:space="preserve"> Student of Peking University</w:t>
      </w:r>
      <w:r w:rsidR="007F7920" w:rsidRPr="00524947">
        <w:rPr>
          <w:rFonts w:ascii="Times New Roman" w:hAnsi="Times New Roman"/>
          <w:lang w:val="en-US"/>
        </w:rPr>
        <w:t xml:space="preserve"> (Top 1%)</w:t>
      </w:r>
      <w:r w:rsidRPr="00524947">
        <w:rPr>
          <w:rFonts w:ascii="Times New Roman" w:hAnsi="Times New Roman"/>
          <w:lang w:val="en-US"/>
        </w:rPr>
        <w:tab/>
      </w:r>
    </w:p>
    <w:p w14:paraId="0F856FEC" w14:textId="53991177" w:rsidR="00F5593C" w:rsidRPr="00524947" w:rsidRDefault="00F5593C" w:rsidP="00F5593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lang w:val="en-US"/>
        </w:rPr>
      </w:pPr>
      <w:proofErr w:type="gramStart"/>
      <w:r w:rsidRPr="00524947">
        <w:rPr>
          <w:rFonts w:ascii="Times New Roman" w:hAnsi="Times New Roman"/>
          <w:lang w:val="en-US"/>
        </w:rPr>
        <w:t>2021  Award</w:t>
      </w:r>
      <w:proofErr w:type="gramEnd"/>
      <w:r w:rsidRPr="00524947">
        <w:rPr>
          <w:rFonts w:ascii="Times New Roman" w:hAnsi="Times New Roman"/>
          <w:lang w:val="en-US"/>
        </w:rPr>
        <w:t xml:space="preserve"> for Academic Innovation, Peking University</w:t>
      </w:r>
      <w:r w:rsidR="007F7920" w:rsidRPr="00524947">
        <w:rPr>
          <w:rFonts w:ascii="Times New Roman" w:hAnsi="Times New Roman"/>
          <w:lang w:val="en-US"/>
        </w:rPr>
        <w:t xml:space="preserve"> (Top 1%)</w:t>
      </w:r>
      <w:r w:rsidRPr="00524947">
        <w:rPr>
          <w:rFonts w:ascii="Times New Roman" w:hAnsi="Times New Roman"/>
          <w:lang w:val="en-US"/>
        </w:rPr>
        <w:tab/>
      </w:r>
    </w:p>
    <w:p w14:paraId="34DEC044" w14:textId="5B06DE32" w:rsidR="00F5593C" w:rsidRPr="00524947" w:rsidRDefault="00F5593C" w:rsidP="00F5593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lang w:val="en-US"/>
        </w:rPr>
      </w:pPr>
      <w:proofErr w:type="gramStart"/>
      <w:r w:rsidRPr="00524947">
        <w:rPr>
          <w:rFonts w:ascii="Times New Roman" w:hAnsi="Times New Roman"/>
          <w:lang w:val="en-US"/>
        </w:rPr>
        <w:t xml:space="preserve">2021  </w:t>
      </w:r>
      <w:r w:rsidRPr="00524947">
        <w:rPr>
          <w:rFonts w:ascii="Times New Roman" w:hAnsi="Times New Roman"/>
          <w:b/>
          <w:bCs/>
          <w:lang w:val="en-US"/>
        </w:rPr>
        <w:t>Top</w:t>
      </w:r>
      <w:proofErr w:type="gramEnd"/>
      <w:r w:rsidRPr="00524947">
        <w:rPr>
          <w:rFonts w:ascii="Times New Roman" w:hAnsi="Times New Roman"/>
          <w:b/>
          <w:bCs/>
          <w:lang w:val="en-US"/>
        </w:rPr>
        <w:t xml:space="preserve"> 10 Outstanding Researcher</w:t>
      </w:r>
      <w:r w:rsidRPr="00524947">
        <w:rPr>
          <w:rFonts w:ascii="Times New Roman" w:hAnsi="Times New Roman"/>
          <w:lang w:val="en-US"/>
        </w:rPr>
        <w:t>, Peking University</w:t>
      </w:r>
      <w:r w:rsidR="007F7920" w:rsidRPr="00524947">
        <w:rPr>
          <w:rFonts w:ascii="Times New Roman" w:hAnsi="Times New Roman"/>
          <w:lang w:val="en-US"/>
        </w:rPr>
        <w:t xml:space="preserve"> (Highest honor in School of EECS, 0.1%)</w:t>
      </w:r>
    </w:p>
    <w:p w14:paraId="0D23626A" w14:textId="1342EC1F" w:rsidR="00F5593C" w:rsidRPr="00524947" w:rsidRDefault="00F5593C" w:rsidP="00F5593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lang w:val="en-US"/>
        </w:rPr>
      </w:pPr>
      <w:proofErr w:type="gramStart"/>
      <w:r w:rsidRPr="00524947">
        <w:rPr>
          <w:rFonts w:ascii="Times New Roman" w:hAnsi="Times New Roman"/>
          <w:lang w:val="en-US"/>
        </w:rPr>
        <w:t>2021  HUAWEI</w:t>
      </w:r>
      <w:proofErr w:type="gramEnd"/>
      <w:r w:rsidRPr="00524947">
        <w:rPr>
          <w:rFonts w:ascii="Times New Roman" w:hAnsi="Times New Roman"/>
          <w:lang w:val="en-US"/>
        </w:rPr>
        <w:t xml:space="preserve"> Scholarship, Peking University</w:t>
      </w:r>
      <w:r w:rsidR="007F7920" w:rsidRPr="00524947">
        <w:rPr>
          <w:rFonts w:ascii="Times New Roman" w:hAnsi="Times New Roman"/>
          <w:lang w:val="en-US"/>
        </w:rPr>
        <w:t xml:space="preserve"> (Top 0.5%)</w:t>
      </w:r>
      <w:r w:rsidRPr="00524947">
        <w:rPr>
          <w:rFonts w:ascii="Times New Roman" w:hAnsi="Times New Roman"/>
          <w:lang w:val="en-US"/>
        </w:rPr>
        <w:tab/>
      </w:r>
    </w:p>
    <w:p w14:paraId="49B8B2E1" w14:textId="78180233" w:rsidR="00F5593C" w:rsidRPr="00524947" w:rsidRDefault="00F5593C" w:rsidP="00F5593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lang w:val="en-US"/>
        </w:rPr>
      </w:pPr>
      <w:proofErr w:type="gramStart"/>
      <w:r w:rsidRPr="00524947">
        <w:rPr>
          <w:rFonts w:ascii="Times New Roman" w:hAnsi="Times New Roman"/>
          <w:lang w:val="en-US"/>
        </w:rPr>
        <w:t>2020  Award</w:t>
      </w:r>
      <w:proofErr w:type="gramEnd"/>
      <w:r w:rsidRPr="00524947">
        <w:rPr>
          <w:rFonts w:ascii="Times New Roman" w:hAnsi="Times New Roman"/>
          <w:lang w:val="en-US"/>
        </w:rPr>
        <w:t xml:space="preserve"> for Outstanding Research, Peking University</w:t>
      </w:r>
      <w:r w:rsidR="007F7920" w:rsidRPr="00524947">
        <w:rPr>
          <w:rFonts w:ascii="Times New Roman" w:hAnsi="Times New Roman"/>
          <w:lang w:val="en-US"/>
        </w:rPr>
        <w:t xml:space="preserve"> (Top 1%)</w:t>
      </w:r>
    </w:p>
    <w:p w14:paraId="33ACA3D4" w14:textId="4A7CB92B" w:rsidR="007F7920" w:rsidRPr="00524947" w:rsidRDefault="007F7920" w:rsidP="00F5593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lang w:val="en-US"/>
        </w:rPr>
      </w:pPr>
      <w:r w:rsidRPr="00524947">
        <w:rPr>
          <w:rFonts w:ascii="Times New Roman" w:hAnsi="Times New Roman"/>
          <w:lang w:val="en-US"/>
        </w:rPr>
        <w:t>2019, 2020</w:t>
      </w:r>
      <w:r w:rsidR="008336AB">
        <w:rPr>
          <w:rFonts w:ascii="Times New Roman" w:hAnsi="Times New Roman"/>
          <w:lang w:val="en-US"/>
        </w:rPr>
        <w:t xml:space="preserve"> and</w:t>
      </w:r>
      <w:r w:rsidRPr="00524947">
        <w:rPr>
          <w:rFonts w:ascii="Times New Roman" w:hAnsi="Times New Roman"/>
          <w:lang w:val="en-US"/>
        </w:rPr>
        <w:t xml:space="preserve"> </w:t>
      </w:r>
      <w:proofErr w:type="gramStart"/>
      <w:r w:rsidRPr="00524947">
        <w:rPr>
          <w:rFonts w:ascii="Times New Roman" w:hAnsi="Times New Roman"/>
          <w:lang w:val="en-US"/>
        </w:rPr>
        <w:t>2021  Peking</w:t>
      </w:r>
      <w:proofErr w:type="gramEnd"/>
      <w:r w:rsidRPr="00524947">
        <w:rPr>
          <w:rFonts w:ascii="Times New Roman" w:hAnsi="Times New Roman"/>
          <w:lang w:val="en-US"/>
        </w:rPr>
        <w:t xml:space="preserve"> University Scholarship </w:t>
      </w:r>
    </w:p>
    <w:p w14:paraId="27E3A022" w14:textId="19E3EB70" w:rsidR="007F7920" w:rsidRPr="00524947" w:rsidRDefault="007F7920" w:rsidP="00F5593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lang w:val="en-US"/>
        </w:rPr>
      </w:pPr>
      <w:proofErr w:type="gramStart"/>
      <w:r w:rsidRPr="00524947">
        <w:rPr>
          <w:rFonts w:ascii="Times New Roman" w:hAnsi="Times New Roman"/>
          <w:lang w:val="en-US"/>
        </w:rPr>
        <w:t xml:space="preserve">2016  </w:t>
      </w:r>
      <w:proofErr w:type="spellStart"/>
      <w:r w:rsidRPr="00524947">
        <w:rPr>
          <w:rFonts w:ascii="Times New Roman" w:hAnsi="Times New Roman"/>
          <w:lang w:val="en-US"/>
        </w:rPr>
        <w:t>Xingquan</w:t>
      </w:r>
      <w:proofErr w:type="spellEnd"/>
      <w:proofErr w:type="gramEnd"/>
      <w:r w:rsidRPr="00524947">
        <w:rPr>
          <w:rFonts w:ascii="Times New Roman" w:hAnsi="Times New Roman"/>
          <w:lang w:val="en-US"/>
        </w:rPr>
        <w:t xml:space="preserve"> Zeren Scholarship, Nanjing University </w:t>
      </w:r>
    </w:p>
    <w:p w14:paraId="21834065" w14:textId="57572F67" w:rsidR="00F5593C" w:rsidRDefault="007F7920" w:rsidP="00F5593C">
      <w:pPr>
        <w:numPr>
          <w:ilvl w:val="0"/>
          <w:numId w:val="1"/>
        </w:numPr>
        <w:tabs>
          <w:tab w:val="right" w:pos="9720"/>
        </w:tabs>
        <w:spacing w:after="10" w:line="240" w:lineRule="auto"/>
        <w:rPr>
          <w:rFonts w:ascii="Times New Roman" w:hAnsi="Times New Roman"/>
          <w:sz w:val="20"/>
          <w:szCs w:val="20"/>
          <w:lang w:val="en-US"/>
        </w:rPr>
      </w:pPr>
      <w:r w:rsidRPr="00524947">
        <w:rPr>
          <w:rFonts w:ascii="Times New Roman" w:hAnsi="Times New Roman"/>
          <w:lang w:val="en-US"/>
        </w:rPr>
        <w:t>2016, 2017</w:t>
      </w:r>
      <w:r w:rsidR="008336AB">
        <w:rPr>
          <w:rFonts w:ascii="Times New Roman" w:hAnsi="Times New Roman"/>
          <w:lang w:val="en-US"/>
        </w:rPr>
        <w:t xml:space="preserve"> and </w:t>
      </w:r>
      <w:proofErr w:type="gramStart"/>
      <w:r w:rsidRPr="00524947">
        <w:rPr>
          <w:rFonts w:ascii="Times New Roman" w:hAnsi="Times New Roman"/>
          <w:lang w:val="en-US"/>
        </w:rPr>
        <w:t>2018  Renmin</w:t>
      </w:r>
      <w:proofErr w:type="gramEnd"/>
      <w:r w:rsidRPr="00524947">
        <w:rPr>
          <w:rFonts w:ascii="Times New Roman" w:hAnsi="Times New Roman"/>
          <w:lang w:val="en-US"/>
        </w:rPr>
        <w:t xml:space="preserve"> Scholarship, Nanjing University</w:t>
      </w:r>
      <w:r w:rsidR="00F5593C">
        <w:rPr>
          <w:rFonts w:ascii="Times New Roman" w:hAnsi="Times New Roman"/>
          <w:sz w:val="20"/>
          <w:szCs w:val="20"/>
          <w:lang w:val="en-US"/>
        </w:rPr>
        <w:tab/>
      </w:r>
    </w:p>
    <w:p w14:paraId="0E93319D" w14:textId="77777777" w:rsidR="00F5593C" w:rsidRPr="00F5593C" w:rsidRDefault="00F5593C" w:rsidP="00632C81">
      <w:pPr>
        <w:spacing w:after="10" w:line="240" w:lineRule="auto"/>
        <w:rPr>
          <w:rFonts w:ascii="Times New Roman" w:hAnsi="Times New Roman"/>
          <w:sz w:val="20"/>
          <w:szCs w:val="20"/>
          <w:lang w:val="en-US" w:eastAsia="zh-CN"/>
        </w:rPr>
      </w:pPr>
    </w:p>
    <w:p w14:paraId="5F3EED18" w14:textId="391FF8A1" w:rsidR="0067174D" w:rsidRPr="004937DA" w:rsidRDefault="004937DA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4937DA">
        <w:rPr>
          <w:rFonts w:ascii="Times New Roman" w:hAnsi="Times New Roman"/>
          <w:b/>
          <w:bCs/>
          <w:smallCaps/>
          <w:sz w:val="24"/>
          <w:szCs w:val="20"/>
          <w:lang w:val="en-US"/>
        </w:rPr>
        <w:t>PUBLICATIONS</w:t>
      </w:r>
    </w:p>
    <w:p w14:paraId="15772015" w14:textId="77777777" w:rsidR="00632C81" w:rsidRPr="00524947" w:rsidRDefault="00632C81" w:rsidP="00632C81">
      <w:pPr>
        <w:spacing w:after="10" w:line="240" w:lineRule="auto"/>
        <w:rPr>
          <w:rFonts w:ascii="Times New Roman" w:hAnsi="Times New Roman"/>
          <w:b/>
          <w:lang w:val="en-US"/>
        </w:rPr>
      </w:pPr>
    </w:p>
    <w:p w14:paraId="10DA13EF" w14:textId="2AA92DF0" w:rsidR="003C456F" w:rsidRPr="00524947" w:rsidRDefault="003C456F" w:rsidP="00BB3DBF">
      <w:pPr>
        <w:pStyle w:val="af"/>
        <w:numPr>
          <w:ilvl w:val="0"/>
          <w:numId w:val="8"/>
        </w:num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b/>
          <w:bCs/>
          <w:caps/>
          <w:lang w:val="en-US" w:eastAsia="zh-CN"/>
        </w:rPr>
      </w:pPr>
      <w:proofErr w:type="spellStart"/>
      <w:r w:rsidRPr="00524947">
        <w:rPr>
          <w:rFonts w:ascii="Times New Roman" w:hAnsi="Times New Roman"/>
          <w:b/>
          <w:bCs/>
          <w:lang w:val="en-US" w:eastAsia="zh-CN"/>
        </w:rPr>
        <w:t>Hanzhe</w:t>
      </w:r>
      <w:proofErr w:type="spellEnd"/>
      <w:r w:rsidRPr="00524947">
        <w:rPr>
          <w:rFonts w:ascii="Times New Roman" w:hAnsi="Times New Roman"/>
          <w:b/>
          <w:bCs/>
          <w:lang w:val="en-US" w:eastAsia="zh-CN"/>
        </w:rPr>
        <w:t xml:space="preserve"> Hu</w:t>
      </w:r>
      <w:r w:rsidRPr="00524947">
        <w:rPr>
          <w:rFonts w:ascii="Times New Roman" w:hAnsi="Times New Roman"/>
          <w:lang w:val="en-US" w:eastAsia="zh-CN"/>
        </w:rPr>
        <w:t xml:space="preserve">, </w:t>
      </w:r>
      <w:proofErr w:type="spellStart"/>
      <w:r w:rsidRPr="00524947">
        <w:rPr>
          <w:rFonts w:ascii="Times New Roman" w:hAnsi="Times New Roman"/>
          <w:lang w:val="en-US" w:eastAsia="zh-CN"/>
        </w:rPr>
        <w:t>Fangyun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Wei, Han Hu, </w:t>
      </w:r>
      <w:proofErr w:type="spellStart"/>
      <w:r w:rsidRPr="00524947">
        <w:rPr>
          <w:rFonts w:ascii="Times New Roman" w:hAnsi="Times New Roman"/>
          <w:lang w:val="en-US" w:eastAsia="zh-CN"/>
        </w:rPr>
        <w:t>Qiwei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Ye, </w:t>
      </w:r>
      <w:proofErr w:type="spellStart"/>
      <w:r w:rsidRPr="00524947">
        <w:rPr>
          <w:rFonts w:ascii="Times New Roman" w:hAnsi="Times New Roman"/>
          <w:lang w:val="en-US" w:eastAsia="zh-CN"/>
        </w:rPr>
        <w:t>Jinshi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Cui and </w:t>
      </w:r>
      <w:proofErr w:type="spellStart"/>
      <w:r w:rsidRPr="00524947">
        <w:rPr>
          <w:rFonts w:ascii="Times New Roman" w:hAnsi="Times New Roman"/>
          <w:lang w:val="en-US" w:eastAsia="zh-CN"/>
        </w:rPr>
        <w:t>Liwei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Wang.  </w:t>
      </w:r>
      <w:r w:rsidRPr="00524947">
        <w:rPr>
          <w:rFonts w:ascii="Times New Roman" w:hAnsi="Times New Roman"/>
          <w:i/>
          <w:iCs/>
          <w:lang w:val="en-US" w:eastAsia="zh-CN"/>
        </w:rPr>
        <w:t xml:space="preserve">Semi-Supervised Semantic Segmentation via Adaptive Equalization Learning. </w:t>
      </w:r>
      <w:r w:rsidR="00BB3DBF" w:rsidRPr="00524947">
        <w:rPr>
          <w:rFonts w:ascii="Times New Roman" w:hAnsi="Times New Roman"/>
          <w:i/>
          <w:iCs/>
          <w:lang w:val="en-US" w:eastAsia="zh-CN"/>
        </w:rPr>
        <w:t xml:space="preserve"> </w:t>
      </w:r>
      <w:r w:rsidRPr="00524947">
        <w:rPr>
          <w:rFonts w:ascii="Times New Roman" w:hAnsi="Times New Roman"/>
          <w:lang w:val="en-US" w:eastAsia="zh-CN"/>
        </w:rPr>
        <w:t xml:space="preserve">Advances in Neural Information Processing Systems </w:t>
      </w:r>
      <w:r w:rsidRPr="00524947">
        <w:rPr>
          <w:rFonts w:ascii="Times New Roman" w:hAnsi="Times New Roman"/>
          <w:b/>
          <w:bCs/>
          <w:lang w:val="en-US" w:eastAsia="zh-CN"/>
        </w:rPr>
        <w:t>(</w:t>
      </w:r>
      <w:proofErr w:type="spellStart"/>
      <w:r w:rsidRPr="00524947">
        <w:rPr>
          <w:rFonts w:ascii="Times New Roman" w:hAnsi="Times New Roman"/>
          <w:b/>
          <w:bCs/>
          <w:lang w:val="en-US" w:eastAsia="zh-CN"/>
        </w:rPr>
        <w:t>NeurIPS</w:t>
      </w:r>
      <w:proofErr w:type="spellEnd"/>
      <w:r w:rsidRPr="00524947">
        <w:rPr>
          <w:rFonts w:ascii="Times New Roman" w:hAnsi="Times New Roman"/>
          <w:b/>
          <w:bCs/>
          <w:lang w:val="en-US" w:eastAsia="zh-CN"/>
        </w:rPr>
        <w:t>) 2021 (Spotlight, 3%)</w:t>
      </w:r>
    </w:p>
    <w:p w14:paraId="0CE4706B" w14:textId="37541F16" w:rsidR="003C456F" w:rsidRPr="00524947" w:rsidRDefault="003C456F" w:rsidP="00BB3DBF">
      <w:pPr>
        <w:pStyle w:val="af"/>
        <w:numPr>
          <w:ilvl w:val="0"/>
          <w:numId w:val="8"/>
        </w:num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caps/>
          <w:lang w:val="en-US" w:eastAsia="zh-CN"/>
        </w:rPr>
      </w:pPr>
      <w:proofErr w:type="spellStart"/>
      <w:r w:rsidRPr="00524947">
        <w:rPr>
          <w:rFonts w:ascii="Times New Roman" w:hAnsi="Times New Roman"/>
          <w:b/>
          <w:bCs/>
          <w:lang w:val="en-US" w:eastAsia="zh-CN"/>
        </w:rPr>
        <w:t>Hanzhe</w:t>
      </w:r>
      <w:proofErr w:type="spellEnd"/>
      <w:r w:rsidRPr="00524947">
        <w:rPr>
          <w:rFonts w:ascii="Times New Roman" w:hAnsi="Times New Roman"/>
          <w:b/>
          <w:bCs/>
          <w:lang w:val="en-US" w:eastAsia="zh-CN"/>
        </w:rPr>
        <w:t xml:space="preserve"> Hu</w:t>
      </w:r>
      <w:r w:rsidRPr="00524947">
        <w:rPr>
          <w:rFonts w:ascii="Times New Roman" w:hAnsi="Times New Roman"/>
          <w:lang w:val="en-US" w:eastAsia="zh-CN"/>
        </w:rPr>
        <w:t xml:space="preserve">, </w:t>
      </w:r>
      <w:proofErr w:type="spellStart"/>
      <w:r w:rsidRPr="00524947">
        <w:rPr>
          <w:rFonts w:ascii="Times New Roman" w:hAnsi="Times New Roman"/>
          <w:lang w:val="en-US" w:eastAsia="zh-CN"/>
        </w:rPr>
        <w:t>Jinshi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Cui and </w:t>
      </w:r>
      <w:proofErr w:type="spellStart"/>
      <w:r w:rsidRPr="00524947">
        <w:rPr>
          <w:rFonts w:ascii="Times New Roman" w:hAnsi="Times New Roman"/>
          <w:lang w:val="en-US" w:eastAsia="zh-CN"/>
        </w:rPr>
        <w:t>Liwei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Wang.  </w:t>
      </w:r>
      <w:r w:rsidRPr="00524947">
        <w:rPr>
          <w:rFonts w:ascii="Times New Roman" w:hAnsi="Times New Roman"/>
          <w:i/>
          <w:iCs/>
          <w:lang w:val="en-US" w:eastAsia="zh-CN"/>
        </w:rPr>
        <w:t xml:space="preserve">Region-aware Contrastive Learning for Semantic Segmentation. </w:t>
      </w:r>
      <w:r w:rsidR="00BB3DBF" w:rsidRPr="00524947">
        <w:rPr>
          <w:rFonts w:ascii="Times New Roman" w:hAnsi="Times New Roman"/>
          <w:i/>
          <w:iCs/>
          <w:lang w:val="en-US" w:eastAsia="zh-CN"/>
        </w:rPr>
        <w:t xml:space="preserve"> </w:t>
      </w:r>
      <w:r w:rsidRPr="00524947">
        <w:rPr>
          <w:rFonts w:ascii="Times New Roman" w:hAnsi="Times New Roman"/>
          <w:lang w:val="en-US" w:eastAsia="zh-CN"/>
        </w:rPr>
        <w:t xml:space="preserve">IEEE International Conference on Computer Vision </w:t>
      </w:r>
      <w:r w:rsidRPr="00524947">
        <w:rPr>
          <w:rFonts w:ascii="Times New Roman" w:hAnsi="Times New Roman"/>
          <w:b/>
          <w:bCs/>
          <w:lang w:val="en-US" w:eastAsia="zh-CN"/>
        </w:rPr>
        <w:t>(ICCV) 2021</w:t>
      </w:r>
    </w:p>
    <w:p w14:paraId="372A75AA" w14:textId="10324657" w:rsidR="007F12C3" w:rsidRPr="00524947" w:rsidRDefault="003C456F" w:rsidP="00BB3DBF">
      <w:pPr>
        <w:pStyle w:val="af"/>
        <w:numPr>
          <w:ilvl w:val="0"/>
          <w:numId w:val="8"/>
        </w:num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caps/>
          <w:lang w:val="en-US" w:eastAsia="zh-CN"/>
        </w:rPr>
      </w:pPr>
      <w:proofErr w:type="spellStart"/>
      <w:r w:rsidRPr="00524947">
        <w:rPr>
          <w:rFonts w:ascii="Times New Roman" w:hAnsi="Times New Roman"/>
          <w:b/>
          <w:bCs/>
          <w:lang w:val="en-US" w:eastAsia="zh-CN"/>
        </w:rPr>
        <w:t>Hanzhe</w:t>
      </w:r>
      <w:proofErr w:type="spellEnd"/>
      <w:r w:rsidRPr="00524947">
        <w:rPr>
          <w:rFonts w:ascii="Times New Roman" w:hAnsi="Times New Roman"/>
          <w:b/>
          <w:bCs/>
          <w:lang w:val="en-US" w:eastAsia="zh-CN"/>
        </w:rPr>
        <w:t xml:space="preserve"> Hu</w:t>
      </w:r>
      <w:r w:rsidRPr="00524947">
        <w:rPr>
          <w:rFonts w:ascii="Times New Roman" w:hAnsi="Times New Roman"/>
          <w:lang w:val="en-US" w:eastAsia="zh-CN"/>
        </w:rPr>
        <w:t xml:space="preserve">, Shuai Bai, </w:t>
      </w:r>
      <w:proofErr w:type="spellStart"/>
      <w:r w:rsidRPr="00524947">
        <w:rPr>
          <w:rFonts w:ascii="Times New Roman" w:hAnsi="Times New Roman"/>
          <w:lang w:val="en-US" w:eastAsia="zh-CN"/>
        </w:rPr>
        <w:t>Aoxue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Li, </w:t>
      </w:r>
      <w:proofErr w:type="spellStart"/>
      <w:r w:rsidRPr="00524947">
        <w:rPr>
          <w:rFonts w:ascii="Times New Roman" w:hAnsi="Times New Roman"/>
          <w:lang w:val="en-US" w:eastAsia="zh-CN"/>
        </w:rPr>
        <w:t>Jinshi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Cui and </w:t>
      </w:r>
      <w:proofErr w:type="spellStart"/>
      <w:r w:rsidRPr="00524947">
        <w:rPr>
          <w:rFonts w:ascii="Times New Roman" w:hAnsi="Times New Roman"/>
          <w:lang w:val="en-US" w:eastAsia="zh-CN"/>
        </w:rPr>
        <w:t>Liwei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Wang.</w:t>
      </w:r>
      <w:r w:rsidR="004937DA" w:rsidRPr="00524947">
        <w:rPr>
          <w:rFonts w:ascii="Times New Roman" w:hAnsi="Times New Roman"/>
          <w:lang w:val="en-US" w:eastAsia="zh-CN"/>
        </w:rPr>
        <w:t xml:space="preserve"> </w:t>
      </w:r>
      <w:r w:rsidR="00BB3DBF" w:rsidRPr="00524947">
        <w:rPr>
          <w:rFonts w:ascii="Times New Roman" w:hAnsi="Times New Roman"/>
          <w:lang w:val="en-US" w:eastAsia="zh-CN"/>
        </w:rPr>
        <w:t xml:space="preserve"> </w:t>
      </w:r>
      <w:r w:rsidR="004937DA" w:rsidRPr="00524947">
        <w:rPr>
          <w:rFonts w:ascii="Times New Roman" w:hAnsi="Times New Roman"/>
          <w:i/>
          <w:iCs/>
          <w:lang w:val="en-US" w:eastAsia="zh-CN"/>
        </w:rPr>
        <w:t>Dense Relation Distillation with Context-aware Aggregation for Few-shot Detection.</w:t>
      </w:r>
      <w:r w:rsidR="00524947">
        <w:rPr>
          <w:rFonts w:ascii="Times New Roman" w:hAnsi="Times New Roman"/>
          <w:i/>
          <w:iCs/>
          <w:lang w:val="en-US" w:eastAsia="zh-CN"/>
        </w:rPr>
        <w:t xml:space="preserve"> </w:t>
      </w:r>
      <w:r w:rsidR="004937DA" w:rsidRPr="00524947">
        <w:rPr>
          <w:rFonts w:ascii="Times New Roman" w:hAnsi="Times New Roman"/>
          <w:i/>
          <w:iCs/>
          <w:lang w:val="en-US" w:eastAsia="zh-CN"/>
        </w:rPr>
        <w:t xml:space="preserve"> </w:t>
      </w:r>
      <w:r w:rsidR="004937DA" w:rsidRPr="00524947">
        <w:rPr>
          <w:rFonts w:ascii="Times New Roman" w:hAnsi="Times New Roman"/>
          <w:lang w:val="en-US" w:eastAsia="zh-CN"/>
        </w:rPr>
        <w:t xml:space="preserve">IEEE Conference on Computer Vision and Pattern Recognition </w:t>
      </w:r>
      <w:r w:rsidR="004937DA" w:rsidRPr="00524947">
        <w:rPr>
          <w:rFonts w:ascii="Times New Roman" w:hAnsi="Times New Roman"/>
          <w:b/>
          <w:bCs/>
          <w:lang w:val="en-US" w:eastAsia="zh-CN"/>
        </w:rPr>
        <w:t>(CVPR) 2021</w:t>
      </w:r>
    </w:p>
    <w:p w14:paraId="732A80F2" w14:textId="31397319" w:rsidR="004937DA" w:rsidRPr="00524947" w:rsidRDefault="004937DA" w:rsidP="00BB3DBF">
      <w:pPr>
        <w:pStyle w:val="af"/>
        <w:numPr>
          <w:ilvl w:val="0"/>
          <w:numId w:val="8"/>
        </w:num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caps/>
          <w:lang w:val="en-US" w:eastAsia="zh-CN"/>
        </w:rPr>
      </w:pPr>
      <w:proofErr w:type="spellStart"/>
      <w:r w:rsidRPr="00524947">
        <w:rPr>
          <w:rFonts w:ascii="Times New Roman" w:hAnsi="Times New Roman"/>
          <w:lang w:val="en-US" w:eastAsia="zh-CN"/>
        </w:rPr>
        <w:t>Deyi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Ji, </w:t>
      </w:r>
      <w:proofErr w:type="spellStart"/>
      <w:r w:rsidRPr="00524947">
        <w:rPr>
          <w:rFonts w:ascii="Times New Roman" w:hAnsi="Times New Roman"/>
          <w:lang w:val="en-US" w:eastAsia="zh-CN"/>
        </w:rPr>
        <w:t>Haoran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Wang, </w:t>
      </w:r>
      <w:proofErr w:type="spellStart"/>
      <w:r w:rsidRPr="00524947">
        <w:rPr>
          <w:rFonts w:ascii="Times New Roman" w:hAnsi="Times New Roman"/>
          <w:b/>
          <w:bCs/>
          <w:lang w:val="en-US" w:eastAsia="zh-CN"/>
        </w:rPr>
        <w:t>Hanzhe</w:t>
      </w:r>
      <w:proofErr w:type="spellEnd"/>
      <w:r w:rsidRPr="00524947">
        <w:rPr>
          <w:rFonts w:ascii="Times New Roman" w:hAnsi="Times New Roman"/>
          <w:b/>
          <w:bCs/>
          <w:lang w:val="en-US" w:eastAsia="zh-CN"/>
        </w:rPr>
        <w:t xml:space="preserve"> Hu</w:t>
      </w:r>
      <w:r w:rsidRPr="00524947">
        <w:rPr>
          <w:rFonts w:ascii="Times New Roman" w:hAnsi="Times New Roman"/>
          <w:lang w:val="en-US" w:eastAsia="zh-CN"/>
        </w:rPr>
        <w:t xml:space="preserve">, </w:t>
      </w:r>
      <w:proofErr w:type="spellStart"/>
      <w:r w:rsidRPr="00524947">
        <w:rPr>
          <w:rFonts w:ascii="Times New Roman" w:hAnsi="Times New Roman"/>
          <w:lang w:val="en-US" w:eastAsia="zh-CN"/>
        </w:rPr>
        <w:t>Weihao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Gan, Wei Wu and </w:t>
      </w:r>
      <w:proofErr w:type="spellStart"/>
      <w:r w:rsidRPr="00524947">
        <w:rPr>
          <w:rFonts w:ascii="Times New Roman" w:hAnsi="Times New Roman"/>
          <w:lang w:val="en-US" w:eastAsia="zh-CN"/>
        </w:rPr>
        <w:t>Junjie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Yan.  </w:t>
      </w:r>
      <w:r w:rsidRPr="00524947">
        <w:rPr>
          <w:rFonts w:ascii="Times New Roman" w:hAnsi="Times New Roman"/>
          <w:i/>
          <w:iCs/>
          <w:lang w:val="en-US" w:eastAsia="zh-CN"/>
        </w:rPr>
        <w:t xml:space="preserve">Context-aware Graph Convolutional Network for Target Re-identification. </w:t>
      </w:r>
      <w:r w:rsidR="00BB3DBF" w:rsidRPr="00524947">
        <w:rPr>
          <w:rFonts w:ascii="Times New Roman" w:hAnsi="Times New Roman"/>
          <w:i/>
          <w:iCs/>
          <w:lang w:val="en-US" w:eastAsia="zh-CN"/>
        </w:rPr>
        <w:t xml:space="preserve"> </w:t>
      </w:r>
      <w:r w:rsidRPr="00524947">
        <w:rPr>
          <w:rFonts w:ascii="Times New Roman" w:hAnsi="Times New Roman"/>
          <w:lang w:val="en-US" w:eastAsia="zh-CN"/>
        </w:rPr>
        <w:t xml:space="preserve">AAAI Conference on Artificial Intelligence </w:t>
      </w:r>
      <w:r w:rsidRPr="00524947">
        <w:rPr>
          <w:rFonts w:ascii="Times New Roman" w:hAnsi="Times New Roman"/>
          <w:b/>
          <w:bCs/>
          <w:lang w:val="en-US" w:eastAsia="zh-CN"/>
        </w:rPr>
        <w:t>(AAAI) 2021</w:t>
      </w:r>
    </w:p>
    <w:p w14:paraId="623E1E9D" w14:textId="04015356" w:rsidR="004937DA" w:rsidRPr="00524947" w:rsidRDefault="004937DA" w:rsidP="00BB3DBF">
      <w:pPr>
        <w:pStyle w:val="af"/>
        <w:numPr>
          <w:ilvl w:val="0"/>
          <w:numId w:val="8"/>
        </w:num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caps/>
          <w:lang w:val="en-US" w:eastAsia="zh-CN"/>
        </w:rPr>
      </w:pPr>
      <w:proofErr w:type="spellStart"/>
      <w:r w:rsidRPr="00524947">
        <w:rPr>
          <w:rFonts w:ascii="Times New Roman" w:hAnsi="Times New Roman" w:hint="eastAsia"/>
          <w:b/>
          <w:bCs/>
          <w:lang w:val="en-US" w:eastAsia="zh-CN"/>
        </w:rPr>
        <w:t>H</w:t>
      </w:r>
      <w:r w:rsidRPr="00524947">
        <w:rPr>
          <w:rFonts w:ascii="Times New Roman" w:hAnsi="Times New Roman"/>
          <w:b/>
          <w:bCs/>
          <w:lang w:val="en-US" w:eastAsia="zh-CN"/>
        </w:rPr>
        <w:t>anzhe</w:t>
      </w:r>
      <w:proofErr w:type="spellEnd"/>
      <w:r w:rsidRPr="00524947">
        <w:rPr>
          <w:rFonts w:ascii="Times New Roman" w:hAnsi="Times New Roman"/>
          <w:b/>
          <w:bCs/>
          <w:lang w:val="en-US" w:eastAsia="zh-CN"/>
        </w:rPr>
        <w:t xml:space="preserve"> Hu</w:t>
      </w:r>
      <w:r w:rsidRPr="00524947">
        <w:rPr>
          <w:rFonts w:ascii="Times New Roman" w:hAnsi="Times New Roman"/>
          <w:lang w:val="en-US" w:eastAsia="zh-CN"/>
        </w:rPr>
        <w:t xml:space="preserve">, </w:t>
      </w:r>
      <w:proofErr w:type="spellStart"/>
      <w:r w:rsidRPr="00524947">
        <w:rPr>
          <w:rFonts w:ascii="Times New Roman" w:hAnsi="Times New Roman"/>
          <w:lang w:val="en-US" w:eastAsia="zh-CN"/>
        </w:rPr>
        <w:t>Deyi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Ji, </w:t>
      </w:r>
      <w:proofErr w:type="spellStart"/>
      <w:r w:rsidRPr="00524947">
        <w:rPr>
          <w:rFonts w:ascii="Times New Roman" w:hAnsi="Times New Roman"/>
          <w:lang w:val="en-US" w:eastAsia="zh-CN"/>
        </w:rPr>
        <w:t>Weihao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Gan, Wei Wu and </w:t>
      </w:r>
      <w:proofErr w:type="spellStart"/>
      <w:r w:rsidRPr="00524947">
        <w:rPr>
          <w:rFonts w:ascii="Times New Roman" w:hAnsi="Times New Roman"/>
          <w:lang w:val="en-US" w:eastAsia="zh-CN"/>
        </w:rPr>
        <w:t>Junjie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Yan.  </w:t>
      </w:r>
      <w:r w:rsidRPr="00524947">
        <w:rPr>
          <w:rFonts w:ascii="Times New Roman" w:hAnsi="Times New Roman"/>
          <w:i/>
          <w:iCs/>
          <w:lang w:val="en-US" w:eastAsia="zh-CN"/>
        </w:rPr>
        <w:t xml:space="preserve">Class-wise Dynamic Graph Convolution for Semantic Segmentation. </w:t>
      </w:r>
      <w:r w:rsidR="00BB3DBF" w:rsidRPr="00524947">
        <w:rPr>
          <w:rFonts w:ascii="Times New Roman" w:hAnsi="Times New Roman"/>
          <w:i/>
          <w:iCs/>
          <w:lang w:val="en-US" w:eastAsia="zh-CN"/>
        </w:rPr>
        <w:t xml:space="preserve"> </w:t>
      </w:r>
      <w:r w:rsidRPr="00524947">
        <w:rPr>
          <w:rFonts w:ascii="Times New Roman" w:hAnsi="Times New Roman"/>
          <w:lang w:val="en-US" w:eastAsia="zh-CN"/>
        </w:rPr>
        <w:t xml:space="preserve">European Conference on Computer Vision </w:t>
      </w:r>
      <w:r w:rsidRPr="00524947">
        <w:rPr>
          <w:rFonts w:ascii="Times New Roman" w:hAnsi="Times New Roman"/>
          <w:b/>
          <w:bCs/>
          <w:lang w:val="en-US" w:eastAsia="zh-CN"/>
        </w:rPr>
        <w:t>(ECCV) 2020</w:t>
      </w:r>
    </w:p>
    <w:p w14:paraId="52332837" w14:textId="41E6C822" w:rsidR="004937DA" w:rsidRPr="00524947" w:rsidRDefault="004937DA" w:rsidP="00BB3DBF">
      <w:pPr>
        <w:pStyle w:val="af"/>
        <w:numPr>
          <w:ilvl w:val="0"/>
          <w:numId w:val="8"/>
        </w:num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caps/>
          <w:lang w:val="en-US" w:eastAsia="zh-CN"/>
        </w:rPr>
      </w:pPr>
      <w:proofErr w:type="spellStart"/>
      <w:r w:rsidRPr="00524947">
        <w:rPr>
          <w:rFonts w:ascii="Times New Roman" w:hAnsi="Times New Roman" w:hint="eastAsia"/>
          <w:b/>
          <w:bCs/>
          <w:lang w:val="en-US" w:eastAsia="zh-CN"/>
        </w:rPr>
        <w:t>H</w:t>
      </w:r>
      <w:r w:rsidRPr="00524947">
        <w:rPr>
          <w:rFonts w:ascii="Times New Roman" w:hAnsi="Times New Roman"/>
          <w:b/>
          <w:bCs/>
          <w:lang w:val="en-US" w:eastAsia="zh-CN"/>
        </w:rPr>
        <w:t>anzhe</w:t>
      </w:r>
      <w:proofErr w:type="spellEnd"/>
      <w:r w:rsidRPr="00524947">
        <w:rPr>
          <w:rFonts w:ascii="Times New Roman" w:hAnsi="Times New Roman"/>
          <w:b/>
          <w:bCs/>
          <w:lang w:val="en-US" w:eastAsia="zh-CN"/>
        </w:rPr>
        <w:t xml:space="preserve"> Hu</w:t>
      </w:r>
      <w:r w:rsidRPr="00524947">
        <w:rPr>
          <w:rFonts w:ascii="Times New Roman" w:hAnsi="Times New Roman"/>
          <w:lang w:val="en-US" w:eastAsia="zh-CN"/>
        </w:rPr>
        <w:t xml:space="preserve">, </w:t>
      </w:r>
      <w:proofErr w:type="spellStart"/>
      <w:r w:rsidRPr="00524947">
        <w:rPr>
          <w:rFonts w:ascii="Times New Roman" w:hAnsi="Times New Roman"/>
          <w:lang w:val="en-US" w:eastAsia="zh-CN"/>
        </w:rPr>
        <w:t>Jinshi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Cui and Hongbin </w:t>
      </w:r>
      <w:proofErr w:type="spellStart"/>
      <w:r w:rsidRPr="00524947">
        <w:rPr>
          <w:rFonts w:ascii="Times New Roman" w:hAnsi="Times New Roman"/>
          <w:lang w:val="en-US" w:eastAsia="zh-CN"/>
        </w:rPr>
        <w:t>Zha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.  </w:t>
      </w:r>
      <w:r w:rsidRPr="00524947">
        <w:rPr>
          <w:rFonts w:ascii="Times New Roman" w:hAnsi="Times New Roman"/>
          <w:i/>
          <w:iCs/>
          <w:lang w:val="en-US" w:eastAsia="zh-CN"/>
        </w:rPr>
        <w:t xml:space="preserve">Boundary-aware Graph Convolution for Semantic Segmentation. </w:t>
      </w:r>
      <w:r w:rsidR="00BB3DBF" w:rsidRPr="00524947">
        <w:rPr>
          <w:rFonts w:ascii="Times New Roman" w:hAnsi="Times New Roman"/>
          <w:i/>
          <w:iCs/>
          <w:lang w:val="en-US" w:eastAsia="zh-CN"/>
        </w:rPr>
        <w:t xml:space="preserve"> </w:t>
      </w:r>
      <w:r w:rsidRPr="00524947">
        <w:rPr>
          <w:rFonts w:ascii="Times New Roman" w:hAnsi="Times New Roman"/>
          <w:lang w:val="en-US" w:eastAsia="zh-CN"/>
        </w:rPr>
        <w:t xml:space="preserve">IEEE International Conference on Pattern Recognition </w:t>
      </w:r>
      <w:r w:rsidRPr="00524947">
        <w:rPr>
          <w:rFonts w:ascii="Times New Roman" w:hAnsi="Times New Roman"/>
          <w:b/>
          <w:bCs/>
          <w:lang w:val="en-US" w:eastAsia="zh-CN"/>
        </w:rPr>
        <w:t>(ICPR) 2020</w:t>
      </w:r>
    </w:p>
    <w:p w14:paraId="05F7ADCC" w14:textId="7F378690" w:rsidR="004937DA" w:rsidRPr="00524947" w:rsidRDefault="004937DA" w:rsidP="00BB3DBF">
      <w:pPr>
        <w:pStyle w:val="af"/>
        <w:numPr>
          <w:ilvl w:val="0"/>
          <w:numId w:val="8"/>
        </w:numPr>
        <w:pBdr>
          <w:bottom w:val="single" w:sz="6" w:space="1" w:color="auto"/>
        </w:pBdr>
        <w:spacing w:after="10" w:line="240" w:lineRule="auto"/>
        <w:jc w:val="both"/>
        <w:outlineLvl w:val="0"/>
        <w:rPr>
          <w:rFonts w:ascii="Times New Roman" w:hAnsi="Times New Roman"/>
          <w:caps/>
          <w:lang w:val="en-US" w:eastAsia="zh-CN"/>
        </w:rPr>
      </w:pPr>
      <w:r w:rsidRPr="00524947">
        <w:rPr>
          <w:rFonts w:ascii="Times New Roman" w:hAnsi="Times New Roman" w:hint="eastAsia"/>
          <w:lang w:val="en-US" w:eastAsia="zh-CN"/>
        </w:rPr>
        <w:t>S</w:t>
      </w:r>
      <w:r w:rsidRPr="00524947">
        <w:rPr>
          <w:rFonts w:ascii="Times New Roman" w:hAnsi="Times New Roman"/>
          <w:lang w:val="en-US" w:eastAsia="zh-CN"/>
        </w:rPr>
        <w:t xml:space="preserve">huai Bai, </w:t>
      </w:r>
      <w:proofErr w:type="spellStart"/>
      <w:r w:rsidRPr="00524947">
        <w:rPr>
          <w:rFonts w:ascii="Times New Roman" w:hAnsi="Times New Roman"/>
          <w:lang w:val="en-US" w:eastAsia="zh-CN"/>
        </w:rPr>
        <w:t>Zhiqun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He, Yu </w:t>
      </w:r>
      <w:proofErr w:type="spellStart"/>
      <w:r w:rsidRPr="00524947">
        <w:rPr>
          <w:rFonts w:ascii="Times New Roman" w:hAnsi="Times New Roman"/>
          <w:lang w:val="en-US" w:eastAsia="zh-CN"/>
        </w:rPr>
        <w:t>Qiao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, </w:t>
      </w:r>
      <w:proofErr w:type="spellStart"/>
      <w:r w:rsidRPr="00524947">
        <w:rPr>
          <w:rFonts w:ascii="Times New Roman" w:hAnsi="Times New Roman"/>
          <w:b/>
          <w:bCs/>
          <w:lang w:val="en-US" w:eastAsia="zh-CN"/>
        </w:rPr>
        <w:t>Hanzhe</w:t>
      </w:r>
      <w:proofErr w:type="spellEnd"/>
      <w:r w:rsidRPr="00524947">
        <w:rPr>
          <w:rFonts w:ascii="Times New Roman" w:hAnsi="Times New Roman"/>
          <w:b/>
          <w:bCs/>
          <w:lang w:val="en-US" w:eastAsia="zh-CN"/>
        </w:rPr>
        <w:t xml:space="preserve"> Hu</w:t>
      </w:r>
      <w:r w:rsidRPr="00524947">
        <w:rPr>
          <w:rFonts w:ascii="Times New Roman" w:hAnsi="Times New Roman"/>
          <w:lang w:val="en-US" w:eastAsia="zh-CN"/>
        </w:rPr>
        <w:t xml:space="preserve">, Wei Wu and </w:t>
      </w:r>
      <w:proofErr w:type="spellStart"/>
      <w:r w:rsidRPr="00524947">
        <w:rPr>
          <w:rFonts w:ascii="Times New Roman" w:hAnsi="Times New Roman"/>
          <w:lang w:val="en-US" w:eastAsia="zh-CN"/>
        </w:rPr>
        <w:t>Junjie</w:t>
      </w:r>
      <w:proofErr w:type="spellEnd"/>
      <w:r w:rsidRPr="00524947">
        <w:rPr>
          <w:rFonts w:ascii="Times New Roman" w:hAnsi="Times New Roman"/>
          <w:lang w:val="en-US" w:eastAsia="zh-CN"/>
        </w:rPr>
        <w:t xml:space="preserve"> Yan.  </w:t>
      </w:r>
      <w:r w:rsidRPr="00524947">
        <w:rPr>
          <w:rFonts w:ascii="Times New Roman" w:hAnsi="Times New Roman"/>
          <w:i/>
          <w:iCs/>
          <w:lang w:val="en-US" w:eastAsia="zh-CN"/>
        </w:rPr>
        <w:t>Adaptive Dilated Network with Self Correction Supervision for Counting.</w:t>
      </w:r>
      <w:r w:rsidR="00524947">
        <w:rPr>
          <w:rFonts w:ascii="Times New Roman" w:hAnsi="Times New Roman"/>
          <w:i/>
          <w:iCs/>
          <w:lang w:val="en-US" w:eastAsia="zh-CN"/>
        </w:rPr>
        <w:t xml:space="preserve"> </w:t>
      </w:r>
      <w:r w:rsidRPr="00524947">
        <w:rPr>
          <w:rFonts w:ascii="Times New Roman" w:hAnsi="Times New Roman"/>
          <w:i/>
          <w:iCs/>
          <w:lang w:val="en-US" w:eastAsia="zh-CN"/>
        </w:rPr>
        <w:t xml:space="preserve"> </w:t>
      </w:r>
      <w:r w:rsidRPr="00524947">
        <w:rPr>
          <w:rFonts w:ascii="Times New Roman" w:hAnsi="Times New Roman"/>
          <w:lang w:val="en-US" w:eastAsia="zh-CN"/>
        </w:rPr>
        <w:t xml:space="preserve">IEEE Conference on Computer Vision and Pattern Recognition </w:t>
      </w:r>
      <w:r w:rsidRPr="00524947">
        <w:rPr>
          <w:rFonts w:ascii="Times New Roman" w:hAnsi="Times New Roman"/>
          <w:b/>
          <w:bCs/>
          <w:lang w:val="en-US" w:eastAsia="zh-CN"/>
        </w:rPr>
        <w:t>(CVPR) 2020</w:t>
      </w:r>
    </w:p>
    <w:p w14:paraId="345A2D6B" w14:textId="77777777" w:rsidR="004937DA" w:rsidRPr="004937DA" w:rsidRDefault="004937DA" w:rsidP="004937DA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caps/>
          <w:sz w:val="20"/>
          <w:szCs w:val="20"/>
          <w:lang w:val="en-US" w:eastAsia="zh-CN"/>
        </w:rPr>
      </w:pPr>
    </w:p>
    <w:p w14:paraId="0E78927F" w14:textId="3FBA992E" w:rsidR="00632C81" w:rsidRPr="00162BEF" w:rsidRDefault="00162BEF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162BEF">
        <w:rPr>
          <w:rFonts w:ascii="Times New Roman" w:hAnsi="Times New Roman"/>
          <w:b/>
          <w:bCs/>
          <w:smallCaps/>
          <w:sz w:val="24"/>
          <w:szCs w:val="20"/>
          <w:lang w:val="en-US"/>
        </w:rPr>
        <w:t>RESEARCH EXPERIENCE</w:t>
      </w:r>
    </w:p>
    <w:p w14:paraId="4298CF6E" w14:textId="77777777" w:rsidR="00632C81" w:rsidRPr="00213EF4" w:rsidRDefault="00632C81" w:rsidP="00632C81">
      <w:pPr>
        <w:spacing w:after="10" w:line="240" w:lineRule="auto"/>
        <w:rPr>
          <w:rFonts w:ascii="Times New Roman" w:hAnsi="Times New Roman"/>
          <w:b/>
          <w:sz w:val="4"/>
          <w:szCs w:val="4"/>
          <w:lang w:val="en-US"/>
        </w:rPr>
      </w:pPr>
    </w:p>
    <w:p w14:paraId="6A04AC9D" w14:textId="4C37863F" w:rsidR="00AA7BFB" w:rsidRPr="00524947" w:rsidRDefault="006B53CD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lang w:val="en-US" w:eastAsia="zh-CN"/>
        </w:rPr>
      </w:pPr>
      <w:r w:rsidRPr="00524947">
        <w:rPr>
          <w:rFonts w:ascii="Times New Roman" w:hAnsi="Times New Roman"/>
          <w:b/>
          <w:bCs/>
          <w:lang w:val="en-US"/>
        </w:rPr>
        <w:t>Microsoft Research Asia (MSRA)</w:t>
      </w:r>
      <w:r w:rsidR="00AA7BFB" w:rsidRPr="00524947">
        <w:rPr>
          <w:rFonts w:ascii="Times New Roman" w:hAnsi="Times New Roman"/>
          <w:lang w:val="en-US"/>
        </w:rPr>
        <w:tab/>
      </w:r>
      <w:r w:rsidRPr="00524947">
        <w:rPr>
          <w:rFonts w:ascii="Times New Roman" w:hAnsi="Times New Roman"/>
          <w:lang w:val="en-US"/>
        </w:rPr>
        <w:t>P.R.</w:t>
      </w:r>
      <w:r w:rsidR="002F7D05" w:rsidRPr="00524947">
        <w:rPr>
          <w:rFonts w:ascii="Times New Roman" w:hAnsi="Times New Roman"/>
          <w:lang w:val="en-US"/>
        </w:rPr>
        <w:t xml:space="preserve"> </w:t>
      </w:r>
      <w:r w:rsidRPr="00524947">
        <w:rPr>
          <w:rFonts w:ascii="Times New Roman" w:hAnsi="Times New Roman"/>
          <w:lang w:val="en-US"/>
        </w:rPr>
        <w:t>China</w:t>
      </w:r>
    </w:p>
    <w:p w14:paraId="505EEB09" w14:textId="6BD2ED7C" w:rsidR="00AA7BFB" w:rsidRPr="00524947" w:rsidRDefault="0094253A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Supervisor</w:t>
      </w:r>
      <w:r w:rsidR="006B53CD" w:rsidRPr="00524947">
        <w:rPr>
          <w:rFonts w:ascii="Times New Roman" w:hAnsi="Times New Roman"/>
          <w:lang w:val="en-US" w:eastAsia="zh-CN"/>
        </w:rPr>
        <w:t>: Dr. Han Hu</w:t>
      </w:r>
      <w:r w:rsidR="00AA7BFB" w:rsidRPr="00524947">
        <w:rPr>
          <w:rFonts w:ascii="Times New Roman" w:hAnsi="Times New Roman"/>
          <w:lang w:val="en-US"/>
        </w:rPr>
        <w:tab/>
        <w:t xml:space="preserve"> </w:t>
      </w:r>
      <w:proofErr w:type="gramStart"/>
      <w:r w:rsidR="006B53CD" w:rsidRPr="00524947">
        <w:rPr>
          <w:rFonts w:ascii="Times New Roman" w:hAnsi="Times New Roman"/>
          <w:lang w:val="en-US"/>
        </w:rPr>
        <w:t>Mar,</w:t>
      </w:r>
      <w:proofErr w:type="gramEnd"/>
      <w:r w:rsidR="006B53CD" w:rsidRPr="00524947">
        <w:rPr>
          <w:rFonts w:ascii="Times New Roman" w:hAnsi="Times New Roman"/>
          <w:lang w:val="en-US"/>
        </w:rPr>
        <w:t xml:space="preserve"> </w:t>
      </w:r>
      <w:r w:rsidR="00AA7BFB" w:rsidRPr="00524947">
        <w:rPr>
          <w:rFonts w:ascii="Times New Roman" w:hAnsi="Times New Roman"/>
          <w:lang w:val="en-US"/>
        </w:rPr>
        <w:t>20</w:t>
      </w:r>
      <w:r w:rsidR="006B53CD" w:rsidRPr="00524947">
        <w:rPr>
          <w:rFonts w:ascii="Times New Roman" w:hAnsi="Times New Roman"/>
          <w:lang w:val="en-US"/>
        </w:rPr>
        <w:t>21</w:t>
      </w:r>
      <w:r w:rsidR="00AA7BFB" w:rsidRPr="00524947">
        <w:rPr>
          <w:rFonts w:ascii="Times New Roman" w:hAnsi="Times New Roman"/>
          <w:lang w:val="en-US"/>
        </w:rPr>
        <w:t xml:space="preserve"> – </w:t>
      </w:r>
      <w:r w:rsidR="006B53CD" w:rsidRPr="00524947">
        <w:rPr>
          <w:rFonts w:ascii="Times New Roman" w:hAnsi="Times New Roman"/>
          <w:lang w:val="en-US"/>
        </w:rPr>
        <w:t xml:space="preserve">May, </w:t>
      </w:r>
      <w:r w:rsidR="00AA7BFB" w:rsidRPr="00524947">
        <w:rPr>
          <w:rFonts w:ascii="Times New Roman" w:hAnsi="Times New Roman"/>
          <w:lang w:val="en-US"/>
        </w:rPr>
        <w:t>20</w:t>
      </w:r>
      <w:r w:rsidR="006B53CD" w:rsidRPr="00524947">
        <w:rPr>
          <w:rFonts w:ascii="Times New Roman" w:hAnsi="Times New Roman"/>
          <w:lang w:val="en-US"/>
        </w:rPr>
        <w:t>21</w:t>
      </w:r>
    </w:p>
    <w:p w14:paraId="646B969A" w14:textId="53B4A40C" w:rsidR="00AA7BFB" w:rsidRPr="00524947" w:rsidRDefault="006B53CD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lang w:val="en-US" w:eastAsia="zh-CN"/>
        </w:rPr>
      </w:pPr>
      <w:r w:rsidRPr="00524947">
        <w:rPr>
          <w:rFonts w:ascii="Times New Roman" w:hAnsi="Times New Roman" w:hint="eastAsia"/>
          <w:b/>
        </w:rPr>
        <w:t>R</w:t>
      </w:r>
      <w:r w:rsidRPr="00524947">
        <w:rPr>
          <w:rFonts w:ascii="Times New Roman" w:hAnsi="Times New Roman"/>
          <w:b/>
        </w:rPr>
        <w:t>esearch on Semi-Supervised Semantic Segmentation</w:t>
      </w:r>
      <w:r w:rsidR="00AA7BFB" w:rsidRPr="00524947">
        <w:rPr>
          <w:rFonts w:ascii="Times New Roman" w:hAnsi="Times New Roman"/>
          <w:b/>
          <w:lang w:val="en-US" w:eastAsia="zh-CN"/>
        </w:rPr>
        <w:t xml:space="preserve"> </w:t>
      </w:r>
    </w:p>
    <w:p w14:paraId="263EB292" w14:textId="0A6443F3" w:rsidR="0038198A" w:rsidRPr="0066771A" w:rsidRDefault="0066771A" w:rsidP="00E26D6C">
      <w:pPr>
        <w:pStyle w:val="af"/>
        <w:numPr>
          <w:ilvl w:val="0"/>
          <w:numId w:val="18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bCs/>
          <w:lang w:eastAsia="zh-CN"/>
        </w:rPr>
      </w:pPr>
      <w:r>
        <w:rPr>
          <w:rFonts w:ascii="Times New Roman" w:hAnsi="Times New Roman"/>
          <w:lang w:eastAsia="zh-CN"/>
        </w:rPr>
        <w:t>Proposed a novel framework for semi-supervised semantic segmentation, named adaptive equalization learning (AEL)</w:t>
      </w:r>
    </w:p>
    <w:p w14:paraId="438F683D" w14:textId="0A108596" w:rsidR="0066771A" w:rsidRPr="00E26D6C" w:rsidRDefault="0066771A" w:rsidP="00E26D6C">
      <w:pPr>
        <w:pStyle w:val="af"/>
        <w:numPr>
          <w:ilvl w:val="0"/>
          <w:numId w:val="18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bCs/>
          <w:lang w:eastAsia="zh-CN"/>
        </w:rPr>
      </w:pPr>
      <w:r>
        <w:rPr>
          <w:rFonts w:ascii="Times New Roman" w:hAnsi="Times New Roman"/>
          <w:lang w:eastAsia="zh-CN"/>
        </w:rPr>
        <w:t xml:space="preserve">Introduced two strategies to tilt training towards under-performing categories: </w:t>
      </w:r>
      <w:r w:rsidR="00E26D6C">
        <w:rPr>
          <w:rFonts w:ascii="Times New Roman" w:hAnsi="Times New Roman"/>
          <w:lang w:eastAsia="zh-CN"/>
        </w:rPr>
        <w:t xml:space="preserve">1) increasing the proportion of training samples from target categories; 2) tilting training towards </w:t>
      </w:r>
      <w:r w:rsidR="00FD0CE6">
        <w:rPr>
          <w:rFonts w:ascii="Times New Roman" w:hAnsi="Times New Roman"/>
          <w:lang w:eastAsia="zh-CN"/>
        </w:rPr>
        <w:t>target</w:t>
      </w:r>
      <w:r w:rsidR="00E26D6C">
        <w:rPr>
          <w:rFonts w:ascii="Times New Roman" w:hAnsi="Times New Roman"/>
          <w:lang w:eastAsia="zh-CN"/>
        </w:rPr>
        <w:t xml:space="preserve"> categories</w:t>
      </w:r>
    </w:p>
    <w:p w14:paraId="16FD686C" w14:textId="1A40C334" w:rsidR="00E26D6C" w:rsidRPr="00E26D6C" w:rsidRDefault="00E26D6C" w:rsidP="00E26D6C">
      <w:pPr>
        <w:pStyle w:val="af"/>
        <w:numPr>
          <w:ilvl w:val="0"/>
          <w:numId w:val="18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bCs/>
          <w:lang w:eastAsia="zh-CN"/>
        </w:rPr>
      </w:pPr>
      <w:r>
        <w:rPr>
          <w:rFonts w:ascii="Times New Roman" w:hAnsi="Times New Roman"/>
          <w:lang w:eastAsia="zh-CN"/>
        </w:rPr>
        <w:t>Outperformed the state-of-the-art methods by a large margin on the Cityscapes and PASCAL VOC benchmarks under various data partition protocols</w:t>
      </w:r>
    </w:p>
    <w:p w14:paraId="418D5C43" w14:textId="77777777" w:rsidR="00E26D6C" w:rsidRPr="0066771A" w:rsidRDefault="00E26D6C" w:rsidP="00E26D6C">
      <w:pPr>
        <w:pStyle w:val="af"/>
        <w:tabs>
          <w:tab w:val="right" w:pos="9720"/>
        </w:tabs>
        <w:spacing w:after="10" w:line="240" w:lineRule="auto"/>
        <w:ind w:left="839"/>
        <w:rPr>
          <w:rFonts w:ascii="Times New Roman" w:hAnsi="Times New Roman"/>
          <w:b/>
          <w:bCs/>
          <w:lang w:eastAsia="zh-CN"/>
        </w:rPr>
      </w:pPr>
    </w:p>
    <w:p w14:paraId="742BE275" w14:textId="2406718B" w:rsidR="00AA7BFB" w:rsidRPr="00524947" w:rsidRDefault="002F7D05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lang w:val="en-US" w:eastAsia="zh-CN"/>
        </w:rPr>
      </w:pPr>
      <w:r w:rsidRPr="00524947">
        <w:rPr>
          <w:rFonts w:ascii="Times New Roman" w:hAnsi="Times New Roman" w:hint="eastAsia"/>
          <w:b/>
          <w:bCs/>
          <w:lang w:val="en-US" w:eastAsia="zh-CN"/>
        </w:rPr>
        <w:t>Peking</w:t>
      </w:r>
      <w:r w:rsidRPr="00524947">
        <w:rPr>
          <w:rFonts w:ascii="Times New Roman" w:hAnsi="Times New Roman"/>
          <w:b/>
          <w:bCs/>
          <w:lang w:val="en-US" w:eastAsia="zh-CN"/>
        </w:rPr>
        <w:t xml:space="preserve"> University</w:t>
      </w:r>
      <w:r w:rsidR="00AA7BFB" w:rsidRPr="00524947">
        <w:rPr>
          <w:rFonts w:ascii="Times New Roman" w:hAnsi="Times New Roman"/>
          <w:lang w:val="en-US"/>
        </w:rPr>
        <w:tab/>
      </w:r>
      <w:r w:rsidRPr="00524947">
        <w:rPr>
          <w:rFonts w:ascii="Times New Roman" w:hAnsi="Times New Roman" w:hint="eastAsia"/>
          <w:lang w:val="en-US" w:eastAsia="zh-CN"/>
        </w:rPr>
        <w:t>P.</w:t>
      </w:r>
      <w:r w:rsidRPr="00524947">
        <w:rPr>
          <w:rFonts w:ascii="Times New Roman" w:hAnsi="Times New Roman"/>
          <w:lang w:val="en-US" w:eastAsia="zh-CN"/>
        </w:rPr>
        <w:t>R. China</w:t>
      </w:r>
    </w:p>
    <w:p w14:paraId="529B9E5C" w14:textId="2F6A251F" w:rsidR="00AA7BFB" w:rsidRPr="00524947" w:rsidRDefault="0094253A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lastRenderedPageBreak/>
        <w:t>Supervisor</w:t>
      </w:r>
      <w:r w:rsidR="002F7D05" w:rsidRPr="00524947">
        <w:rPr>
          <w:rFonts w:ascii="Times New Roman" w:hAnsi="Times New Roman"/>
          <w:lang w:val="en-US" w:eastAsia="zh-CN"/>
        </w:rPr>
        <w:t xml:space="preserve">: Prof. </w:t>
      </w:r>
      <w:proofErr w:type="spellStart"/>
      <w:r w:rsidR="002F7D05" w:rsidRPr="00524947">
        <w:rPr>
          <w:rFonts w:ascii="Times New Roman" w:hAnsi="Times New Roman"/>
          <w:lang w:val="en-US" w:eastAsia="zh-CN"/>
        </w:rPr>
        <w:t>Liwei</w:t>
      </w:r>
      <w:proofErr w:type="spellEnd"/>
      <w:r w:rsidR="002F7D05" w:rsidRPr="00524947">
        <w:rPr>
          <w:rFonts w:ascii="Times New Roman" w:hAnsi="Times New Roman"/>
          <w:lang w:val="en-US" w:eastAsia="zh-CN"/>
        </w:rPr>
        <w:t xml:space="preserve"> Wang</w:t>
      </w:r>
      <w:r w:rsidR="00B034ED">
        <w:rPr>
          <w:rFonts w:ascii="Times New Roman" w:hAnsi="Times New Roman"/>
          <w:lang w:val="en-US" w:eastAsia="zh-CN"/>
        </w:rPr>
        <w:t xml:space="preserve"> &amp; Prof. </w:t>
      </w:r>
      <w:proofErr w:type="spellStart"/>
      <w:r w:rsidR="00B034ED">
        <w:rPr>
          <w:rFonts w:ascii="Times New Roman" w:hAnsi="Times New Roman"/>
          <w:lang w:val="en-US" w:eastAsia="zh-CN"/>
        </w:rPr>
        <w:t>Jinshi</w:t>
      </w:r>
      <w:proofErr w:type="spellEnd"/>
      <w:r w:rsidR="00B034ED">
        <w:rPr>
          <w:rFonts w:ascii="Times New Roman" w:hAnsi="Times New Roman"/>
          <w:lang w:val="en-US" w:eastAsia="zh-CN"/>
        </w:rPr>
        <w:t xml:space="preserve"> Cui</w:t>
      </w:r>
      <w:r w:rsidR="00AA7BFB" w:rsidRPr="00524947">
        <w:rPr>
          <w:rFonts w:ascii="Times New Roman" w:hAnsi="Times New Roman"/>
          <w:lang w:val="en-US"/>
        </w:rPr>
        <w:tab/>
      </w:r>
      <w:proofErr w:type="gramStart"/>
      <w:r w:rsidR="007C7D90" w:rsidRPr="00524947">
        <w:rPr>
          <w:rFonts w:ascii="Times New Roman" w:hAnsi="Times New Roman" w:hint="eastAsia"/>
          <w:lang w:val="en-US" w:eastAsia="zh-CN"/>
        </w:rPr>
        <w:t>Jun</w:t>
      </w:r>
      <w:r w:rsidR="00BF3866">
        <w:rPr>
          <w:rFonts w:ascii="Times New Roman" w:hAnsi="Times New Roman"/>
          <w:lang w:val="en-US" w:eastAsia="zh-CN"/>
        </w:rPr>
        <w:t>,</w:t>
      </w:r>
      <w:proofErr w:type="gramEnd"/>
      <w:r w:rsidR="00AA7BFB" w:rsidRPr="00524947">
        <w:rPr>
          <w:rFonts w:ascii="Times New Roman" w:hAnsi="Times New Roman"/>
          <w:lang w:val="en-US"/>
        </w:rPr>
        <w:t xml:space="preserve"> 20</w:t>
      </w:r>
      <w:r w:rsidR="007C7D90" w:rsidRPr="00524947">
        <w:rPr>
          <w:rFonts w:ascii="Times New Roman" w:hAnsi="Times New Roman"/>
          <w:lang w:val="en-US"/>
        </w:rPr>
        <w:t>2</w:t>
      </w:r>
      <w:r w:rsidR="00BF3866">
        <w:rPr>
          <w:rFonts w:ascii="Times New Roman" w:hAnsi="Times New Roman"/>
          <w:lang w:val="en-US"/>
        </w:rPr>
        <w:t>0</w:t>
      </w:r>
      <w:r w:rsidR="00AA7BFB" w:rsidRPr="00524947">
        <w:rPr>
          <w:rFonts w:ascii="Times New Roman" w:hAnsi="Times New Roman"/>
          <w:lang w:val="en-US"/>
        </w:rPr>
        <w:t xml:space="preserve"> – </w:t>
      </w:r>
      <w:r w:rsidR="00BF3866">
        <w:rPr>
          <w:rFonts w:ascii="Times New Roman" w:hAnsi="Times New Roman"/>
          <w:lang w:val="en-US"/>
        </w:rPr>
        <w:t xml:space="preserve">Mar, </w:t>
      </w:r>
      <w:r w:rsidR="00AA7BFB" w:rsidRPr="00524947">
        <w:rPr>
          <w:rFonts w:ascii="Times New Roman" w:hAnsi="Times New Roman"/>
          <w:lang w:val="en-US"/>
        </w:rPr>
        <w:t>20</w:t>
      </w:r>
      <w:r w:rsidR="007C7D90" w:rsidRPr="00524947">
        <w:rPr>
          <w:rFonts w:ascii="Times New Roman" w:hAnsi="Times New Roman"/>
          <w:lang w:val="en-US"/>
        </w:rPr>
        <w:t>21</w:t>
      </w:r>
    </w:p>
    <w:p w14:paraId="37171301" w14:textId="3ACE64CF" w:rsidR="00AA7BFB" w:rsidRPr="00524947" w:rsidRDefault="007C7D90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lang w:val="en-US" w:eastAsia="zh-CN"/>
        </w:rPr>
      </w:pPr>
      <w:r w:rsidRPr="00524947">
        <w:rPr>
          <w:rFonts w:ascii="Times New Roman" w:hAnsi="Times New Roman"/>
          <w:b/>
          <w:lang w:val="en-US" w:eastAsia="zh-CN"/>
        </w:rPr>
        <w:t xml:space="preserve">Research on Few-Shot </w:t>
      </w:r>
      <w:r w:rsidR="00B034ED">
        <w:rPr>
          <w:rFonts w:ascii="Times New Roman" w:hAnsi="Times New Roman"/>
          <w:b/>
          <w:lang w:val="en-US" w:eastAsia="zh-CN"/>
        </w:rPr>
        <w:t>Detection</w:t>
      </w:r>
      <w:r w:rsidRPr="00524947">
        <w:rPr>
          <w:rFonts w:ascii="Times New Roman" w:hAnsi="Times New Roman"/>
          <w:b/>
          <w:lang w:val="en-US" w:eastAsia="zh-CN"/>
        </w:rPr>
        <w:t xml:space="preserve"> and </w:t>
      </w:r>
      <w:r w:rsidR="00B034ED">
        <w:rPr>
          <w:rFonts w:ascii="Times New Roman" w:hAnsi="Times New Roman"/>
          <w:b/>
          <w:lang w:val="en-US" w:eastAsia="zh-CN"/>
        </w:rPr>
        <w:t>Segmenta</w:t>
      </w:r>
      <w:r w:rsidRPr="00524947">
        <w:rPr>
          <w:rFonts w:ascii="Times New Roman" w:hAnsi="Times New Roman"/>
          <w:b/>
          <w:lang w:val="en-US" w:eastAsia="zh-CN"/>
        </w:rPr>
        <w:t>tion</w:t>
      </w:r>
      <w:r w:rsidR="00AA7BFB" w:rsidRPr="00524947">
        <w:rPr>
          <w:rFonts w:ascii="Times New Roman" w:hAnsi="Times New Roman"/>
          <w:b/>
          <w:lang w:val="en-US" w:eastAsia="zh-CN"/>
        </w:rPr>
        <w:t xml:space="preserve"> </w:t>
      </w:r>
    </w:p>
    <w:p w14:paraId="4E43079E" w14:textId="63CF468A" w:rsidR="00E26D6C" w:rsidRPr="00B034ED" w:rsidRDefault="00B034ED" w:rsidP="00DE2B63">
      <w:pPr>
        <w:pStyle w:val="af"/>
        <w:numPr>
          <w:ilvl w:val="0"/>
          <w:numId w:val="19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Cs/>
          <w:lang w:val="en-US"/>
        </w:rPr>
        <w:t>Summarized the main challenges in few-shot detection problem</w:t>
      </w:r>
      <w:r w:rsidR="00DE2B63">
        <w:rPr>
          <w:rFonts w:ascii="Times New Roman" w:hAnsi="Times New Roman"/>
          <w:bCs/>
          <w:lang w:val="en-US"/>
        </w:rPr>
        <w:t xml:space="preserve">: 1) incomplete exploit of support information; 2) </w:t>
      </w:r>
      <w:r w:rsidR="00DE2B63">
        <w:rPr>
          <w:rFonts w:ascii="Times New Roman" w:hAnsi="Times New Roman"/>
          <w:bCs/>
          <w:lang w:val="en-US" w:eastAsia="zh-CN"/>
        </w:rPr>
        <w:t>scale variation problem</w:t>
      </w:r>
    </w:p>
    <w:p w14:paraId="5A63511C" w14:textId="3B1C8C7F" w:rsidR="00B034ED" w:rsidRPr="00B034ED" w:rsidRDefault="00B034ED" w:rsidP="00DE2B63">
      <w:pPr>
        <w:pStyle w:val="af"/>
        <w:numPr>
          <w:ilvl w:val="0"/>
          <w:numId w:val="19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 w:hint="eastAsia"/>
          <w:bCs/>
          <w:lang w:val="en-US"/>
        </w:rPr>
        <w:t>P</w:t>
      </w:r>
      <w:r>
        <w:rPr>
          <w:rFonts w:ascii="Times New Roman" w:hAnsi="Times New Roman"/>
          <w:bCs/>
          <w:lang w:val="en-US"/>
        </w:rPr>
        <w:t>roposed a dense relation distillation module and a context-aware feature aggregation mechanism to tackle the main challenges in few-shot detection problem</w:t>
      </w:r>
    </w:p>
    <w:p w14:paraId="5146BD9A" w14:textId="20D8C6BC" w:rsidR="00B034ED" w:rsidRPr="00B034ED" w:rsidRDefault="00B034ED" w:rsidP="00DE2B63">
      <w:pPr>
        <w:pStyle w:val="af"/>
        <w:numPr>
          <w:ilvl w:val="0"/>
          <w:numId w:val="19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 w:hint="eastAsia"/>
          <w:bCs/>
          <w:lang w:val="en-US"/>
        </w:rPr>
        <w:t>A</w:t>
      </w:r>
      <w:r>
        <w:rPr>
          <w:rFonts w:ascii="Times New Roman" w:hAnsi="Times New Roman"/>
          <w:bCs/>
          <w:lang w:val="en-US"/>
        </w:rPr>
        <w:t>chieved state-of-the-art performance on PASCAL VOC and COCO datasets</w:t>
      </w:r>
    </w:p>
    <w:p w14:paraId="43511CBA" w14:textId="1E1435D7" w:rsidR="00B034ED" w:rsidRPr="00B034ED" w:rsidRDefault="00B034ED" w:rsidP="00DE2B63">
      <w:pPr>
        <w:pStyle w:val="af"/>
        <w:numPr>
          <w:ilvl w:val="0"/>
          <w:numId w:val="19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Cs/>
          <w:lang w:val="en-US"/>
        </w:rPr>
        <w:t>Proposed the Meta-Seg framework for generalized few-shot segmentation problem</w:t>
      </w:r>
    </w:p>
    <w:p w14:paraId="086238E0" w14:textId="73BB96D5" w:rsidR="00B034ED" w:rsidRPr="00B034ED" w:rsidRDefault="00B034ED" w:rsidP="00DE2B63">
      <w:pPr>
        <w:pStyle w:val="af"/>
        <w:numPr>
          <w:ilvl w:val="0"/>
          <w:numId w:val="19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 w:hint="eastAsia"/>
          <w:bCs/>
          <w:lang w:val="en-US"/>
        </w:rPr>
        <w:t>A</w:t>
      </w:r>
      <w:r>
        <w:rPr>
          <w:rFonts w:ascii="Times New Roman" w:hAnsi="Times New Roman"/>
          <w:bCs/>
          <w:lang w:val="en-US"/>
        </w:rPr>
        <w:t>chieved state-of-the-art performance on N-way K-shot segmentation tasks</w:t>
      </w:r>
      <w:r w:rsidR="00BF3866">
        <w:rPr>
          <w:rFonts w:ascii="Times New Roman" w:hAnsi="Times New Roman"/>
          <w:bCs/>
          <w:lang w:val="en-US"/>
        </w:rPr>
        <w:t xml:space="preserve"> on PASCAL-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5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 w:rsidR="00BF3866">
        <w:rPr>
          <w:rFonts w:ascii="Times New Roman" w:hAnsi="Times New Roman"/>
          <w:bCs/>
          <w:lang w:val="en-US"/>
        </w:rPr>
        <w:t xml:space="preserve"> and COCO-</w:t>
      </w:r>
      <m:oMath>
        <m:sSup>
          <m:sSupPr>
            <m:ctrlPr>
              <w:rPr>
                <w:rFonts w:ascii="Cambria Math" w:hAnsi="Cambria Math"/>
                <w:bCs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i</m:t>
            </m:r>
          </m:sup>
        </m:sSup>
      </m:oMath>
      <w:r w:rsidR="00BF3866">
        <w:rPr>
          <w:rFonts w:ascii="Times New Roman" w:hAnsi="Times New Roman"/>
          <w:bCs/>
          <w:lang w:val="en-US"/>
        </w:rPr>
        <w:t xml:space="preserve"> benchmark datasets</w:t>
      </w:r>
    </w:p>
    <w:p w14:paraId="6BD81268" w14:textId="7510E870" w:rsidR="00B034ED" w:rsidRDefault="00BF3866" w:rsidP="00BF3866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 w:hint="eastAsia"/>
          <w:b/>
          <w:lang w:val="en-US"/>
        </w:rPr>
        <w:t>R</w:t>
      </w:r>
      <w:r>
        <w:rPr>
          <w:rFonts w:ascii="Times New Roman" w:hAnsi="Times New Roman"/>
          <w:b/>
          <w:lang w:val="en-US"/>
        </w:rPr>
        <w:t>esearch on Contrastive Learning for Semantic Segmentation</w:t>
      </w:r>
    </w:p>
    <w:p w14:paraId="24B1F804" w14:textId="60B6EB3B" w:rsidR="00BF3866" w:rsidRPr="00BF3866" w:rsidRDefault="00BF3866" w:rsidP="00DE2B63">
      <w:pPr>
        <w:pStyle w:val="af"/>
        <w:numPr>
          <w:ilvl w:val="0"/>
          <w:numId w:val="20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Cs/>
          <w:lang w:val="en-US"/>
        </w:rPr>
        <w:t>Proposed a new contrastive learning setting in the fully supervised manner for segmentation</w:t>
      </w:r>
    </w:p>
    <w:p w14:paraId="4BF71394" w14:textId="3F36760F" w:rsidR="00BF3866" w:rsidRPr="00DE2B63" w:rsidRDefault="00DE2B63" w:rsidP="00DE2B63">
      <w:pPr>
        <w:pStyle w:val="af"/>
        <w:numPr>
          <w:ilvl w:val="0"/>
          <w:numId w:val="20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Cs/>
          <w:lang w:val="en-US"/>
        </w:rPr>
        <w:t>Designed an effective region-aware contrastive learning paradigm to explore semantic relations from the holistic view of the whole dataset</w:t>
      </w:r>
    </w:p>
    <w:p w14:paraId="275BEB14" w14:textId="0B6E605A" w:rsidR="00DE2B63" w:rsidRPr="00DE2B63" w:rsidRDefault="00DE2B63" w:rsidP="00DE2B63">
      <w:pPr>
        <w:pStyle w:val="af"/>
        <w:numPr>
          <w:ilvl w:val="0"/>
          <w:numId w:val="20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/>
        </w:rPr>
      </w:pPr>
      <w:r>
        <w:rPr>
          <w:rFonts w:ascii="Times New Roman" w:hAnsi="Times New Roman" w:hint="eastAsia"/>
          <w:bCs/>
          <w:lang w:val="en-US"/>
        </w:rPr>
        <w:t>A</w:t>
      </w:r>
      <w:r>
        <w:rPr>
          <w:rFonts w:ascii="Times New Roman" w:hAnsi="Times New Roman"/>
          <w:bCs/>
          <w:lang w:val="en-US"/>
        </w:rPr>
        <w:t>chieved state-of-the-art performance on three semantic segmentation benchmarks, including Cityscapes, ADE20K and COCO Stuff</w:t>
      </w:r>
    </w:p>
    <w:p w14:paraId="247303E3" w14:textId="77777777" w:rsidR="00DE2B63" w:rsidRPr="00BF3866" w:rsidRDefault="00DE2B63" w:rsidP="00DE2B63">
      <w:pPr>
        <w:pStyle w:val="af"/>
        <w:tabs>
          <w:tab w:val="right" w:pos="9720"/>
        </w:tabs>
        <w:spacing w:after="10" w:line="240" w:lineRule="auto"/>
        <w:ind w:left="839"/>
        <w:rPr>
          <w:rFonts w:ascii="Times New Roman" w:hAnsi="Times New Roman"/>
          <w:b/>
          <w:lang w:val="en-US"/>
        </w:rPr>
      </w:pPr>
    </w:p>
    <w:p w14:paraId="78F1F3DD" w14:textId="67193CEC" w:rsidR="00AA7BFB" w:rsidRPr="00524947" w:rsidRDefault="007C7D90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lang w:val="en-US" w:eastAsia="zh-CN"/>
        </w:rPr>
      </w:pPr>
      <w:proofErr w:type="spellStart"/>
      <w:r w:rsidRPr="00524947">
        <w:rPr>
          <w:rFonts w:ascii="Times New Roman" w:hAnsi="Times New Roman"/>
          <w:b/>
          <w:lang w:val="en-US"/>
        </w:rPr>
        <w:t>SenseTime</w:t>
      </w:r>
      <w:proofErr w:type="spellEnd"/>
      <w:r w:rsidRPr="00524947">
        <w:rPr>
          <w:rFonts w:ascii="Times New Roman" w:hAnsi="Times New Roman"/>
          <w:b/>
          <w:lang w:val="en-US"/>
        </w:rPr>
        <w:t xml:space="preserve"> Research</w:t>
      </w:r>
      <w:r w:rsidR="00AA7BFB" w:rsidRPr="00524947">
        <w:rPr>
          <w:rFonts w:ascii="Times New Roman" w:hAnsi="Times New Roman"/>
          <w:lang w:val="en-US"/>
        </w:rPr>
        <w:tab/>
      </w:r>
      <w:r w:rsidRPr="00524947">
        <w:rPr>
          <w:rFonts w:ascii="Times New Roman" w:hAnsi="Times New Roman"/>
          <w:lang w:val="en-US"/>
        </w:rPr>
        <w:t>P.R. China</w:t>
      </w:r>
    </w:p>
    <w:p w14:paraId="75256CE7" w14:textId="6D066674" w:rsidR="00AA7BFB" w:rsidRPr="00524947" w:rsidRDefault="0094253A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lang w:val="en-US" w:eastAsia="zh-CN"/>
        </w:rPr>
      </w:pPr>
      <w:r>
        <w:rPr>
          <w:rFonts w:ascii="Times New Roman" w:hAnsi="Times New Roman"/>
          <w:lang w:val="en-US" w:eastAsia="zh-CN"/>
        </w:rPr>
        <w:t>Supervisor</w:t>
      </w:r>
      <w:r w:rsidR="007C7D90" w:rsidRPr="00524947">
        <w:rPr>
          <w:rFonts w:ascii="Times New Roman" w:hAnsi="Times New Roman"/>
          <w:lang w:val="en-US" w:eastAsia="zh-CN"/>
        </w:rPr>
        <w:t xml:space="preserve">: Dr. </w:t>
      </w:r>
      <w:proofErr w:type="spellStart"/>
      <w:r w:rsidR="00BF3866">
        <w:rPr>
          <w:rFonts w:ascii="Times New Roman" w:hAnsi="Times New Roman"/>
          <w:lang w:val="en-US" w:eastAsia="zh-CN"/>
        </w:rPr>
        <w:t>Junjie</w:t>
      </w:r>
      <w:proofErr w:type="spellEnd"/>
      <w:r w:rsidR="00BF3866">
        <w:rPr>
          <w:rFonts w:ascii="Times New Roman" w:hAnsi="Times New Roman"/>
          <w:lang w:val="en-US" w:eastAsia="zh-CN"/>
        </w:rPr>
        <w:t xml:space="preserve"> Yan</w:t>
      </w:r>
      <w:r w:rsidR="00AA7BFB" w:rsidRPr="00524947">
        <w:rPr>
          <w:rFonts w:ascii="Times New Roman" w:hAnsi="Times New Roman"/>
          <w:lang w:val="en-US"/>
        </w:rPr>
        <w:tab/>
      </w:r>
      <w:proofErr w:type="gramStart"/>
      <w:r w:rsidR="00DE2B63">
        <w:rPr>
          <w:rFonts w:ascii="Times New Roman" w:hAnsi="Times New Roman"/>
          <w:lang w:val="en-US"/>
        </w:rPr>
        <w:t>Jul,</w:t>
      </w:r>
      <w:proofErr w:type="gramEnd"/>
      <w:r w:rsidR="00AA7BFB" w:rsidRPr="00524947">
        <w:rPr>
          <w:rFonts w:ascii="Times New Roman" w:hAnsi="Times New Roman"/>
          <w:lang w:val="en-US"/>
        </w:rPr>
        <w:t xml:space="preserve"> 201</w:t>
      </w:r>
      <w:r w:rsidR="007C7D90" w:rsidRPr="00524947">
        <w:rPr>
          <w:rFonts w:ascii="Times New Roman" w:hAnsi="Times New Roman"/>
          <w:lang w:val="en-US"/>
        </w:rPr>
        <w:t>9</w:t>
      </w:r>
      <w:r w:rsidR="00AA7BFB" w:rsidRPr="00524947">
        <w:rPr>
          <w:rFonts w:ascii="Times New Roman" w:hAnsi="Times New Roman"/>
          <w:lang w:val="en-US"/>
        </w:rPr>
        <w:t xml:space="preserve"> – </w:t>
      </w:r>
      <w:r w:rsidR="00DE2B63">
        <w:rPr>
          <w:rFonts w:ascii="Times New Roman" w:hAnsi="Times New Roman"/>
          <w:lang w:val="en-US"/>
        </w:rPr>
        <w:t>Mar,</w:t>
      </w:r>
      <w:r w:rsidR="00AA7BFB" w:rsidRPr="00524947">
        <w:rPr>
          <w:rFonts w:ascii="Times New Roman" w:hAnsi="Times New Roman"/>
          <w:lang w:val="en-US"/>
        </w:rPr>
        <w:t xml:space="preserve"> 20</w:t>
      </w:r>
      <w:r w:rsidR="00DE2B63">
        <w:rPr>
          <w:rFonts w:ascii="Times New Roman" w:hAnsi="Times New Roman"/>
          <w:lang w:val="en-US"/>
        </w:rPr>
        <w:t>20</w:t>
      </w:r>
    </w:p>
    <w:p w14:paraId="37CFD16E" w14:textId="4583DFE3" w:rsidR="00AA7BFB" w:rsidRPr="00524947" w:rsidRDefault="007C7D90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lang w:val="en-US" w:eastAsia="zh-CN"/>
        </w:rPr>
      </w:pPr>
      <w:r w:rsidRPr="00524947">
        <w:rPr>
          <w:rFonts w:ascii="Times New Roman" w:hAnsi="Times New Roman"/>
          <w:b/>
          <w:lang w:val="en-US" w:eastAsia="zh-CN"/>
        </w:rPr>
        <w:t xml:space="preserve">Research on </w:t>
      </w:r>
      <w:r w:rsidR="00DE2B63">
        <w:rPr>
          <w:rFonts w:ascii="Times New Roman" w:hAnsi="Times New Roman"/>
          <w:b/>
          <w:lang w:val="en-US" w:eastAsia="zh-CN"/>
        </w:rPr>
        <w:t>Graph Convolution for Semantic</w:t>
      </w:r>
      <w:r w:rsidRPr="00524947">
        <w:rPr>
          <w:rFonts w:ascii="Times New Roman" w:hAnsi="Times New Roman"/>
          <w:b/>
          <w:lang w:val="en-US" w:eastAsia="zh-CN"/>
        </w:rPr>
        <w:t xml:space="preserve"> Segmentation</w:t>
      </w:r>
      <w:r w:rsidR="00AA7BFB" w:rsidRPr="00524947">
        <w:rPr>
          <w:rFonts w:ascii="Times New Roman" w:hAnsi="Times New Roman"/>
          <w:b/>
          <w:lang w:val="en-US" w:eastAsia="zh-CN"/>
        </w:rPr>
        <w:t xml:space="preserve"> </w:t>
      </w:r>
    </w:p>
    <w:p w14:paraId="05570DE0" w14:textId="0B4789CC" w:rsidR="00AA7BFB" w:rsidRDefault="00DE2B63" w:rsidP="00C458F5">
      <w:pPr>
        <w:pStyle w:val="af"/>
        <w:numPr>
          <w:ilvl w:val="0"/>
          <w:numId w:val="21"/>
        </w:numPr>
        <w:spacing w:line="300" w:lineRule="exact"/>
        <w:jc w:val="both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P</w:t>
      </w:r>
      <w:r>
        <w:rPr>
          <w:rFonts w:ascii="Times New Roman" w:hAnsi="Times New Roman"/>
          <w:bCs/>
        </w:rPr>
        <w:t>roposed a class-wise learning strategy so that semantically related features are considered for contextual learning</w:t>
      </w:r>
    </w:p>
    <w:p w14:paraId="527E12E7" w14:textId="2ADD3485" w:rsidR="00DE2B63" w:rsidRDefault="00DE2B63" w:rsidP="00C458F5">
      <w:pPr>
        <w:pStyle w:val="af"/>
        <w:numPr>
          <w:ilvl w:val="0"/>
          <w:numId w:val="21"/>
        </w:numPr>
        <w:spacing w:line="300" w:lineRule="exact"/>
        <w:jc w:val="both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I</w:t>
      </w:r>
      <w:r>
        <w:rPr>
          <w:rFonts w:ascii="Times New Roman" w:hAnsi="Times New Roman"/>
          <w:bCs/>
        </w:rPr>
        <w:t>ntroduced a dynamic sampling method to allocate extra attention to hard samples</w:t>
      </w:r>
    </w:p>
    <w:p w14:paraId="0334953B" w14:textId="16647A00" w:rsidR="00DE2B63" w:rsidRDefault="00DE2B63" w:rsidP="00C458F5">
      <w:pPr>
        <w:pStyle w:val="af"/>
        <w:numPr>
          <w:ilvl w:val="0"/>
          <w:numId w:val="21"/>
        </w:numPr>
        <w:spacing w:line="300" w:lineRule="exact"/>
        <w:jc w:val="both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A</w:t>
      </w:r>
      <w:r>
        <w:rPr>
          <w:rFonts w:ascii="Times New Roman" w:hAnsi="Times New Roman"/>
          <w:bCs/>
        </w:rPr>
        <w:t>pplied class-wise graph convolution</w:t>
      </w:r>
      <w:r w:rsidR="00FD0CE6">
        <w:rPr>
          <w:rFonts w:ascii="Times New Roman" w:hAnsi="Times New Roman"/>
          <w:bCs/>
        </w:rPr>
        <w:t>s</w:t>
      </w:r>
      <w:r>
        <w:rPr>
          <w:rFonts w:ascii="Times New Roman" w:hAnsi="Times New Roman"/>
          <w:bCs/>
        </w:rPr>
        <w:t xml:space="preserve"> to perform dynamic contextual learning</w:t>
      </w:r>
    </w:p>
    <w:p w14:paraId="28A23670" w14:textId="4711E4E6" w:rsidR="00DE2B63" w:rsidRPr="00DE2B63" w:rsidRDefault="00DE2B63" w:rsidP="00C458F5">
      <w:pPr>
        <w:pStyle w:val="af"/>
        <w:numPr>
          <w:ilvl w:val="0"/>
          <w:numId w:val="21"/>
        </w:numPr>
        <w:spacing w:line="300" w:lineRule="exact"/>
        <w:jc w:val="both"/>
        <w:rPr>
          <w:rFonts w:ascii="Times New Roman" w:hAnsi="Times New Roman"/>
          <w:bCs/>
        </w:rPr>
      </w:pPr>
      <w:r>
        <w:rPr>
          <w:rFonts w:ascii="Times New Roman" w:hAnsi="Times New Roman" w:hint="eastAsia"/>
          <w:bCs/>
        </w:rPr>
        <w:t>A</w:t>
      </w:r>
      <w:r>
        <w:rPr>
          <w:rFonts w:ascii="Times New Roman" w:hAnsi="Times New Roman"/>
          <w:bCs/>
        </w:rPr>
        <w:t>chi</w:t>
      </w:r>
      <w:r w:rsidR="00FD0CE6">
        <w:rPr>
          <w:rFonts w:ascii="Times New Roman" w:hAnsi="Times New Roman"/>
          <w:bCs/>
        </w:rPr>
        <w:t xml:space="preserve">eved state-of-the-art performance on three benchmark datasets: Cityscapes, PASCAL </w:t>
      </w:r>
      <w:proofErr w:type="gramStart"/>
      <w:r w:rsidR="00FD0CE6">
        <w:rPr>
          <w:rFonts w:ascii="Times New Roman" w:hAnsi="Times New Roman"/>
          <w:bCs/>
        </w:rPr>
        <w:t>VOC</w:t>
      </w:r>
      <w:proofErr w:type="gramEnd"/>
      <w:r w:rsidR="00FD0CE6">
        <w:rPr>
          <w:rFonts w:ascii="Times New Roman" w:hAnsi="Times New Roman"/>
          <w:bCs/>
        </w:rPr>
        <w:t xml:space="preserve"> and COCO Stuff</w:t>
      </w:r>
    </w:p>
    <w:p w14:paraId="77BC0005" w14:textId="6E1E48E6" w:rsidR="00AA7BFB" w:rsidRPr="00524947" w:rsidRDefault="007C7D90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lang w:val="en-US" w:eastAsia="zh-CN"/>
        </w:rPr>
      </w:pPr>
      <w:r w:rsidRPr="00524947">
        <w:rPr>
          <w:rFonts w:ascii="Times New Roman" w:hAnsi="Times New Roman"/>
          <w:b/>
          <w:lang w:val="en-US"/>
        </w:rPr>
        <w:t>Nanjing University</w:t>
      </w:r>
      <w:r w:rsidR="00AA7BFB" w:rsidRPr="00524947">
        <w:rPr>
          <w:rFonts w:ascii="Times New Roman" w:hAnsi="Times New Roman"/>
          <w:lang w:val="en-US"/>
        </w:rPr>
        <w:tab/>
      </w:r>
      <w:r w:rsidRPr="00524947">
        <w:rPr>
          <w:rFonts w:ascii="Times New Roman" w:hAnsi="Times New Roman"/>
          <w:lang w:val="en-US"/>
        </w:rPr>
        <w:t>P.R. China</w:t>
      </w:r>
    </w:p>
    <w:p w14:paraId="0259C21F" w14:textId="135A15C6" w:rsidR="00AA7BFB" w:rsidRPr="00524947" w:rsidRDefault="007C7D90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lang w:val="en-US" w:eastAsia="zh-CN"/>
        </w:rPr>
      </w:pPr>
      <w:r w:rsidRPr="00524947">
        <w:rPr>
          <w:rFonts w:ascii="Times New Roman" w:hAnsi="Times New Roman"/>
          <w:lang w:val="en-US" w:eastAsia="zh-CN"/>
        </w:rPr>
        <w:t>Advisor: Prof. Yang Yu</w:t>
      </w:r>
      <w:r w:rsidR="00AA7BFB" w:rsidRPr="00524947">
        <w:rPr>
          <w:rFonts w:ascii="Times New Roman" w:hAnsi="Times New Roman"/>
          <w:lang w:val="en-US"/>
        </w:rPr>
        <w:tab/>
      </w:r>
      <w:r w:rsidRPr="00524947">
        <w:rPr>
          <w:rFonts w:ascii="Times New Roman" w:hAnsi="Times New Roman"/>
          <w:lang w:val="en-US"/>
        </w:rPr>
        <w:t>Dec</w:t>
      </w:r>
      <w:r w:rsidR="00AA7BFB" w:rsidRPr="00524947">
        <w:rPr>
          <w:rFonts w:ascii="Times New Roman" w:hAnsi="Times New Roman"/>
          <w:lang w:val="en-US"/>
        </w:rPr>
        <w:t xml:space="preserve"> 201</w:t>
      </w:r>
      <w:r w:rsidRPr="00524947">
        <w:rPr>
          <w:rFonts w:ascii="Times New Roman" w:hAnsi="Times New Roman"/>
          <w:lang w:val="en-US"/>
        </w:rPr>
        <w:t>7</w:t>
      </w:r>
      <w:r w:rsidR="00AA7BFB" w:rsidRPr="00524947">
        <w:rPr>
          <w:rFonts w:ascii="Times New Roman" w:hAnsi="Times New Roman"/>
          <w:lang w:val="en-US"/>
        </w:rPr>
        <w:t xml:space="preserve"> – M</w:t>
      </w:r>
      <w:r w:rsidRPr="00524947">
        <w:rPr>
          <w:rFonts w:ascii="Times New Roman" w:hAnsi="Times New Roman"/>
          <w:lang w:val="en-US"/>
        </w:rPr>
        <w:t>ar</w:t>
      </w:r>
      <w:r w:rsidR="00AA7BFB" w:rsidRPr="00524947">
        <w:rPr>
          <w:rFonts w:ascii="Times New Roman" w:hAnsi="Times New Roman"/>
          <w:lang w:val="en-US"/>
        </w:rPr>
        <w:t xml:space="preserve"> 201</w:t>
      </w:r>
      <w:r w:rsidRPr="00524947">
        <w:rPr>
          <w:rFonts w:ascii="Times New Roman" w:hAnsi="Times New Roman"/>
          <w:lang w:val="en-US"/>
        </w:rPr>
        <w:t>8</w:t>
      </w:r>
    </w:p>
    <w:p w14:paraId="4878CDF1" w14:textId="14871D3B" w:rsidR="00AA7BFB" w:rsidRDefault="007C7D90" w:rsidP="00AA7BFB">
      <w:pPr>
        <w:tabs>
          <w:tab w:val="right" w:pos="9720"/>
        </w:tabs>
        <w:spacing w:after="10" w:line="240" w:lineRule="auto"/>
        <w:rPr>
          <w:rFonts w:ascii="Times New Roman" w:hAnsi="Times New Roman"/>
          <w:b/>
          <w:lang w:val="en-US" w:eastAsia="zh-CN"/>
        </w:rPr>
      </w:pPr>
      <w:r w:rsidRPr="00524947">
        <w:rPr>
          <w:rFonts w:ascii="Times New Roman" w:hAnsi="Times New Roman"/>
          <w:b/>
          <w:lang w:val="en-US" w:eastAsia="zh-CN"/>
        </w:rPr>
        <w:t>Research on Zeroth-order Optimization</w:t>
      </w:r>
    </w:p>
    <w:p w14:paraId="1E791376" w14:textId="27B10C5F" w:rsidR="00FD0CE6" w:rsidRPr="00FD0CE6" w:rsidRDefault="00FD0CE6" w:rsidP="00C458F5">
      <w:pPr>
        <w:pStyle w:val="af"/>
        <w:numPr>
          <w:ilvl w:val="0"/>
          <w:numId w:val="22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 w:eastAsia="zh-CN"/>
        </w:rPr>
      </w:pPr>
      <w:r>
        <w:rPr>
          <w:rFonts w:ascii="Times New Roman" w:hAnsi="Times New Roman"/>
          <w:bCs/>
          <w:lang w:val="en-US" w:eastAsia="zh-CN"/>
        </w:rPr>
        <w:t xml:space="preserve">Improved the python packages for zeroth-order optimization: </w:t>
      </w:r>
      <w:proofErr w:type="spellStart"/>
      <w:r>
        <w:rPr>
          <w:rFonts w:ascii="Times New Roman" w:hAnsi="Times New Roman"/>
          <w:bCs/>
          <w:lang w:val="en-US" w:eastAsia="zh-CN"/>
        </w:rPr>
        <w:t>ZOOpt</w:t>
      </w:r>
      <w:proofErr w:type="spellEnd"/>
      <w:r>
        <w:rPr>
          <w:rFonts w:ascii="Times New Roman" w:hAnsi="Times New Roman"/>
          <w:bCs/>
          <w:lang w:val="en-US" w:eastAsia="zh-CN"/>
        </w:rPr>
        <w:t xml:space="preserve"> and </w:t>
      </w:r>
      <w:proofErr w:type="spellStart"/>
      <w:r>
        <w:rPr>
          <w:rFonts w:ascii="Times New Roman" w:hAnsi="Times New Roman"/>
          <w:bCs/>
          <w:lang w:val="en-US" w:eastAsia="zh-CN"/>
        </w:rPr>
        <w:t>ZOOsrv</w:t>
      </w:r>
      <w:proofErr w:type="spellEnd"/>
      <w:r>
        <w:rPr>
          <w:rFonts w:ascii="Times New Roman" w:hAnsi="Times New Roman"/>
          <w:bCs/>
          <w:lang w:val="en-US" w:eastAsia="zh-CN"/>
        </w:rPr>
        <w:t xml:space="preserve"> (a distributed version of </w:t>
      </w:r>
      <w:proofErr w:type="spellStart"/>
      <w:r>
        <w:rPr>
          <w:rFonts w:ascii="Times New Roman" w:hAnsi="Times New Roman"/>
          <w:bCs/>
          <w:lang w:val="en-US" w:eastAsia="zh-CN"/>
        </w:rPr>
        <w:t>ZOOpt</w:t>
      </w:r>
      <w:proofErr w:type="spellEnd"/>
      <w:r>
        <w:rPr>
          <w:rFonts w:ascii="Times New Roman" w:hAnsi="Times New Roman"/>
          <w:bCs/>
          <w:lang w:val="en-US" w:eastAsia="zh-CN"/>
        </w:rPr>
        <w:t>)</w:t>
      </w:r>
    </w:p>
    <w:p w14:paraId="4E347379" w14:textId="7FA0C53E" w:rsidR="00FD0CE6" w:rsidRPr="00FD0CE6" w:rsidRDefault="00FD0CE6" w:rsidP="00C458F5">
      <w:pPr>
        <w:pStyle w:val="af"/>
        <w:numPr>
          <w:ilvl w:val="0"/>
          <w:numId w:val="22"/>
        </w:numPr>
        <w:tabs>
          <w:tab w:val="right" w:pos="9720"/>
        </w:tabs>
        <w:spacing w:after="10" w:line="240" w:lineRule="auto"/>
        <w:jc w:val="both"/>
        <w:rPr>
          <w:rFonts w:ascii="Times New Roman" w:hAnsi="Times New Roman"/>
          <w:b/>
          <w:lang w:val="en-US" w:eastAsia="zh-CN"/>
        </w:rPr>
      </w:pPr>
      <w:r>
        <w:rPr>
          <w:rFonts w:ascii="Times New Roman" w:hAnsi="Times New Roman" w:hint="eastAsia"/>
          <w:bCs/>
          <w:lang w:val="en-US" w:eastAsia="zh-CN"/>
        </w:rPr>
        <w:t>D</w:t>
      </w:r>
      <w:r>
        <w:rPr>
          <w:rFonts w:ascii="Times New Roman" w:hAnsi="Times New Roman"/>
          <w:bCs/>
          <w:lang w:val="en-US" w:eastAsia="zh-CN"/>
        </w:rPr>
        <w:t xml:space="preserve">esigned comparative experiments to compare the optimization efficiency with other methods including CMA-ES and </w:t>
      </w:r>
      <w:proofErr w:type="spellStart"/>
      <w:r>
        <w:rPr>
          <w:rFonts w:ascii="Times New Roman" w:hAnsi="Times New Roman"/>
          <w:bCs/>
          <w:lang w:val="en-US" w:eastAsia="zh-CN"/>
        </w:rPr>
        <w:t>BayesOpt</w:t>
      </w:r>
      <w:proofErr w:type="spellEnd"/>
      <w:r>
        <w:rPr>
          <w:rFonts w:ascii="Times New Roman" w:hAnsi="Times New Roman"/>
          <w:bCs/>
          <w:lang w:val="en-US" w:eastAsia="zh-CN"/>
        </w:rPr>
        <w:t xml:space="preserve"> on testing functions such as sphere and </w:t>
      </w:r>
      <w:proofErr w:type="spellStart"/>
      <w:r>
        <w:rPr>
          <w:rFonts w:ascii="Times New Roman" w:hAnsi="Times New Roman"/>
          <w:bCs/>
          <w:lang w:val="en-US" w:eastAsia="zh-CN"/>
        </w:rPr>
        <w:t>ackley</w:t>
      </w:r>
      <w:proofErr w:type="spellEnd"/>
      <w:r>
        <w:rPr>
          <w:rFonts w:ascii="Times New Roman" w:hAnsi="Times New Roman"/>
          <w:bCs/>
          <w:lang w:val="en-US" w:eastAsia="zh-CN"/>
        </w:rPr>
        <w:t xml:space="preserve"> functions</w:t>
      </w:r>
    </w:p>
    <w:p w14:paraId="2B219157" w14:textId="77777777" w:rsidR="00524947" w:rsidRDefault="00524947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smallCaps/>
          <w:sz w:val="24"/>
          <w:szCs w:val="20"/>
          <w:lang w:val="en-US"/>
        </w:rPr>
      </w:pPr>
    </w:p>
    <w:p w14:paraId="7FE8B178" w14:textId="37D7CB4E" w:rsidR="00632C81" w:rsidRPr="00524947" w:rsidRDefault="00524947" w:rsidP="00632C81">
      <w:pPr>
        <w:pBdr>
          <w:bottom w:val="single" w:sz="6" w:space="1" w:color="auto"/>
        </w:pBdr>
        <w:spacing w:after="10" w:line="240" w:lineRule="auto"/>
        <w:outlineLvl w:val="0"/>
        <w:rPr>
          <w:rFonts w:ascii="Times New Roman" w:hAnsi="Times New Roman"/>
          <w:b/>
          <w:bCs/>
          <w:smallCaps/>
          <w:sz w:val="24"/>
          <w:szCs w:val="20"/>
          <w:lang w:val="en-US"/>
        </w:rPr>
      </w:pPr>
      <w:r w:rsidRPr="00524947">
        <w:rPr>
          <w:rFonts w:ascii="Times New Roman" w:hAnsi="Times New Roman"/>
          <w:b/>
          <w:bCs/>
          <w:smallCaps/>
          <w:sz w:val="24"/>
          <w:szCs w:val="20"/>
          <w:lang w:val="en-US"/>
        </w:rPr>
        <w:t>PROFESSIONAL SKILLS</w:t>
      </w:r>
    </w:p>
    <w:p w14:paraId="1CED4A26" w14:textId="77777777" w:rsidR="00632C81" w:rsidRPr="00213EF4" w:rsidRDefault="00632C81" w:rsidP="00632C81">
      <w:pPr>
        <w:spacing w:after="10" w:line="240" w:lineRule="auto"/>
        <w:rPr>
          <w:rFonts w:ascii="Times New Roman" w:hAnsi="Times New Roman"/>
          <w:sz w:val="4"/>
          <w:szCs w:val="4"/>
          <w:lang w:val="en-US"/>
        </w:rPr>
      </w:pPr>
    </w:p>
    <w:p w14:paraId="5EC8908D" w14:textId="5CFABC73" w:rsidR="00657490" w:rsidRPr="00524947" w:rsidRDefault="00524947" w:rsidP="00524947">
      <w:pPr>
        <w:spacing w:after="10" w:line="240" w:lineRule="auto"/>
        <w:rPr>
          <w:rFonts w:ascii="Times New Roman" w:hAnsi="Times New Roman"/>
          <w:bCs/>
          <w:lang w:val="en-US"/>
        </w:rPr>
      </w:pPr>
      <w:r w:rsidRPr="00524947">
        <w:rPr>
          <w:rFonts w:ascii="Times New Roman" w:hAnsi="Times New Roman"/>
          <w:b/>
          <w:lang w:val="en-US"/>
        </w:rPr>
        <w:t xml:space="preserve">Programming Language: </w:t>
      </w:r>
      <w:r w:rsidRPr="00524947">
        <w:rPr>
          <w:rFonts w:ascii="Times New Roman" w:hAnsi="Times New Roman"/>
          <w:bCs/>
          <w:lang w:val="en-US"/>
        </w:rPr>
        <w:t>C/C++, Python</w:t>
      </w:r>
    </w:p>
    <w:p w14:paraId="1A1C70AE" w14:textId="1DB1391C" w:rsidR="00524947" w:rsidRPr="00524947" w:rsidRDefault="00524947" w:rsidP="00524947">
      <w:pPr>
        <w:spacing w:after="10" w:line="240" w:lineRule="auto"/>
        <w:rPr>
          <w:rFonts w:ascii="Times New Roman" w:hAnsi="Times New Roman"/>
          <w:bCs/>
          <w:lang w:val="en-US"/>
        </w:rPr>
      </w:pPr>
      <w:r w:rsidRPr="00524947">
        <w:rPr>
          <w:rFonts w:ascii="Times New Roman" w:hAnsi="Times New Roman" w:hint="eastAsia"/>
          <w:b/>
          <w:lang w:val="en-US"/>
        </w:rPr>
        <w:t>D</w:t>
      </w:r>
      <w:r w:rsidRPr="00524947">
        <w:rPr>
          <w:rFonts w:ascii="Times New Roman" w:hAnsi="Times New Roman"/>
          <w:b/>
          <w:lang w:val="en-US"/>
        </w:rPr>
        <w:t>eep Learning Framework</w:t>
      </w:r>
      <w:r w:rsidRPr="00524947">
        <w:rPr>
          <w:rFonts w:ascii="Times New Roman" w:hAnsi="Times New Roman"/>
          <w:bCs/>
          <w:lang w:val="en-US"/>
        </w:rPr>
        <w:t xml:space="preserve">: </w:t>
      </w:r>
      <w:proofErr w:type="spellStart"/>
      <w:r w:rsidRPr="00524947">
        <w:rPr>
          <w:rFonts w:ascii="Times New Roman" w:hAnsi="Times New Roman"/>
          <w:bCs/>
          <w:lang w:val="en-US"/>
        </w:rPr>
        <w:t>Pytorch</w:t>
      </w:r>
      <w:proofErr w:type="spellEnd"/>
      <w:r w:rsidRPr="00524947">
        <w:rPr>
          <w:rFonts w:ascii="Times New Roman" w:hAnsi="Times New Roman"/>
          <w:bCs/>
          <w:lang w:val="en-US"/>
        </w:rPr>
        <w:t xml:space="preserve">, </w:t>
      </w:r>
      <w:proofErr w:type="spellStart"/>
      <w:r w:rsidRPr="00524947">
        <w:rPr>
          <w:rFonts w:ascii="Times New Roman" w:hAnsi="Times New Roman"/>
          <w:bCs/>
          <w:lang w:val="en-US"/>
        </w:rPr>
        <w:t>Tensorflow</w:t>
      </w:r>
      <w:proofErr w:type="spellEnd"/>
    </w:p>
    <w:p w14:paraId="3CE87CCB" w14:textId="6AAC94C3" w:rsidR="00524947" w:rsidRDefault="00524947" w:rsidP="00524947">
      <w:pPr>
        <w:spacing w:after="10" w:line="240" w:lineRule="auto"/>
        <w:rPr>
          <w:rFonts w:ascii="Times New Roman" w:hAnsi="Times New Roman"/>
          <w:bCs/>
          <w:lang w:val="en-US"/>
        </w:rPr>
      </w:pPr>
      <w:r w:rsidRPr="00524947">
        <w:rPr>
          <w:rFonts w:ascii="Times New Roman" w:hAnsi="Times New Roman" w:hint="eastAsia"/>
          <w:b/>
          <w:lang w:val="en-US"/>
        </w:rPr>
        <w:t>C</w:t>
      </w:r>
      <w:r w:rsidRPr="00524947">
        <w:rPr>
          <w:rFonts w:ascii="Times New Roman" w:hAnsi="Times New Roman"/>
          <w:b/>
          <w:lang w:val="en-US"/>
        </w:rPr>
        <w:t>omputing Software:</w:t>
      </w:r>
      <w:r w:rsidRPr="00524947">
        <w:rPr>
          <w:rFonts w:ascii="Times New Roman" w:hAnsi="Times New Roman"/>
          <w:bCs/>
          <w:lang w:val="en-US"/>
        </w:rPr>
        <w:t xml:space="preserve"> </w:t>
      </w:r>
      <w:proofErr w:type="spellStart"/>
      <w:r w:rsidRPr="00524947">
        <w:rPr>
          <w:rFonts w:ascii="Times New Roman" w:hAnsi="Times New Roman"/>
          <w:bCs/>
          <w:lang w:val="en-US"/>
        </w:rPr>
        <w:t>Matlab</w:t>
      </w:r>
      <w:proofErr w:type="spellEnd"/>
      <w:r w:rsidRPr="00524947">
        <w:rPr>
          <w:rFonts w:ascii="Times New Roman" w:hAnsi="Times New Roman"/>
          <w:bCs/>
          <w:lang w:val="en-US"/>
        </w:rPr>
        <w:t>, Mathematica, Origin</w:t>
      </w:r>
    </w:p>
    <w:p w14:paraId="79D3FDDD" w14:textId="47D983D7" w:rsidR="00163532" w:rsidRPr="00524947" w:rsidRDefault="00163532" w:rsidP="00524947">
      <w:pPr>
        <w:spacing w:after="10" w:line="240" w:lineRule="auto"/>
        <w:rPr>
          <w:rFonts w:ascii="Times New Roman" w:hAnsi="Times New Roman"/>
          <w:bCs/>
          <w:lang w:val="en-US"/>
        </w:rPr>
      </w:pPr>
      <w:r w:rsidRPr="00163532">
        <w:rPr>
          <w:rFonts w:ascii="Times New Roman" w:hAnsi="Times New Roman"/>
          <w:b/>
          <w:lang w:val="en-US"/>
        </w:rPr>
        <w:t>Language Skills</w:t>
      </w:r>
      <w:r>
        <w:rPr>
          <w:rFonts w:ascii="Times New Roman" w:hAnsi="Times New Roman"/>
          <w:bCs/>
          <w:lang w:val="en-US"/>
        </w:rPr>
        <w:t xml:space="preserve">: TOEFL </w:t>
      </w:r>
      <w:proofErr w:type="spellStart"/>
      <w:r>
        <w:rPr>
          <w:rFonts w:ascii="Times New Roman" w:hAnsi="Times New Roman"/>
          <w:bCs/>
          <w:lang w:val="en-US"/>
        </w:rPr>
        <w:t>iBT</w:t>
      </w:r>
      <w:proofErr w:type="spellEnd"/>
      <w:r>
        <w:rPr>
          <w:rFonts w:ascii="Times New Roman" w:hAnsi="Times New Roman"/>
          <w:bCs/>
          <w:lang w:val="en-US"/>
        </w:rPr>
        <w:t xml:space="preserve"> (104/120),  GRE (321/340, 4.0</w:t>
      </w:r>
      <w:r w:rsidR="001F30A3">
        <w:rPr>
          <w:rFonts w:ascii="Times New Roman" w:hAnsi="Times New Roman"/>
          <w:bCs/>
          <w:lang w:val="en-US"/>
        </w:rPr>
        <w:t>/6.0</w:t>
      </w:r>
      <w:r>
        <w:rPr>
          <w:rFonts w:ascii="Times New Roman" w:hAnsi="Times New Roman"/>
          <w:bCs/>
          <w:lang w:val="en-US"/>
        </w:rPr>
        <w:t>)</w:t>
      </w:r>
    </w:p>
    <w:sectPr w:rsidR="00163532" w:rsidRPr="00524947" w:rsidSect="003C747F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055B" w14:textId="77777777" w:rsidR="00272903" w:rsidRDefault="00272903" w:rsidP="00467C06">
      <w:pPr>
        <w:spacing w:after="0" w:line="240" w:lineRule="auto"/>
      </w:pPr>
      <w:r>
        <w:separator/>
      </w:r>
    </w:p>
  </w:endnote>
  <w:endnote w:type="continuationSeparator" w:id="0">
    <w:p w14:paraId="56DAE5EB" w14:textId="77777777" w:rsidR="00272903" w:rsidRDefault="00272903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03E9" w14:textId="77777777" w:rsidR="00272903" w:rsidRDefault="00272903" w:rsidP="00467C06">
      <w:pPr>
        <w:spacing w:after="0" w:line="240" w:lineRule="auto"/>
      </w:pPr>
      <w:r>
        <w:separator/>
      </w:r>
    </w:p>
  </w:footnote>
  <w:footnote w:type="continuationSeparator" w:id="0">
    <w:p w14:paraId="66FF5E53" w14:textId="77777777" w:rsidR="00272903" w:rsidRDefault="00272903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3E95"/>
    <w:multiLevelType w:val="hybridMultilevel"/>
    <w:tmpl w:val="4A588DBE"/>
    <w:lvl w:ilvl="0" w:tplc="A9B4076E">
      <w:numFmt w:val="bullet"/>
      <w:lvlText w:val="-"/>
      <w:lvlJc w:val="left"/>
      <w:pPr>
        <w:ind w:left="1673" w:hanging="420"/>
      </w:pPr>
      <w:rPr>
        <w:rFonts w:ascii="Times New Roman" w:eastAsia="宋体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1" w15:restartNumberingAfterBreak="0">
    <w:nsid w:val="112A3A2A"/>
    <w:multiLevelType w:val="hybridMultilevel"/>
    <w:tmpl w:val="1DA46F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9B4792"/>
    <w:multiLevelType w:val="multilevel"/>
    <w:tmpl w:val="179B479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440A3E"/>
    <w:multiLevelType w:val="hybridMultilevel"/>
    <w:tmpl w:val="164269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EC78C7"/>
    <w:multiLevelType w:val="hybridMultilevel"/>
    <w:tmpl w:val="8EB2B414"/>
    <w:lvl w:ilvl="0" w:tplc="A9B4076E">
      <w:numFmt w:val="bullet"/>
      <w:lvlText w:val="-"/>
      <w:lvlJc w:val="left"/>
      <w:pPr>
        <w:ind w:left="839" w:hanging="420"/>
      </w:pPr>
      <w:rPr>
        <w:rFonts w:ascii="Times New Roman" w:eastAsia="宋体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2C11B4"/>
    <w:multiLevelType w:val="hybridMultilevel"/>
    <w:tmpl w:val="3DBA56A0"/>
    <w:lvl w:ilvl="0" w:tplc="A9B4076E">
      <w:numFmt w:val="bullet"/>
      <w:lvlText w:val="-"/>
      <w:lvlJc w:val="left"/>
      <w:pPr>
        <w:ind w:left="839" w:hanging="420"/>
      </w:pPr>
      <w:rPr>
        <w:rFonts w:ascii="Times New Roman" w:eastAsia="宋体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6" w15:restartNumberingAfterBreak="0">
    <w:nsid w:val="30D5181F"/>
    <w:multiLevelType w:val="hybridMultilevel"/>
    <w:tmpl w:val="2BBE7A1C"/>
    <w:lvl w:ilvl="0" w:tplc="A9B4076E">
      <w:numFmt w:val="bullet"/>
      <w:lvlText w:val="-"/>
      <w:lvlJc w:val="left"/>
      <w:pPr>
        <w:ind w:left="1260" w:hanging="420"/>
      </w:pPr>
      <w:rPr>
        <w:rFonts w:ascii="Times New Roman" w:eastAsia="宋体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7" w15:restartNumberingAfterBreak="0">
    <w:nsid w:val="3246528D"/>
    <w:multiLevelType w:val="hybridMultilevel"/>
    <w:tmpl w:val="770C9B3A"/>
    <w:lvl w:ilvl="0" w:tplc="A9B4076E">
      <w:numFmt w:val="bullet"/>
      <w:lvlText w:val="-"/>
      <w:lvlJc w:val="left"/>
      <w:pPr>
        <w:ind w:left="839" w:hanging="420"/>
      </w:pPr>
      <w:rPr>
        <w:rFonts w:ascii="Times New Roman" w:eastAsia="宋体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622C99"/>
    <w:multiLevelType w:val="hybridMultilevel"/>
    <w:tmpl w:val="55D662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6E7240"/>
    <w:multiLevelType w:val="hybridMultilevel"/>
    <w:tmpl w:val="84C61196"/>
    <w:lvl w:ilvl="0" w:tplc="A9B4076E">
      <w:numFmt w:val="bullet"/>
      <w:lvlText w:val="-"/>
      <w:lvlJc w:val="left"/>
      <w:pPr>
        <w:ind w:left="839" w:hanging="420"/>
      </w:pPr>
      <w:rPr>
        <w:rFonts w:ascii="Times New Roman" w:eastAsia="宋体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2F2C46"/>
    <w:multiLevelType w:val="hybridMultilevel"/>
    <w:tmpl w:val="A942E3CE"/>
    <w:lvl w:ilvl="0" w:tplc="D558535E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3" w15:restartNumberingAfterBreak="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F7D33"/>
    <w:multiLevelType w:val="hybridMultilevel"/>
    <w:tmpl w:val="BA747A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A8326E9"/>
    <w:multiLevelType w:val="hybridMultilevel"/>
    <w:tmpl w:val="DC262768"/>
    <w:lvl w:ilvl="0" w:tplc="A9B4076E">
      <w:numFmt w:val="bullet"/>
      <w:lvlText w:val="-"/>
      <w:lvlJc w:val="left"/>
      <w:pPr>
        <w:ind w:left="839" w:hanging="420"/>
      </w:pPr>
      <w:rPr>
        <w:rFonts w:ascii="Times New Roman" w:eastAsia="宋体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642D22"/>
    <w:multiLevelType w:val="hybridMultilevel"/>
    <w:tmpl w:val="48B00A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5DC1007A"/>
    <w:multiLevelType w:val="hybridMultilevel"/>
    <w:tmpl w:val="5A5CE1E8"/>
    <w:lvl w:ilvl="0" w:tplc="A02E8BD2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274385B"/>
    <w:multiLevelType w:val="hybridMultilevel"/>
    <w:tmpl w:val="89F0565A"/>
    <w:lvl w:ilvl="0" w:tplc="A9B4076E">
      <w:numFmt w:val="bullet"/>
      <w:lvlText w:val="-"/>
      <w:lvlJc w:val="left"/>
      <w:pPr>
        <w:ind w:left="839" w:hanging="420"/>
      </w:pPr>
      <w:rPr>
        <w:rFonts w:ascii="Times New Roman" w:eastAsia="宋体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870E9D"/>
    <w:multiLevelType w:val="hybridMultilevel"/>
    <w:tmpl w:val="8110CA92"/>
    <w:lvl w:ilvl="0" w:tplc="A9B4076E">
      <w:numFmt w:val="bullet"/>
      <w:lvlText w:val="-"/>
      <w:lvlJc w:val="left"/>
      <w:pPr>
        <w:ind w:left="839" w:hanging="420"/>
      </w:pPr>
      <w:rPr>
        <w:rFonts w:ascii="Times New Roman" w:eastAsia="宋体" w:hAnsi="Times New Roman" w:cs="Times New Roman" w:hint="default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3"/>
  </w:num>
  <w:num w:numId="5">
    <w:abstractNumId w:val="20"/>
  </w:num>
  <w:num w:numId="6">
    <w:abstractNumId w:val="8"/>
  </w:num>
  <w:num w:numId="7">
    <w:abstractNumId w:val="1"/>
  </w:num>
  <w:num w:numId="8">
    <w:abstractNumId w:val="11"/>
  </w:num>
  <w:num w:numId="9">
    <w:abstractNumId w:val="2"/>
  </w:num>
  <w:num w:numId="10">
    <w:abstractNumId w:val="14"/>
  </w:num>
  <w:num w:numId="11">
    <w:abstractNumId w:val="3"/>
  </w:num>
  <w:num w:numId="12">
    <w:abstractNumId w:val="16"/>
  </w:num>
  <w:num w:numId="13">
    <w:abstractNumId w:val="5"/>
  </w:num>
  <w:num w:numId="14">
    <w:abstractNumId w:val="0"/>
  </w:num>
  <w:num w:numId="15">
    <w:abstractNumId w:val="6"/>
  </w:num>
  <w:num w:numId="16">
    <w:abstractNumId w:val="10"/>
  </w:num>
  <w:num w:numId="17">
    <w:abstractNumId w:val="17"/>
  </w:num>
  <w:num w:numId="18">
    <w:abstractNumId w:val="18"/>
  </w:num>
  <w:num w:numId="19">
    <w:abstractNumId w:val="21"/>
  </w:num>
  <w:num w:numId="20">
    <w:abstractNumId w:val="15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C81"/>
    <w:rsid w:val="0001564C"/>
    <w:rsid w:val="000313ED"/>
    <w:rsid w:val="00035290"/>
    <w:rsid w:val="00067FD4"/>
    <w:rsid w:val="00095756"/>
    <w:rsid w:val="000A0387"/>
    <w:rsid w:val="000C150C"/>
    <w:rsid w:val="000D5324"/>
    <w:rsid w:val="001118A1"/>
    <w:rsid w:val="001274DA"/>
    <w:rsid w:val="00146DB4"/>
    <w:rsid w:val="00160222"/>
    <w:rsid w:val="00162BEF"/>
    <w:rsid w:val="00163532"/>
    <w:rsid w:val="00185B0C"/>
    <w:rsid w:val="001A2C4F"/>
    <w:rsid w:val="001B5055"/>
    <w:rsid w:val="001D305A"/>
    <w:rsid w:val="001D7D25"/>
    <w:rsid w:val="001E4356"/>
    <w:rsid w:val="001F30A3"/>
    <w:rsid w:val="00272903"/>
    <w:rsid w:val="00281957"/>
    <w:rsid w:val="00286733"/>
    <w:rsid w:val="002868A8"/>
    <w:rsid w:val="002E77B8"/>
    <w:rsid w:val="002F7D05"/>
    <w:rsid w:val="003028DB"/>
    <w:rsid w:val="0031687C"/>
    <w:rsid w:val="0033125E"/>
    <w:rsid w:val="00350F47"/>
    <w:rsid w:val="0036661B"/>
    <w:rsid w:val="0038198A"/>
    <w:rsid w:val="003A0520"/>
    <w:rsid w:val="003C456F"/>
    <w:rsid w:val="003E2511"/>
    <w:rsid w:val="00401F19"/>
    <w:rsid w:val="00417E29"/>
    <w:rsid w:val="00422184"/>
    <w:rsid w:val="00443467"/>
    <w:rsid w:val="00460776"/>
    <w:rsid w:val="00462509"/>
    <w:rsid w:val="00467C06"/>
    <w:rsid w:val="004928DE"/>
    <w:rsid w:val="004937DA"/>
    <w:rsid w:val="004A2743"/>
    <w:rsid w:val="004A5AA2"/>
    <w:rsid w:val="00524947"/>
    <w:rsid w:val="00593FA6"/>
    <w:rsid w:val="005C3C7C"/>
    <w:rsid w:val="005E7D8C"/>
    <w:rsid w:val="00632C81"/>
    <w:rsid w:val="00637195"/>
    <w:rsid w:val="00657490"/>
    <w:rsid w:val="0066771A"/>
    <w:rsid w:val="00670F6B"/>
    <w:rsid w:val="0067174D"/>
    <w:rsid w:val="00680F16"/>
    <w:rsid w:val="006B53CD"/>
    <w:rsid w:val="006D11CD"/>
    <w:rsid w:val="007010F6"/>
    <w:rsid w:val="007836F8"/>
    <w:rsid w:val="007C42B2"/>
    <w:rsid w:val="007C7D90"/>
    <w:rsid w:val="007F12C3"/>
    <w:rsid w:val="007F7920"/>
    <w:rsid w:val="00802DD4"/>
    <w:rsid w:val="008120E6"/>
    <w:rsid w:val="008336AB"/>
    <w:rsid w:val="008533F8"/>
    <w:rsid w:val="008C5558"/>
    <w:rsid w:val="008F342D"/>
    <w:rsid w:val="00931617"/>
    <w:rsid w:val="00935F33"/>
    <w:rsid w:val="0094253A"/>
    <w:rsid w:val="00992C31"/>
    <w:rsid w:val="009964CA"/>
    <w:rsid w:val="009B0783"/>
    <w:rsid w:val="00A26933"/>
    <w:rsid w:val="00A54946"/>
    <w:rsid w:val="00A768D5"/>
    <w:rsid w:val="00A97139"/>
    <w:rsid w:val="00AA060D"/>
    <w:rsid w:val="00AA3599"/>
    <w:rsid w:val="00AA7BFB"/>
    <w:rsid w:val="00AC15A6"/>
    <w:rsid w:val="00B034ED"/>
    <w:rsid w:val="00B22C67"/>
    <w:rsid w:val="00B31B15"/>
    <w:rsid w:val="00B6467D"/>
    <w:rsid w:val="00B8235C"/>
    <w:rsid w:val="00BA47DC"/>
    <w:rsid w:val="00BB3DBF"/>
    <w:rsid w:val="00BF3866"/>
    <w:rsid w:val="00C203CA"/>
    <w:rsid w:val="00C458F5"/>
    <w:rsid w:val="00CA36AD"/>
    <w:rsid w:val="00D16B89"/>
    <w:rsid w:val="00D44DF8"/>
    <w:rsid w:val="00D543A2"/>
    <w:rsid w:val="00D72D11"/>
    <w:rsid w:val="00D82CE6"/>
    <w:rsid w:val="00DA03A2"/>
    <w:rsid w:val="00DA4E59"/>
    <w:rsid w:val="00DC37FE"/>
    <w:rsid w:val="00DE1E0B"/>
    <w:rsid w:val="00DE2B63"/>
    <w:rsid w:val="00DF1DFB"/>
    <w:rsid w:val="00E26D6C"/>
    <w:rsid w:val="00E47F58"/>
    <w:rsid w:val="00EB467A"/>
    <w:rsid w:val="00F04437"/>
    <w:rsid w:val="00F35EF3"/>
    <w:rsid w:val="00F5593C"/>
    <w:rsid w:val="00F55C6B"/>
    <w:rsid w:val="00F63BE6"/>
    <w:rsid w:val="00F6580C"/>
    <w:rsid w:val="00F7059C"/>
    <w:rsid w:val="00F7500A"/>
    <w:rsid w:val="00FC5E4D"/>
    <w:rsid w:val="00FD0CE6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4E127"/>
  <w15:docId w15:val="{8C7F1B0D-531E-1D46-857F-464CFF16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C81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 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99"/>
    <w:qFormat/>
    <w:rsid w:val="0033125E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01564C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01564C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BF38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hz@pku.edu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zhupku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D2BA8-0C77-4921-BD71-D025B3CBA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X. Chen</dc:creator>
  <cp:lastModifiedBy>胡含哲</cp:lastModifiedBy>
  <cp:revision>22</cp:revision>
  <cp:lastPrinted>2014-12-11T18:31:00Z</cp:lastPrinted>
  <dcterms:created xsi:type="dcterms:W3CDTF">2015-09-17T13:15:00Z</dcterms:created>
  <dcterms:modified xsi:type="dcterms:W3CDTF">2021-11-26T03:01:00Z</dcterms:modified>
</cp:coreProperties>
</file>