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A2" w:rsidRDefault="005E3EDC">
      <w:pPr>
        <w:rPr>
          <w:rFonts w:hint="eastAsia"/>
        </w:rPr>
      </w:pPr>
      <w:r>
        <w:rPr>
          <w:rFonts w:hint="eastAsia"/>
        </w:rPr>
        <w:t>何况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</w:t>
      </w:r>
      <w:r>
        <w:rPr>
          <w:rFonts w:hint="eastAsia"/>
        </w:rPr>
        <w:t>过哭过一句富甲一方就好</w:t>
      </w:r>
      <w:bookmarkStart w:id="0" w:name="_GoBack"/>
      <w:bookmarkEnd w:id="0"/>
    </w:p>
    <w:sectPr w:rsidR="00B117A2" w:rsidSect="006A0A9F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EDC"/>
    <w:rsid w:val="005E3EDC"/>
    <w:rsid w:val="006A0A9F"/>
    <w:rsid w:val="00B1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715C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Jiawen Jiang</dc:creator>
  <cp:keywords/>
  <dc:description/>
  <cp:lastModifiedBy>Jiawen Jiang</cp:lastModifiedBy>
  <cp:revision>1</cp:revision>
  <dcterms:created xsi:type="dcterms:W3CDTF">2019-01-15T21:19:00Z</dcterms:created>
  <dcterms:modified xsi:type="dcterms:W3CDTF">2019-01-15T21:21:00Z</dcterms:modified>
</cp:coreProperties>
</file>