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0F172A"/>
          <w:sz w:val="32"/>
        </w:rPr>
        <w:t>富宇大境（A2 區）區分所有權人管理協商與調處委任書</w:t>
      </w:r>
    </w:p>
    <w:p>
      <w:r/>
      <w:r>
        <w:rPr>
          <w:b/>
        </w:rPr>
        <w:t>委任人</w:t>
      </w:r>
      <w:r>
        <w:t xml:space="preserve">（即臺中市沙鹿區龍社路 593、595、597、599、601、603 號全體區分所有權人，含共有持分人全體）茲因辦理富宇大地社區管理範圍變更協商、臺中市政府公寓大廈爭議事件調處及款項專戶移交等事宜，特依法委任 </w:t>
      </w:r>
      <w:r>
        <w:rPr>
          <w:b/>
        </w:rPr>
        <w:t>受任人：廖倫豪 先生</w:t>
      </w:r>
      <w:r>
        <w:t xml:space="preserve"> 為代理人，委任條款如下：</w:t>
      </w:r>
    </w:p>
    <w:p>
      <w:r>
        <w:t>#### 第一條（委任授權範圍）</w:t>
      </w:r>
    </w:p>
    <w:p>
      <w:r>
        <w:t>1. 代表委任人依《公寓大廈管理條例》第 35 條規定向富宇大地社區管理委員會行使文件閱覽、影印申請權。</w:t>
      </w:r>
    </w:p>
    <w:p>
      <w:r>
        <w:t>2. 代表委任人出席富宇大地社區管委會例會、溝通協調會議，就「A2 區退出管理範圍及資產移交結算」進行協商與陳述意見。</w:t>
      </w:r>
    </w:p>
    <w:p>
      <w:r>
        <w:t>3. 代表委任人依《公寓大廈管理條例》第 59 條之 1 規定，向臺中市政府公寓大廈爭議事件調處委員會提出調處申請、出席調處會議、陳述意見，並在符合本委任書約定之框架下作成和解（特別授權）。</w:t>
      </w:r>
    </w:p>
    <w:p>
      <w:r>
        <w:t>4. 代表委任人向主管機關區公所、臺中市政府都市發展局等行政機關遞送、補正及收受相關行政報備通知公文。</w:t>
      </w:r>
    </w:p>
    <w:p>
      <w:r>
        <w:t>#### 第二條（特別權限限制與款項禁止個人代收）</w:t>
      </w:r>
    </w:p>
    <w:p>
      <w:r>
        <w:t xml:space="preserve">1. </w:t>
      </w:r>
      <w:r>
        <w:rPr>
          <w:b/>
        </w:rPr>
        <w:t>嚴禁私人代收處分公款</w:t>
      </w:r>
      <w:r>
        <w:t>：受任人</w:t>
      </w:r>
      <w:r>
        <w:rPr>
          <w:b/>
        </w:rPr>
        <w:t>絕無代受任人個人收受、受領或提領任何本案返還款項之權限</w:t>
      </w:r>
      <w:r>
        <w:t>。所有因本案結算所返還之定存單款項（220,231 元及孳息__________）或交屋管理基金（60,000 元），</w:t>
      </w:r>
      <w:r>
        <w:rPr>
          <w:b/>
        </w:rPr>
        <w:t>一律必須直接電匯入委任人全體設立之「富宇大境 A2 雙人簽章共管專戶」</w:t>
      </w:r>
      <w:r>
        <w:t>，不得流入受任人或任何個別區權人之私人帳戶。</w:t>
      </w:r>
    </w:p>
    <w:p>
      <w:r>
        <w:t xml:space="preserve">2. </w:t>
      </w:r>
      <w:r>
        <w:rPr>
          <w:b/>
        </w:rPr>
        <w:t>不動產私權限制</w:t>
      </w:r>
      <w:r>
        <w:t>：本委任純限於公寓大廈管理維護爭議之協商與程序代理，受任人</w:t>
      </w:r>
      <w:r>
        <w:rPr>
          <w:b/>
        </w:rPr>
        <w:t>絕對不得處分委任人名下之不動產物權</w:t>
      </w:r>
      <w:r>
        <w:t>（包含買賣、移轉、設定負擔或租賃等物權處分行為，委任人均未授權）。</w:t>
      </w:r>
    </w:p>
    <w:p>
      <w:r>
        <w:t>#### 第三條（委任期限、禁止複委任與報告義務）</w:t>
      </w:r>
    </w:p>
    <w:p>
      <w:r>
        <w:t xml:space="preserve">1. </w:t>
      </w:r>
      <w:r>
        <w:rPr>
          <w:b/>
        </w:rPr>
        <w:t>委任期限</w:t>
      </w:r>
      <w:r>
        <w:t xml:space="preserve">：本委任有效期間自簽署之日起算為期 </w:t>
      </w:r>
      <w:r>
        <w:rPr>
          <w:b/>
        </w:rPr>
        <w:t>壹年</w:t>
      </w:r>
      <w:r>
        <w:t>。逾期若有展延必要，應經全體委任人書面換約。</w:t>
      </w:r>
    </w:p>
    <w:p>
      <w:r>
        <w:t xml:space="preserve">2. </w:t>
      </w:r>
      <w:r>
        <w:rPr>
          <w:b/>
        </w:rPr>
        <w:t>禁止複委任</w:t>
      </w:r>
      <w:r>
        <w:t>：受任人應親自處理本委任事務，</w:t>
      </w:r>
      <w:r>
        <w:rPr>
          <w:b/>
        </w:rPr>
        <w:t>不得複委任第三人代為處理</w:t>
      </w:r>
      <w:r>
        <w:t>。</w:t>
      </w:r>
    </w:p>
    <w:p>
      <w:r>
        <w:t xml:space="preserve">3. </w:t>
      </w:r>
      <w:r>
        <w:rPr>
          <w:b/>
        </w:rPr>
        <w:t>誠信報告與結算義務</w:t>
      </w:r>
      <w:r>
        <w:t>：受任人應於處理每階段重大事務（調處會議期日、管委會回函、區公所函覆）後 3 日內向委任人據實報告進度。於調處成立、大會決議通過或本委任終止時，應於 14 日內提出完整書面結算報告及憑證供委任人全體查核。</w:t>
      </w:r>
    </w:p>
    <w:p>
      <w:r>
        <w:t xml:space="preserve">4. </w:t>
      </w:r>
      <w:r>
        <w:rPr>
          <w:b/>
        </w:rPr>
        <w:t>個人資料保護專用</w:t>
      </w:r>
      <w:r>
        <w:t>：委任人所提供之個人身分資料，僅限本案向主管機關申報、調處送件及向管委會核對身分之特定目的使用，嚴禁外流。</w:t>
      </w:r>
    </w:p>
    <w:p>
      <w:r>
        <w:t>---</w:t>
      </w:r>
    </w:p>
    <w:p>
      <w:r/>
      <w:r>
        <w:rPr>
          <w:b/>
        </w:rPr>
        <w:t>委任人簽署名冊（含共有持分人全體親筆簽名印鑑）</w:t>
      </w:r>
      <w:r>
        <w:t>：</w:t>
      </w:r>
    </w:p>
    <w:p>
      <w:r>
        <w:t>龍社路 593 號 區權人：_______________（簽章）</w:t>
      </w:r>
    </w:p>
    <w:p>
      <w:r>
        <w:t>龍社路 595 號 區權人：_______________（簽章）</w:t>
      </w:r>
    </w:p>
    <w:p>
      <w:r>
        <w:t>龍社路 597 號 區權人：_______________（簽章）</w:t>
      </w:r>
    </w:p>
    <w:p>
      <w:r>
        <w:t>龍社路 599 號 區權人：_______________（簽章）</w:t>
      </w:r>
    </w:p>
    <w:p>
      <w:r>
        <w:t>龍社路 601 號 區權人：_______________（簽章）</w:t>
      </w:r>
    </w:p>
    <w:p>
      <w:r>
        <w:t>龍社路 603 號 區權人：_______________（簽章）</w:t>
      </w:r>
    </w:p>
    <w:p>
      <w:r>
        <w:t>*(備註：若該戶建物為夫妻或親友共有，共有權人全體均須逐一列名簽章)*</w:t>
      </w:r>
    </w:p>
    <w:p>
      <w:r/>
      <w:r>
        <w:rPr>
          <w:b/>
        </w:rPr>
        <w:t>受任人（代理人）</w:t>
      </w:r>
      <w:r>
        <w:t>：</w:t>
      </w:r>
    </w:p>
    <w:p>
      <w:r>
        <w:t>姓名：廖倫豪（親筆簽名蓋章）</w:t>
      </w:r>
    </w:p>
    <w:p>
      <w:r>
        <w:t>通訊地址：臺中市沙鹿區龍社路 595 號</w:t>
      </w:r>
    </w:p>
    <w:p>
      <w:r>
        <w:t>中華民國 115 年__________月__________日</w:t>
      </w:r>
    </w:p>
    <w:p>
      <w:pPr>
        <w:spacing w:before="160" w:after="40"/>
      </w:pPr>
      <w:r>
        <w:rPr>
          <w:b/>
          <w:color w:val="0F172A"/>
          <w:sz w:val="23"/>
        </w:rPr>
        <w:t>申請人全體簽章名冊（共 6 戶區分所有權人・含全體共有人）</w:t>
      </w:r>
    </w:p>
    <w:p>
      <w:r>
        <w:t>*※ 備註：依公寓大廈管理條例及民法規定，產權若為夫妻或親友共有，全體共有人均須親筆簽名捺印。*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序號</w:t>
            </w:r>
          </w:p>
        </w:tc>
        <w:tc>
          <w:tcPr>
            <w:tcW w:type="dxa" w:w="1987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建物標示（門牌）</w:t>
            </w:r>
          </w:p>
        </w:tc>
        <w:tc>
          <w:tcPr>
            <w:tcW w:type="dxa" w:w="1987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區分所有權人姓名（正楷）</w:t>
            </w:r>
          </w:p>
        </w:tc>
        <w:tc>
          <w:tcPr>
            <w:tcW w:type="dxa" w:w="1987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國民身分證統一編號</w:t>
            </w:r>
          </w:p>
        </w:tc>
        <w:tc>
          <w:tcPr>
            <w:tcW w:type="dxa" w:w="1987"/>
            <w:shd w:fill="F1F5F9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b/>
                <w:color w:val="0F172A"/>
                <w:sz w:val="19"/>
              </w:rPr>
              <w:t>親筆簽名與印鑑核章處</w:t>
            </w:r>
          </w:p>
        </w:tc>
      </w:tr>
      <w:tr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01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臺中市沙鹿區龍社路 593 號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〔 印 鑑 〕</w:t>
            </w:r>
          </w:p>
        </w:tc>
      </w:tr>
      <w:tr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02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臺中市沙鹿區龍社路 595 號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〔 印 鑑 〕</w:t>
            </w:r>
          </w:p>
        </w:tc>
      </w:tr>
      <w:tr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03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臺中市沙鹿區龍社路 597 號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〔 印 鑑 〕</w:t>
            </w:r>
          </w:p>
        </w:tc>
      </w:tr>
      <w:tr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04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臺中市沙鹿區龍社路 599 號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〔 印 鑑 〕</w:t>
            </w:r>
          </w:p>
        </w:tc>
      </w:tr>
      <w:tr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05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臺中市沙鹿區龍社路 601 號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〔 印 鑑 〕</w:t>
            </w:r>
          </w:p>
        </w:tc>
      </w:tr>
      <w:tr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06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臺中市沙鹿區龍社路 603 號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____________________</w:t>
            </w:r>
          </w:p>
        </w:tc>
        <w:tc>
          <w:tcPr>
            <w:tcW w:type="dxa" w:w="1987"/>
          </w:tcPr>
          <w:p>
            <w:pPr>
              <w:spacing w:after="40" w:line="276" w:lineRule="auto"/>
            </w:pPr>
            <w:r>
              <w:rPr>
                <w:rFonts w:ascii="Microsoft JhengHei" w:hAnsi="Microsoft JhengHei"/>
                <w:sz w:val="19"/>
              </w:rPr>
              <w:t>〔 印 鑑 〕</w:t>
            </w:r>
          </w:p>
        </w:tc>
      </w:tr>
    </w:tbl>
    <w:p>
      <w:r/>
      <w:r>
        <w:rPr>
          <w:b/>
        </w:rPr>
        <w:t>共同受任人（代理人）</w:t>
      </w:r>
      <w:r>
        <w:t>：廖倫豪（簽名蓋章）</w:t>
      </w:r>
    </w:p>
    <w:p>
      <w:r/>
      <w:r>
        <w:rPr>
          <w:b/>
        </w:rPr>
        <w:t>國民身分證統一編號</w:t>
      </w:r>
      <w:r>
        <w:t>：______________________________</w:t>
      </w:r>
    </w:p>
    <w:p>
      <w:r/>
      <w:r>
        <w:rPr>
          <w:b/>
        </w:rPr>
        <w:t>通訊送達處所</w:t>
      </w:r>
      <w:r>
        <w:t>：臺中市沙鹿區龍社路 595 號</w:t>
      </w:r>
    </w:p>
    <w:p>
      <w:r/>
      <w:r>
        <w:rPr>
          <w:b/>
        </w:rPr>
        <w:t>簽署日期</w:t>
      </w:r>
      <w:r>
        <w:t>：中華民國 115 年 _____ 月 _____ 日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JhengHei" w:hAnsi="Microsoft JhengHe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