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2B" w:rsidRDefault="0019152B" w:rsidP="0019152B">
      <w:r>
        <w:t>[A record of development for the project will be made available here as the project progresses]</w:t>
      </w:r>
    </w:p>
    <w:p w:rsidR="00A61729" w:rsidRDefault="00A61729">
      <w:bookmarkStart w:id="0" w:name="_GoBack"/>
      <w:bookmarkEnd w:id="0"/>
    </w:p>
    <w:sectPr w:rsidR="00A6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AB"/>
    <w:rsid w:val="0019152B"/>
    <w:rsid w:val="00493DAB"/>
    <w:rsid w:val="00A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D526E-AE11-4ACF-8DFA-FBE3E45D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Ying</dc:creator>
  <cp:keywords/>
  <dc:description/>
  <cp:lastModifiedBy>Howard Ying</cp:lastModifiedBy>
  <cp:revision>2</cp:revision>
  <dcterms:created xsi:type="dcterms:W3CDTF">2018-03-21T03:48:00Z</dcterms:created>
  <dcterms:modified xsi:type="dcterms:W3CDTF">2018-03-21T03:48:00Z</dcterms:modified>
</cp:coreProperties>
</file>