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A462F" w14:textId="77777777" w:rsidR="002E1DB0" w:rsidRDefault="002E1DB0" w:rsidP="002E1DB0">
      <w:pPr>
        <w:jc w:val="center"/>
        <w:rPr>
          <w:b/>
        </w:rPr>
      </w:pPr>
      <w:r>
        <w:rPr>
          <w:b/>
        </w:rPr>
        <w:t xml:space="preserve">CSCI 201 Programming Exam 1 </w:t>
      </w:r>
      <w:r w:rsidRPr="002C6AD8">
        <w:rPr>
          <w:b/>
        </w:rPr>
        <w:t>Grading Criteria</w:t>
      </w:r>
    </w:p>
    <w:p w14:paraId="1B133FF5" w14:textId="77777777" w:rsidR="002E1DB0" w:rsidRDefault="002E1DB0" w:rsidP="002E1DB0">
      <w:pPr>
        <w:jc w:val="center"/>
        <w:rPr>
          <w:b/>
        </w:rPr>
      </w:pPr>
    </w:p>
    <w:tbl>
      <w:tblPr>
        <w:tblStyle w:val="TableGrid"/>
        <w:tblW w:w="0" w:type="auto"/>
        <w:tblLook w:val="04A0" w:firstRow="1" w:lastRow="0" w:firstColumn="1" w:lastColumn="0" w:noHBand="0" w:noVBand="1"/>
      </w:tblPr>
      <w:tblGrid>
        <w:gridCol w:w="1345"/>
        <w:gridCol w:w="8005"/>
      </w:tblGrid>
      <w:tr w:rsidR="002E1DB0" w14:paraId="02C766E0" w14:textId="77777777" w:rsidTr="00DC2D20">
        <w:tc>
          <w:tcPr>
            <w:tcW w:w="1345" w:type="dxa"/>
          </w:tcPr>
          <w:p w14:paraId="4C896D66" w14:textId="77777777" w:rsidR="002E1DB0" w:rsidRDefault="002E1DB0" w:rsidP="00DC2D20">
            <w:pPr>
              <w:jc w:val="center"/>
              <w:rPr>
                <w:b/>
              </w:rPr>
            </w:pPr>
            <w:r>
              <w:rPr>
                <w:b/>
              </w:rPr>
              <w:t>% of Final Grade</w:t>
            </w:r>
          </w:p>
        </w:tc>
        <w:tc>
          <w:tcPr>
            <w:tcW w:w="8005" w:type="dxa"/>
          </w:tcPr>
          <w:p w14:paraId="4F36C243" w14:textId="77777777" w:rsidR="002E1DB0" w:rsidRDefault="002E1DB0" w:rsidP="00DC2D20">
            <w:pPr>
              <w:rPr>
                <w:b/>
              </w:rPr>
            </w:pPr>
            <w:r>
              <w:rPr>
                <w:b/>
              </w:rPr>
              <w:t>Criteria</w:t>
            </w:r>
          </w:p>
        </w:tc>
      </w:tr>
      <w:tr w:rsidR="002E1DB0" w14:paraId="6C247105" w14:textId="77777777" w:rsidTr="00DC2D20">
        <w:tc>
          <w:tcPr>
            <w:tcW w:w="1345" w:type="dxa"/>
          </w:tcPr>
          <w:p w14:paraId="36C24D62" w14:textId="77777777" w:rsidR="002E1DB0" w:rsidRDefault="002E1DB0" w:rsidP="00DC2D20">
            <w:pPr>
              <w:jc w:val="center"/>
              <w:rPr>
                <w:b/>
              </w:rPr>
            </w:pPr>
            <w:r>
              <w:rPr>
                <w:b/>
              </w:rPr>
              <w:t>25%</w:t>
            </w:r>
          </w:p>
        </w:tc>
        <w:tc>
          <w:tcPr>
            <w:tcW w:w="8005" w:type="dxa"/>
          </w:tcPr>
          <w:p w14:paraId="571F704F" w14:textId="77777777" w:rsidR="002E1DB0" w:rsidRPr="008A00EA" w:rsidRDefault="002E1DB0" w:rsidP="00DC2D20">
            <w:r>
              <w:t>There is a Manager Office image at the correct location in the factory</w:t>
            </w:r>
          </w:p>
        </w:tc>
      </w:tr>
      <w:tr w:rsidR="002E1DB0" w14:paraId="3DA79AA5" w14:textId="77777777" w:rsidTr="00BE25A0">
        <w:trPr>
          <w:trHeight w:val="332"/>
        </w:trPr>
        <w:tc>
          <w:tcPr>
            <w:tcW w:w="1345" w:type="dxa"/>
          </w:tcPr>
          <w:p w14:paraId="4D10C35A" w14:textId="77777777" w:rsidR="002E1DB0" w:rsidRDefault="002E1DB0" w:rsidP="00DC2D20">
            <w:pPr>
              <w:jc w:val="center"/>
              <w:rPr>
                <w:b/>
              </w:rPr>
            </w:pPr>
            <w:r>
              <w:rPr>
                <w:b/>
              </w:rPr>
              <w:t>15%</w:t>
            </w:r>
          </w:p>
        </w:tc>
        <w:tc>
          <w:tcPr>
            <w:tcW w:w="8005" w:type="dxa"/>
          </w:tcPr>
          <w:p w14:paraId="17233B53" w14:textId="77777777" w:rsidR="002E1DB0" w:rsidRDefault="002E1DB0" w:rsidP="00DC2D20">
            <w:r>
              <w:t>The Manager Office is properly stored in the factory backend</w:t>
            </w:r>
          </w:p>
        </w:tc>
      </w:tr>
      <w:tr w:rsidR="002E1DB0" w14:paraId="3C996671" w14:textId="77777777" w:rsidTr="00DC2D20">
        <w:tc>
          <w:tcPr>
            <w:tcW w:w="1345" w:type="dxa"/>
          </w:tcPr>
          <w:p w14:paraId="61E48E52" w14:textId="77777777" w:rsidR="002E1DB0" w:rsidRDefault="002E1DB0" w:rsidP="00DC2D20">
            <w:pPr>
              <w:jc w:val="center"/>
              <w:rPr>
                <w:b/>
              </w:rPr>
            </w:pPr>
            <w:r>
              <w:rPr>
                <w:b/>
              </w:rPr>
              <w:t>7.5%</w:t>
            </w:r>
          </w:p>
        </w:tc>
        <w:tc>
          <w:tcPr>
            <w:tcW w:w="8005" w:type="dxa"/>
          </w:tcPr>
          <w:p w14:paraId="1834CC96" w14:textId="77777777" w:rsidR="002E1DB0" w:rsidRPr="009D051A" w:rsidRDefault="002E1DB0" w:rsidP="00DC2D20">
            <w:r>
              <w:t>There is a button for each worker displaying the correct name</w:t>
            </w:r>
          </w:p>
        </w:tc>
      </w:tr>
      <w:tr w:rsidR="002E1DB0" w14:paraId="43A47A7F" w14:textId="77777777" w:rsidTr="00DC2D20">
        <w:tc>
          <w:tcPr>
            <w:tcW w:w="1345" w:type="dxa"/>
          </w:tcPr>
          <w:p w14:paraId="63FBCF9F" w14:textId="77777777" w:rsidR="002E1DB0" w:rsidRDefault="002E1DB0" w:rsidP="00DC2D20">
            <w:pPr>
              <w:jc w:val="center"/>
              <w:rPr>
                <w:b/>
              </w:rPr>
            </w:pPr>
            <w:r>
              <w:rPr>
                <w:b/>
              </w:rPr>
              <w:t>7.5%</w:t>
            </w:r>
          </w:p>
        </w:tc>
        <w:tc>
          <w:tcPr>
            <w:tcW w:w="8005" w:type="dxa"/>
          </w:tcPr>
          <w:p w14:paraId="4E58E70B" w14:textId="77777777" w:rsidR="002E1DB0" w:rsidRPr="00AD6F39" w:rsidRDefault="002E1DB0" w:rsidP="00DC2D20">
            <w:r>
              <w:t>Each button executes an action specific to the index of the worker it belongs to</w:t>
            </w:r>
          </w:p>
        </w:tc>
      </w:tr>
      <w:tr w:rsidR="002E1DB0" w14:paraId="6389FC28" w14:textId="77777777" w:rsidTr="00DC2D20">
        <w:tc>
          <w:tcPr>
            <w:tcW w:w="1345" w:type="dxa"/>
          </w:tcPr>
          <w:p w14:paraId="17FC2A63" w14:textId="77777777" w:rsidR="002E1DB0" w:rsidRDefault="002E1DB0" w:rsidP="00DC2D20">
            <w:pPr>
              <w:jc w:val="center"/>
              <w:rPr>
                <w:b/>
              </w:rPr>
            </w:pPr>
            <w:r>
              <w:rPr>
                <w:b/>
              </w:rPr>
              <w:t>15%</w:t>
            </w:r>
          </w:p>
        </w:tc>
        <w:tc>
          <w:tcPr>
            <w:tcW w:w="8005" w:type="dxa"/>
          </w:tcPr>
          <w:p w14:paraId="3FF2E00C" w14:textId="77777777" w:rsidR="002E1DB0" w:rsidRPr="00AD6F39" w:rsidRDefault="002E1DB0" w:rsidP="00DC2D20">
            <w:r>
              <w:t xml:space="preserve">Backend receives an action when the manager wants to see a worker </w:t>
            </w:r>
          </w:p>
        </w:tc>
      </w:tr>
      <w:tr w:rsidR="002E1DB0" w14:paraId="62CE376C" w14:textId="77777777" w:rsidTr="00DC2D20">
        <w:tc>
          <w:tcPr>
            <w:tcW w:w="1345" w:type="dxa"/>
          </w:tcPr>
          <w:p w14:paraId="3F9B7587" w14:textId="77777777" w:rsidR="002E1DB0" w:rsidRDefault="002E1DB0" w:rsidP="00DC2D20">
            <w:pPr>
              <w:jc w:val="center"/>
              <w:rPr>
                <w:b/>
              </w:rPr>
            </w:pPr>
            <w:r>
              <w:rPr>
                <w:b/>
              </w:rPr>
              <w:t>30%</w:t>
            </w:r>
          </w:p>
        </w:tc>
        <w:tc>
          <w:tcPr>
            <w:tcW w:w="8005" w:type="dxa"/>
          </w:tcPr>
          <w:p w14:paraId="49F8A491" w14:textId="77777777" w:rsidR="002E1DB0" w:rsidRPr="00AD6F39" w:rsidRDefault="002E1DB0" w:rsidP="00DC2D20">
            <w:r>
              <w:t>Worker visits Manager Office when appropriate</w:t>
            </w:r>
          </w:p>
        </w:tc>
      </w:tr>
    </w:tbl>
    <w:p w14:paraId="1C3127E4" w14:textId="77777777" w:rsidR="00C34B69" w:rsidRDefault="00D54AAF"/>
    <w:p w14:paraId="47C8854B" w14:textId="77777777" w:rsidR="009C4D69" w:rsidRDefault="009C4D69"/>
    <w:p w14:paraId="72AE6D41" w14:textId="73010EAD" w:rsidR="009C4D69" w:rsidRDefault="009C4D69">
      <w:pPr>
        <w:rPr>
          <w:b/>
          <w:u w:val="single"/>
        </w:rPr>
      </w:pPr>
      <w:r w:rsidRPr="009C4D69">
        <w:rPr>
          <w:b/>
          <w:u w:val="single"/>
        </w:rPr>
        <w:t>Grading Setup</w:t>
      </w:r>
    </w:p>
    <w:p w14:paraId="471A2267" w14:textId="77777777" w:rsidR="002A08D0" w:rsidRPr="009C4D69" w:rsidRDefault="002A08D0">
      <w:pPr>
        <w:rPr>
          <w:b/>
          <w:u w:val="single"/>
        </w:rPr>
      </w:pPr>
    </w:p>
    <w:p w14:paraId="6DCC3553" w14:textId="23C10C53" w:rsidR="005D5518" w:rsidRDefault="005D5518" w:rsidP="00DD694E">
      <w:pPr>
        <w:pStyle w:val="ListParagraph"/>
        <w:numPr>
          <w:ilvl w:val="0"/>
          <w:numId w:val="1"/>
        </w:numPr>
      </w:pPr>
      <w:r>
        <w:t>Add the provided factory2.txt file to the student’s project in the “resources” folder.</w:t>
      </w:r>
      <w:r w:rsidR="00DD694E">
        <w:t xml:space="preserve"> </w:t>
      </w:r>
      <w:r>
        <w:t>The only changes are on line 4</w:t>
      </w:r>
      <w:r w:rsidR="00DD694E">
        <w:t xml:space="preserve"> (</w:t>
      </w:r>
      <w:r>
        <w:t>Factory Name|Computer Factory|</w:t>
      </w:r>
      <w:r w:rsidRPr="005769DD">
        <w:rPr>
          <w:b/>
        </w:rPr>
        <w:t>6|15|15</w:t>
      </w:r>
      <w:r>
        <w:t xml:space="preserve"> -&gt; </w:t>
      </w:r>
      <w:r>
        <w:t>Factory Name|Computer Factory|</w:t>
      </w:r>
      <w:r w:rsidRPr="005769DD">
        <w:rPr>
          <w:b/>
        </w:rPr>
        <w:t>7|13|13</w:t>
      </w:r>
      <w:r w:rsidR="00DD694E">
        <w:t>), h</w:t>
      </w:r>
      <w:r>
        <w:t>owever we won’t edit the factory.txt file directly as this causes a slew of server issues.</w:t>
      </w:r>
    </w:p>
    <w:p w14:paraId="6EABB43B" w14:textId="77777777" w:rsidR="005D5518" w:rsidRDefault="005D5518"/>
    <w:p w14:paraId="1FCA868E" w14:textId="48C64956" w:rsidR="005D5518" w:rsidRDefault="005D5518" w:rsidP="00DD694E">
      <w:pPr>
        <w:pStyle w:val="ListParagraph"/>
        <w:numPr>
          <w:ilvl w:val="0"/>
          <w:numId w:val="1"/>
        </w:numPr>
      </w:pPr>
      <w:r>
        <w:t xml:space="preserve">Now go to WebSocketEndpoint.js and on line 24 update </w:t>
      </w:r>
      <w:r w:rsidR="00373A9D">
        <w:t>“</w:t>
      </w:r>
      <w:r>
        <w:t>factory</w:t>
      </w:r>
      <w:r w:rsidRPr="005D5518">
        <w:t>.txt</w:t>
      </w:r>
      <w:r w:rsidR="00373A9D">
        <w:t>”</w:t>
      </w:r>
      <w:r>
        <w:t xml:space="preserve"> to </w:t>
      </w:r>
      <w:r w:rsidR="00373A9D">
        <w:t>“</w:t>
      </w:r>
      <w:r w:rsidRPr="005D5518">
        <w:t>factory2.txt</w:t>
      </w:r>
      <w:r w:rsidR="00373A9D">
        <w:t>”</w:t>
      </w:r>
      <w:r>
        <w:t>.</w:t>
      </w:r>
    </w:p>
    <w:p w14:paraId="49C442BB" w14:textId="77777777" w:rsidR="00DA0B15" w:rsidRDefault="00DA0B15"/>
    <w:p w14:paraId="7406F2A1" w14:textId="7E5F88BC" w:rsidR="00DA0B15" w:rsidRDefault="00DA0B15" w:rsidP="00DD694E">
      <w:pPr>
        <w:pStyle w:val="ListParagraph"/>
        <w:numPr>
          <w:ilvl w:val="0"/>
          <w:numId w:val="1"/>
        </w:numPr>
      </w:pPr>
      <w:r>
        <w:t>Finally in FactoryWorker.java, ad</w:t>
      </w:r>
      <w:r w:rsidR="00B61EEE">
        <w:t>d a List with names for the wor</w:t>
      </w:r>
      <w:r>
        <w:t>k</w:t>
      </w:r>
      <w:r w:rsidR="00B61EEE">
        <w:t>e</w:t>
      </w:r>
      <w:r w:rsidR="002B5460">
        <w:t>rs, for example:</w:t>
      </w:r>
    </w:p>
    <w:p w14:paraId="4298F903" w14:textId="77777777" w:rsidR="00DA0B15" w:rsidRDefault="00DA0B15"/>
    <w:p w14:paraId="0BFFE024" w14:textId="77777777" w:rsidR="00091D05" w:rsidRDefault="00F92FC5" w:rsidP="005769DD">
      <w:pPr>
        <w:pStyle w:val="ListParagraph"/>
      </w:pPr>
      <w:r w:rsidRPr="00F92FC5">
        <w:t>private transient static List&lt;String&gt; workerNames = Arrays.asList("Alana", "Bob", "Caleb", "Dana", "Edgar", "Frank", "Gary");</w:t>
      </w:r>
    </w:p>
    <w:p w14:paraId="13D0D9AB" w14:textId="77777777" w:rsidR="00091D05" w:rsidRDefault="00091D05"/>
    <w:p w14:paraId="4E3B278C" w14:textId="77777777" w:rsidR="00091D05" w:rsidRDefault="00091D05" w:rsidP="00DD694E">
      <w:pPr>
        <w:pStyle w:val="ListParagraph"/>
        <w:numPr>
          <w:ilvl w:val="0"/>
          <w:numId w:val="1"/>
        </w:numPr>
      </w:pPr>
      <w:r>
        <w:t>Then update the first line in the constructor to be:</w:t>
      </w:r>
    </w:p>
    <w:p w14:paraId="2E8D9789" w14:textId="77777777" w:rsidR="00091D05" w:rsidRDefault="00091D05"/>
    <w:p w14:paraId="6F794E80" w14:textId="77777777" w:rsidR="009C4D69" w:rsidRDefault="00091D05" w:rsidP="005769DD">
      <w:pPr>
        <w:pStyle w:val="ListParagraph"/>
      </w:pPr>
      <w:r w:rsidRPr="00091D05">
        <w:t>super(workerNames.get(inNumber), "Worker" + Constants.png);</w:t>
      </w:r>
    </w:p>
    <w:p w14:paraId="044CD609" w14:textId="77777777" w:rsidR="009C4D69" w:rsidRDefault="009C4D69"/>
    <w:p w14:paraId="0A9CF1E5" w14:textId="41F89929" w:rsidR="009C4D69" w:rsidRDefault="009C4D69">
      <w:pPr>
        <w:rPr>
          <w:b/>
          <w:u w:val="single"/>
        </w:rPr>
      </w:pPr>
      <w:r w:rsidRPr="009C4D69">
        <w:rPr>
          <w:b/>
          <w:u w:val="single"/>
        </w:rPr>
        <w:t>Grading</w:t>
      </w:r>
    </w:p>
    <w:p w14:paraId="4F07A8F3" w14:textId="77777777" w:rsidR="009C4D69" w:rsidRDefault="009C4D69">
      <w:pPr>
        <w:rPr>
          <w:b/>
          <w:u w:val="single"/>
        </w:rPr>
      </w:pPr>
    </w:p>
    <w:p w14:paraId="5634226D" w14:textId="548F15CA" w:rsidR="009C4D69" w:rsidRDefault="009C4D69">
      <w:r>
        <w:t>Take a look at the Programming Exam Instructions for clarity on certain instructions. Here was the goal of the exam:</w:t>
      </w:r>
    </w:p>
    <w:p w14:paraId="29198EFC" w14:textId="77777777" w:rsidR="009C4D69" w:rsidRDefault="009C4D69"/>
    <w:p w14:paraId="2A2BFF9D" w14:textId="77777777" w:rsidR="009C4D69" w:rsidRDefault="009C4D69" w:rsidP="009C4D69">
      <w:pPr>
        <w:ind w:left="720"/>
      </w:pPr>
      <w:r>
        <w:t>Add buttons for each worker that trigger the corresponding worker to visit the Manager Office, located at the bottom right of the factory, once they are done with their task.</w:t>
      </w:r>
    </w:p>
    <w:p w14:paraId="74F9FFFA" w14:textId="77777777" w:rsidR="009C4D69" w:rsidRDefault="009C4D69" w:rsidP="009C4D69">
      <w:pPr>
        <w:ind w:left="720"/>
      </w:pPr>
    </w:p>
    <w:p w14:paraId="35DE00C6" w14:textId="77777777" w:rsidR="009C4D69" w:rsidRDefault="009C4D69" w:rsidP="009C4D69">
      <w:pPr>
        <w:ind w:left="720"/>
      </w:pPr>
      <w:r w:rsidRPr="009C4D69">
        <w:rPr>
          <w:b/>
        </w:rPr>
        <w:t>Note:</w:t>
      </w:r>
      <w:r>
        <w:t xml:space="preserve"> A task includes going back to the Task Board to update the product table. If you, the manager, clicks on the “Worker 4” button, that worker should finish making their product and go back to the Task Board before going to the Manager Office.</w:t>
      </w:r>
    </w:p>
    <w:p w14:paraId="73E93F73" w14:textId="77777777" w:rsidR="009C4D69" w:rsidRPr="009C4D69" w:rsidRDefault="009C4D69">
      <w:pPr>
        <w:rPr>
          <w:b/>
          <w:u w:val="single"/>
        </w:rPr>
      </w:pPr>
    </w:p>
    <w:p w14:paraId="08DD2E4A" w14:textId="469CB88A" w:rsidR="007B62A1" w:rsidRDefault="009C4D69">
      <w:r>
        <w:lastRenderedPageBreak/>
        <w:t xml:space="preserve">If their factory looks like this, and clicking Edgar makes Edgar go to </w:t>
      </w:r>
      <w:r w:rsidR="00921FC3">
        <w:t xml:space="preserve">the </w:t>
      </w:r>
      <w:r>
        <w:t>Manager Office</w:t>
      </w:r>
      <w:r w:rsidR="00D20E3E">
        <w:t xml:space="preserve"> only</w:t>
      </w:r>
      <w:r>
        <w:t xml:space="preserve"> on</w:t>
      </w:r>
      <w:r w:rsidR="00D20E3E">
        <w:t xml:space="preserve">ce </w:t>
      </w:r>
      <w:r w:rsidR="00955362">
        <w:t xml:space="preserve">after </w:t>
      </w:r>
      <w:r w:rsidR="00D20E3E">
        <w:t>he is finished with his task,</w:t>
      </w:r>
      <w:r>
        <w:t xml:space="preserve"> the student gets full points.</w:t>
      </w:r>
    </w:p>
    <w:p w14:paraId="5F044DD3" w14:textId="77777777" w:rsidR="009C4D69" w:rsidRDefault="009C4D69"/>
    <w:p w14:paraId="284592CB" w14:textId="70E0114B" w:rsidR="007B62A1" w:rsidRDefault="009C4D69">
      <w:r>
        <w:rPr>
          <w:noProof/>
        </w:rPr>
        <w:drawing>
          <wp:inline distT="0" distB="0" distL="0" distR="0" wp14:anchorId="4BD0EFB2" wp14:editId="271F2520">
            <wp:extent cx="5932170" cy="2354580"/>
            <wp:effectExtent l="0" t="0" r="11430" b="7620"/>
            <wp:docPr id="1" name="Picture 1" descr="../Screen%20Shot%202017-03-05%20at%207.12.1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3-05%20at%207.12.12%20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2170" cy="2354580"/>
                    </a:xfrm>
                    <a:prstGeom prst="rect">
                      <a:avLst/>
                    </a:prstGeom>
                    <a:noFill/>
                    <a:ln>
                      <a:noFill/>
                    </a:ln>
                  </pic:spPr>
                </pic:pic>
              </a:graphicData>
            </a:graphic>
          </wp:inline>
        </w:drawing>
      </w:r>
    </w:p>
    <w:p w14:paraId="432A80ED" w14:textId="20571D5F" w:rsidR="009C4D69" w:rsidRDefault="009C4D69" w:rsidP="009C4D69">
      <w:pPr>
        <w:jc w:val="center"/>
      </w:pPr>
      <w:r>
        <w:t>Fig. 1: Working exam solution.</w:t>
      </w:r>
    </w:p>
    <w:p w14:paraId="50A69DC9" w14:textId="77777777" w:rsidR="002A08D0" w:rsidRDefault="002A08D0" w:rsidP="000232E7"/>
    <w:p w14:paraId="064F02C6" w14:textId="77777777" w:rsidR="00D20E3E" w:rsidRPr="002A08D0" w:rsidRDefault="00D20E3E" w:rsidP="000232E7"/>
    <w:tbl>
      <w:tblPr>
        <w:tblStyle w:val="TableGrid"/>
        <w:tblW w:w="0" w:type="auto"/>
        <w:tblLook w:val="04A0" w:firstRow="1" w:lastRow="0" w:firstColumn="1" w:lastColumn="0" w:noHBand="0" w:noVBand="1"/>
      </w:tblPr>
      <w:tblGrid>
        <w:gridCol w:w="1345"/>
        <w:gridCol w:w="8005"/>
      </w:tblGrid>
      <w:tr w:rsidR="00717B37" w:rsidRPr="008A00EA" w14:paraId="409AD5CE" w14:textId="77777777" w:rsidTr="002A0E0A">
        <w:tc>
          <w:tcPr>
            <w:tcW w:w="1345" w:type="dxa"/>
          </w:tcPr>
          <w:p w14:paraId="36026311" w14:textId="77777777" w:rsidR="00717B37" w:rsidRPr="0063190C" w:rsidRDefault="00717B37" w:rsidP="002A0E0A">
            <w:pPr>
              <w:jc w:val="center"/>
              <w:rPr>
                <w:b/>
              </w:rPr>
            </w:pPr>
            <w:r w:rsidRPr="0063190C">
              <w:rPr>
                <w:b/>
              </w:rPr>
              <w:t>25%</w:t>
            </w:r>
          </w:p>
        </w:tc>
        <w:tc>
          <w:tcPr>
            <w:tcW w:w="8005" w:type="dxa"/>
          </w:tcPr>
          <w:p w14:paraId="149F5C0B" w14:textId="7904990C" w:rsidR="00BA6E01" w:rsidRPr="0063190C" w:rsidRDefault="00717B37" w:rsidP="002A0E0A">
            <w:r w:rsidRPr="0063190C">
              <w:t>There is a Manager Office image at the correct location in the factory</w:t>
            </w:r>
          </w:p>
        </w:tc>
      </w:tr>
      <w:tr w:rsidR="009D0668" w:rsidRPr="008A00EA" w14:paraId="200D3120" w14:textId="77777777" w:rsidTr="00936075">
        <w:trPr>
          <w:trHeight w:val="620"/>
        </w:trPr>
        <w:tc>
          <w:tcPr>
            <w:tcW w:w="1345" w:type="dxa"/>
          </w:tcPr>
          <w:p w14:paraId="3E9503DA" w14:textId="3CE07900" w:rsidR="009D0668" w:rsidRPr="0063190C" w:rsidRDefault="00936075" w:rsidP="002A0E0A">
            <w:pPr>
              <w:jc w:val="center"/>
            </w:pPr>
            <w:r w:rsidRPr="0063190C">
              <w:t>5</w:t>
            </w:r>
            <w:r w:rsidR="009D0668" w:rsidRPr="0063190C">
              <w:t>%</w:t>
            </w:r>
          </w:p>
        </w:tc>
        <w:tc>
          <w:tcPr>
            <w:tcW w:w="8005" w:type="dxa"/>
          </w:tcPr>
          <w:p w14:paraId="0BB2865E" w14:textId="77777777" w:rsidR="009D0668" w:rsidRPr="0063190C" w:rsidRDefault="00936075" w:rsidP="00E7619A">
            <w:r w:rsidRPr="0063190C">
              <w:t xml:space="preserve">In Factory.js, </w:t>
            </w:r>
            <w:r w:rsidR="00E7619A" w:rsidRPr="0063190C">
              <w:t>in the Factory(factoryData)</w:t>
            </w:r>
            <w:r w:rsidRPr="0063190C">
              <w:t xml:space="preserve"> </w:t>
            </w:r>
            <w:r w:rsidR="00E7619A" w:rsidRPr="0063190C">
              <w:t>function there is a call to a method that draws the ManagerOffice received in the factoryData, e.g.</w:t>
            </w:r>
          </w:p>
          <w:p w14:paraId="75C19F67" w14:textId="6711C5A2" w:rsidR="00E7619A" w:rsidRPr="0063190C" w:rsidRDefault="00E7619A" w:rsidP="00E7619A">
            <w:r w:rsidRPr="0063190C">
              <w:t>this.drawManagerOffice(factoryData.managerOffice);</w:t>
            </w:r>
          </w:p>
        </w:tc>
      </w:tr>
      <w:tr w:rsidR="00936075" w:rsidRPr="008A00EA" w14:paraId="25515FEB" w14:textId="77777777" w:rsidTr="00936075">
        <w:trPr>
          <w:trHeight w:val="386"/>
        </w:trPr>
        <w:tc>
          <w:tcPr>
            <w:tcW w:w="1345" w:type="dxa"/>
          </w:tcPr>
          <w:p w14:paraId="7D5898E1" w14:textId="111DECEE" w:rsidR="00936075" w:rsidRPr="0063190C" w:rsidRDefault="0063190C" w:rsidP="002A0E0A">
            <w:pPr>
              <w:jc w:val="center"/>
            </w:pPr>
            <w:r w:rsidRPr="0063190C">
              <w:t>12.5</w:t>
            </w:r>
            <w:r w:rsidR="00E7619A" w:rsidRPr="0063190C">
              <w:t>%</w:t>
            </w:r>
          </w:p>
        </w:tc>
        <w:tc>
          <w:tcPr>
            <w:tcW w:w="8005" w:type="dxa"/>
          </w:tcPr>
          <w:p w14:paraId="4AEDF15D" w14:textId="626240DE" w:rsidR="00936075" w:rsidRPr="0063190C" w:rsidRDefault="004302BB" w:rsidP="00D55BDB">
            <w:r w:rsidRPr="0063190C">
              <w:t xml:space="preserve">The drawManagerOffice(…) function </w:t>
            </w:r>
            <w:r w:rsidR="00D55BDB" w:rsidRPr="0063190C">
              <w:t xml:space="preserve">takes steps to add the ManagerOffice, like parsing the x and y positions or designating the grid cell to append to (see solution code for details). </w:t>
            </w:r>
            <w:r w:rsidR="002D1A97" w:rsidRPr="0063190C">
              <w:t xml:space="preserve">If they do not have a ManagerOffice.js file </w:t>
            </w:r>
            <w:r w:rsidR="008A1B85" w:rsidRPr="0063190C">
              <w:t>do not deduct points for not having “new ManagerOffice(cell, managerOffice);”</w:t>
            </w:r>
          </w:p>
        </w:tc>
      </w:tr>
      <w:tr w:rsidR="00936075" w:rsidRPr="008A00EA" w14:paraId="378F0F87" w14:textId="77777777" w:rsidTr="00E7619A">
        <w:trPr>
          <w:trHeight w:val="395"/>
        </w:trPr>
        <w:tc>
          <w:tcPr>
            <w:tcW w:w="1345" w:type="dxa"/>
          </w:tcPr>
          <w:p w14:paraId="1B47C5DF" w14:textId="44171059" w:rsidR="00936075" w:rsidRPr="0063190C" w:rsidRDefault="0063190C" w:rsidP="002A0E0A">
            <w:pPr>
              <w:jc w:val="center"/>
            </w:pPr>
            <w:r w:rsidRPr="0063190C">
              <w:t>7.</w:t>
            </w:r>
            <w:r w:rsidR="00BE25A0" w:rsidRPr="0063190C">
              <w:t>5</w:t>
            </w:r>
            <w:r w:rsidR="00E7619A" w:rsidRPr="0063190C">
              <w:t>%</w:t>
            </w:r>
          </w:p>
        </w:tc>
        <w:tc>
          <w:tcPr>
            <w:tcW w:w="8005" w:type="dxa"/>
          </w:tcPr>
          <w:p w14:paraId="2B7EB914" w14:textId="79790339" w:rsidR="00936075" w:rsidRPr="0063190C" w:rsidRDefault="006D1941" w:rsidP="00CB13C5">
            <w:r w:rsidRPr="0063190C">
              <w:t>There is a ManagerOffice.js</w:t>
            </w:r>
            <w:r w:rsidR="00EE6C88" w:rsidRPr="0063190C">
              <w:t xml:space="preserve"> file that takes in a cell and the managerOffice JSON object</w:t>
            </w:r>
            <w:r w:rsidR="00A11A89" w:rsidRPr="0063190C">
              <w:t xml:space="preserve"> to be placed on that cell.</w:t>
            </w:r>
            <w:r w:rsidR="007019BE" w:rsidRPr="0063190C">
              <w:t xml:space="preserve"> </w:t>
            </w:r>
            <w:r w:rsidR="00CB13C5" w:rsidRPr="0063190C">
              <w:t>See solution code for details.</w:t>
            </w:r>
          </w:p>
        </w:tc>
      </w:tr>
    </w:tbl>
    <w:p w14:paraId="23001617" w14:textId="77777777" w:rsidR="002A08D0" w:rsidRDefault="002A08D0" w:rsidP="000232E7"/>
    <w:p w14:paraId="2FE5C488" w14:textId="5ED2F66C" w:rsidR="0063190C" w:rsidRDefault="0063190C" w:rsidP="0063190C">
      <w:r>
        <w:t>Partial credit poi</w:t>
      </w:r>
      <w:r>
        <w:t xml:space="preserve">nts if student missed the above (only totals 10% because it </w:t>
      </w:r>
      <w:r w:rsidR="00B63EE3">
        <w:t xml:space="preserve">omits a lot of </w:t>
      </w:r>
      <w:r w:rsidR="00661B98">
        <w:t>work</w:t>
      </w:r>
      <w:r w:rsidR="00FF4698">
        <w:t xml:space="preserve"> and is not proper coding practice</w:t>
      </w:r>
      <w:r w:rsidR="00661B98">
        <w:t>).</w:t>
      </w:r>
    </w:p>
    <w:tbl>
      <w:tblPr>
        <w:tblStyle w:val="TableGrid"/>
        <w:tblW w:w="0" w:type="auto"/>
        <w:tblLook w:val="04A0" w:firstRow="1" w:lastRow="0" w:firstColumn="1" w:lastColumn="0" w:noHBand="0" w:noVBand="1"/>
      </w:tblPr>
      <w:tblGrid>
        <w:gridCol w:w="1345"/>
        <w:gridCol w:w="8005"/>
      </w:tblGrid>
      <w:tr w:rsidR="0063190C" w:rsidRPr="009D051A" w14:paraId="52671112" w14:textId="77777777" w:rsidTr="002A0E0A">
        <w:tc>
          <w:tcPr>
            <w:tcW w:w="1345" w:type="dxa"/>
          </w:tcPr>
          <w:p w14:paraId="1CB16D60" w14:textId="680FE9E0" w:rsidR="0063190C" w:rsidRPr="00E73221" w:rsidRDefault="00661B98" w:rsidP="002A0E0A">
            <w:pPr>
              <w:jc w:val="center"/>
            </w:pPr>
            <w:r>
              <w:t>10%</w:t>
            </w:r>
          </w:p>
        </w:tc>
        <w:tc>
          <w:tcPr>
            <w:tcW w:w="8005" w:type="dxa"/>
          </w:tcPr>
          <w:p w14:paraId="01717C89" w14:textId="4C34F02A" w:rsidR="0063190C" w:rsidRDefault="00661B98" w:rsidP="002D40E3">
            <w:r>
              <w:t xml:space="preserve">There is a Manager Office at the correct location, but it was not read in </w:t>
            </w:r>
            <w:r w:rsidR="00713D2D">
              <w:t>but instead added directly</w:t>
            </w:r>
            <w:r w:rsidR="00880307">
              <w:t xml:space="preserve"> in the Factory.js file</w:t>
            </w:r>
            <w:r w:rsidR="00713D2D">
              <w:t>. F</w:t>
            </w:r>
            <w:r w:rsidR="00880307">
              <w:t>or example</w:t>
            </w:r>
            <w:r w:rsidR="001A5A0F">
              <w:t>,</w:t>
            </w:r>
            <w:r w:rsidR="00880307">
              <w:t xml:space="preserve"> hardcoding the image</w:t>
            </w:r>
            <w:r w:rsidR="00544A25">
              <w:t xml:space="preserve">, or adding it to the cell </w:t>
            </w:r>
            <w:r w:rsidR="002D40E3">
              <w:t>in this fashion:</w:t>
            </w:r>
          </w:p>
          <w:p w14:paraId="3BDCFF46" w14:textId="77777777" w:rsidR="002D40E3" w:rsidRDefault="002D40E3" w:rsidP="002D40E3">
            <w:r w:rsidRPr="002D40E3">
              <w:t>v</w:t>
            </w:r>
            <w:r>
              <w:t>ar cell = this.simulation.rows[factoryData.width-1].cells[factoryData.height-1</w:t>
            </w:r>
            <w:r w:rsidRPr="002D40E3">
              <w:t>];</w:t>
            </w:r>
          </w:p>
          <w:p w14:paraId="5DBDB8CA" w14:textId="2F0195BE" w:rsidR="001550AD" w:rsidRPr="009D051A" w:rsidRDefault="001550AD" w:rsidP="002D40E3">
            <w:r>
              <w:t xml:space="preserve">instead of reading in </w:t>
            </w:r>
            <w:r w:rsidR="00006082">
              <w:t>the position from the object data sent to the frontend.</w:t>
            </w:r>
          </w:p>
        </w:tc>
      </w:tr>
    </w:tbl>
    <w:p w14:paraId="13100473" w14:textId="77777777" w:rsidR="0063190C" w:rsidRDefault="0063190C" w:rsidP="000232E7"/>
    <w:p w14:paraId="688776CF" w14:textId="77777777" w:rsidR="0063190C" w:rsidRDefault="0063190C" w:rsidP="000232E7"/>
    <w:tbl>
      <w:tblPr>
        <w:tblStyle w:val="TableGrid"/>
        <w:tblW w:w="0" w:type="auto"/>
        <w:tblLook w:val="04A0" w:firstRow="1" w:lastRow="0" w:firstColumn="1" w:lastColumn="0" w:noHBand="0" w:noVBand="1"/>
      </w:tblPr>
      <w:tblGrid>
        <w:gridCol w:w="1345"/>
        <w:gridCol w:w="8005"/>
      </w:tblGrid>
      <w:tr w:rsidR="00BE25A0" w14:paraId="3395BC69" w14:textId="77777777" w:rsidTr="002A0E0A">
        <w:trPr>
          <w:trHeight w:val="332"/>
        </w:trPr>
        <w:tc>
          <w:tcPr>
            <w:tcW w:w="1345" w:type="dxa"/>
          </w:tcPr>
          <w:p w14:paraId="64C501CA" w14:textId="77777777" w:rsidR="00BE25A0" w:rsidRDefault="00BE25A0" w:rsidP="002A0E0A">
            <w:pPr>
              <w:jc w:val="center"/>
              <w:rPr>
                <w:b/>
              </w:rPr>
            </w:pPr>
            <w:r>
              <w:rPr>
                <w:b/>
              </w:rPr>
              <w:t>15%</w:t>
            </w:r>
          </w:p>
        </w:tc>
        <w:tc>
          <w:tcPr>
            <w:tcW w:w="8005" w:type="dxa"/>
          </w:tcPr>
          <w:p w14:paraId="74E295B2" w14:textId="77777777" w:rsidR="00BE25A0" w:rsidRDefault="00BE25A0" w:rsidP="002A0E0A">
            <w:r>
              <w:t>The Manager Office is properly stored in the factory backend</w:t>
            </w:r>
          </w:p>
        </w:tc>
      </w:tr>
      <w:tr w:rsidR="00BE25A0" w14:paraId="39C180BE" w14:textId="77777777" w:rsidTr="002A0E0A">
        <w:trPr>
          <w:trHeight w:val="332"/>
        </w:trPr>
        <w:tc>
          <w:tcPr>
            <w:tcW w:w="1345" w:type="dxa"/>
          </w:tcPr>
          <w:p w14:paraId="1C941F15" w14:textId="01CE6BC6" w:rsidR="00BE25A0" w:rsidRDefault="003173F3" w:rsidP="002A0E0A">
            <w:pPr>
              <w:jc w:val="center"/>
              <w:rPr>
                <w:b/>
              </w:rPr>
            </w:pPr>
            <w:r>
              <w:t>2</w:t>
            </w:r>
            <w:r w:rsidR="00BE25A0">
              <w:t>%</w:t>
            </w:r>
          </w:p>
        </w:tc>
        <w:tc>
          <w:tcPr>
            <w:tcW w:w="8005" w:type="dxa"/>
          </w:tcPr>
          <w:p w14:paraId="797933B4" w14:textId="5FC791B1" w:rsidR="00BE25A0" w:rsidRDefault="00BE25A0" w:rsidP="002A0E0A">
            <w:r>
              <w:t>There is a ManagerOffice.java</w:t>
            </w:r>
            <w:r w:rsidR="00D54AAF">
              <w:t xml:space="preserve"> or similarly-named</w:t>
            </w:r>
            <w:bookmarkStart w:id="0" w:name="_GoBack"/>
            <w:bookmarkEnd w:id="0"/>
            <w:r>
              <w:t xml:space="preserve"> class</w:t>
            </w:r>
          </w:p>
        </w:tc>
      </w:tr>
      <w:tr w:rsidR="00BE25A0" w14:paraId="3D4ED86A" w14:textId="77777777" w:rsidTr="002A0E0A">
        <w:trPr>
          <w:trHeight w:val="332"/>
        </w:trPr>
        <w:tc>
          <w:tcPr>
            <w:tcW w:w="1345" w:type="dxa"/>
          </w:tcPr>
          <w:p w14:paraId="2BC9DD31" w14:textId="636AA102" w:rsidR="00BE25A0" w:rsidRDefault="003173F3" w:rsidP="002A0E0A">
            <w:pPr>
              <w:jc w:val="center"/>
            </w:pPr>
            <w:r>
              <w:t>2</w:t>
            </w:r>
            <w:r w:rsidR="00BE25A0">
              <w:t>%</w:t>
            </w:r>
          </w:p>
        </w:tc>
        <w:tc>
          <w:tcPr>
            <w:tcW w:w="8005" w:type="dxa"/>
          </w:tcPr>
          <w:p w14:paraId="7A3779F6" w14:textId="3892CEDA" w:rsidR="00BE25A0" w:rsidRDefault="00BE25A0" w:rsidP="002A0E0A">
            <w:r>
              <w:t>The class extends FactoryObject</w:t>
            </w:r>
          </w:p>
        </w:tc>
      </w:tr>
      <w:tr w:rsidR="00BE25A0" w14:paraId="15CAC553" w14:textId="77777777" w:rsidTr="00BE25A0">
        <w:trPr>
          <w:trHeight w:val="620"/>
        </w:trPr>
        <w:tc>
          <w:tcPr>
            <w:tcW w:w="1345" w:type="dxa"/>
          </w:tcPr>
          <w:p w14:paraId="48FD5864" w14:textId="2443288A" w:rsidR="00BE25A0" w:rsidRDefault="00C90EA4" w:rsidP="002A0E0A">
            <w:pPr>
              <w:jc w:val="center"/>
            </w:pPr>
            <w:r>
              <w:t>3</w:t>
            </w:r>
            <w:r w:rsidR="00BE25A0">
              <w:t>%</w:t>
            </w:r>
          </w:p>
        </w:tc>
        <w:tc>
          <w:tcPr>
            <w:tcW w:w="8005" w:type="dxa"/>
          </w:tcPr>
          <w:p w14:paraId="3A34C733" w14:textId="78FEB794" w:rsidR="00BE25A0" w:rsidRDefault="00BE25A0" w:rsidP="002A0E0A">
            <w:r>
              <w:t xml:space="preserve">The class’s constructor properly sets its parent’s parameters, e.g. </w:t>
            </w:r>
            <w:r w:rsidRPr="00192375">
              <w:t>super("Manager Office", "ManagerOffice" + Constants.png, x, y);</w:t>
            </w:r>
          </w:p>
        </w:tc>
      </w:tr>
      <w:tr w:rsidR="00BE25A0" w14:paraId="2600DAC0" w14:textId="77777777" w:rsidTr="002A0E0A">
        <w:trPr>
          <w:trHeight w:val="332"/>
        </w:trPr>
        <w:tc>
          <w:tcPr>
            <w:tcW w:w="1345" w:type="dxa"/>
          </w:tcPr>
          <w:p w14:paraId="6C510BD2" w14:textId="53792E7A" w:rsidR="00BE25A0" w:rsidRDefault="00C90EA4" w:rsidP="002A0E0A">
            <w:pPr>
              <w:jc w:val="center"/>
            </w:pPr>
            <w:r>
              <w:t>3</w:t>
            </w:r>
            <w:r w:rsidR="00BE25A0">
              <w:t>%</w:t>
            </w:r>
          </w:p>
        </w:tc>
        <w:tc>
          <w:tcPr>
            <w:tcW w:w="8005" w:type="dxa"/>
          </w:tcPr>
          <w:p w14:paraId="7C3F5DDD" w14:textId="332BDF01" w:rsidR="00BE25A0" w:rsidRDefault="00BE25A0" w:rsidP="002A0E0A">
            <w:r>
              <w:t xml:space="preserve">In Factory.java, a ManagerOffice object is instantiated with a line like </w:t>
            </w:r>
            <w:r w:rsidRPr="00D74A13">
              <w:t>managerOffice = new ManagerOffice(width-1,height-1);</w:t>
            </w:r>
            <w:r>
              <w:t xml:space="preserve"> so that the ManagerOffice is alw</w:t>
            </w:r>
            <w:r w:rsidR="00594F1D">
              <w:t>ays in the bottom right corner.</w:t>
            </w:r>
          </w:p>
        </w:tc>
      </w:tr>
      <w:tr w:rsidR="00594F1D" w14:paraId="18FDD3DA" w14:textId="77777777" w:rsidTr="002A0E0A">
        <w:trPr>
          <w:trHeight w:val="332"/>
        </w:trPr>
        <w:tc>
          <w:tcPr>
            <w:tcW w:w="1345" w:type="dxa"/>
          </w:tcPr>
          <w:p w14:paraId="5B0ECB11" w14:textId="67C8ABB8" w:rsidR="00594F1D" w:rsidRDefault="00C90EA4" w:rsidP="002A0E0A">
            <w:pPr>
              <w:jc w:val="center"/>
            </w:pPr>
            <w:r>
              <w:t>5</w:t>
            </w:r>
            <w:r w:rsidR="008B26BA">
              <w:t>%</w:t>
            </w:r>
          </w:p>
        </w:tc>
        <w:tc>
          <w:tcPr>
            <w:tcW w:w="8005" w:type="dxa"/>
          </w:tcPr>
          <w:p w14:paraId="619129CF" w14:textId="0880959E" w:rsidR="00594F1D" w:rsidRDefault="00594F1D" w:rsidP="00594F1D">
            <w:r>
              <w:t>Still in Factory.java, t</w:t>
            </w:r>
            <w:r>
              <w:t xml:space="preserve">here is a method of some sort that adds this instance to the factory with calls to </w:t>
            </w:r>
            <w:r w:rsidRPr="00D74A13">
              <w:t>mFObjects.add</w:t>
            </w:r>
            <w:r>
              <w:t xml:space="preserve">(…), </w:t>
            </w:r>
            <w:r w:rsidRPr="00D74A13">
              <w:t>mFNodes</w:t>
            </w:r>
            <w:r>
              <w:t xml:space="preserve">[…][…], and </w:t>
            </w:r>
            <w:r w:rsidRPr="00D74A13">
              <w:t>mFNodeMap.put</w:t>
            </w:r>
            <w:r>
              <w:t>(…). See the solution code for details.</w:t>
            </w:r>
          </w:p>
        </w:tc>
      </w:tr>
    </w:tbl>
    <w:p w14:paraId="0F092870" w14:textId="5E7B45BF" w:rsidR="00717B37" w:rsidRDefault="00717B37" w:rsidP="000232E7"/>
    <w:p w14:paraId="08C7F9F6" w14:textId="77777777" w:rsidR="00C04DD7" w:rsidRDefault="00C04DD7" w:rsidP="000232E7"/>
    <w:tbl>
      <w:tblPr>
        <w:tblStyle w:val="TableGrid"/>
        <w:tblW w:w="0" w:type="auto"/>
        <w:tblLook w:val="04A0" w:firstRow="1" w:lastRow="0" w:firstColumn="1" w:lastColumn="0" w:noHBand="0" w:noVBand="1"/>
      </w:tblPr>
      <w:tblGrid>
        <w:gridCol w:w="1345"/>
        <w:gridCol w:w="8005"/>
      </w:tblGrid>
      <w:tr w:rsidR="00E73221" w:rsidRPr="009D051A" w14:paraId="4024AE6A" w14:textId="77777777" w:rsidTr="002A0E0A">
        <w:tc>
          <w:tcPr>
            <w:tcW w:w="1345" w:type="dxa"/>
          </w:tcPr>
          <w:p w14:paraId="42B1D93C" w14:textId="77777777" w:rsidR="00E73221" w:rsidRDefault="00E73221" w:rsidP="002A0E0A">
            <w:pPr>
              <w:jc w:val="center"/>
              <w:rPr>
                <w:b/>
              </w:rPr>
            </w:pPr>
            <w:r>
              <w:rPr>
                <w:b/>
              </w:rPr>
              <w:t>7.5%</w:t>
            </w:r>
          </w:p>
        </w:tc>
        <w:tc>
          <w:tcPr>
            <w:tcW w:w="8005" w:type="dxa"/>
          </w:tcPr>
          <w:p w14:paraId="3BE7A153" w14:textId="77777777" w:rsidR="00E73221" w:rsidRPr="009D051A" w:rsidRDefault="00E73221" w:rsidP="002A0E0A">
            <w:r>
              <w:t>There is a button for each worker displaying the correct name</w:t>
            </w:r>
          </w:p>
        </w:tc>
      </w:tr>
      <w:tr w:rsidR="00E73221" w:rsidRPr="009D051A" w14:paraId="3D28FCD7" w14:textId="77777777" w:rsidTr="002A0E0A">
        <w:tc>
          <w:tcPr>
            <w:tcW w:w="1345" w:type="dxa"/>
          </w:tcPr>
          <w:p w14:paraId="03EECC0F" w14:textId="675BF24A" w:rsidR="00E73221" w:rsidRPr="00E73221" w:rsidRDefault="00696159" w:rsidP="002A0E0A">
            <w:pPr>
              <w:jc w:val="center"/>
            </w:pPr>
            <w:r>
              <w:t>3.75%</w:t>
            </w:r>
          </w:p>
        </w:tc>
        <w:tc>
          <w:tcPr>
            <w:tcW w:w="8005" w:type="dxa"/>
          </w:tcPr>
          <w:p w14:paraId="7B170508" w14:textId="50219A7C" w:rsidR="00E73221" w:rsidRDefault="00FE2490" w:rsidP="002A0E0A">
            <w:r>
              <w:t>There are the correct number of buttons</w:t>
            </w:r>
          </w:p>
        </w:tc>
      </w:tr>
      <w:tr w:rsidR="00E73221" w:rsidRPr="009D051A" w14:paraId="449EF33F" w14:textId="77777777" w:rsidTr="00E73221">
        <w:tc>
          <w:tcPr>
            <w:tcW w:w="1345" w:type="dxa"/>
          </w:tcPr>
          <w:p w14:paraId="774D1334" w14:textId="4D6AF672" w:rsidR="00E73221" w:rsidRPr="00E73221" w:rsidRDefault="00696159" w:rsidP="002A0E0A">
            <w:pPr>
              <w:jc w:val="center"/>
            </w:pPr>
            <w:r>
              <w:t>3.75%</w:t>
            </w:r>
          </w:p>
        </w:tc>
        <w:tc>
          <w:tcPr>
            <w:tcW w:w="8005" w:type="dxa"/>
          </w:tcPr>
          <w:p w14:paraId="62E6A042" w14:textId="343064C9" w:rsidR="00E73221" w:rsidRPr="009D051A" w:rsidRDefault="00FE2490" w:rsidP="002A0E0A">
            <w:r>
              <w:t>The buttons have the correct names (e.g. Alana, Bob, etc.)</w:t>
            </w:r>
          </w:p>
        </w:tc>
      </w:tr>
    </w:tbl>
    <w:p w14:paraId="53461574" w14:textId="77777777" w:rsidR="00E73221" w:rsidRDefault="00E73221" w:rsidP="000232E7"/>
    <w:p w14:paraId="47234875" w14:textId="2F9F97E8" w:rsidR="00EA72A7" w:rsidRDefault="00EA72A7" w:rsidP="000232E7">
      <w:r>
        <w:t>Partial credit points if student missed the above:</w:t>
      </w:r>
    </w:p>
    <w:tbl>
      <w:tblPr>
        <w:tblStyle w:val="TableGrid"/>
        <w:tblW w:w="0" w:type="auto"/>
        <w:tblLook w:val="04A0" w:firstRow="1" w:lastRow="0" w:firstColumn="1" w:lastColumn="0" w:noHBand="0" w:noVBand="1"/>
      </w:tblPr>
      <w:tblGrid>
        <w:gridCol w:w="1345"/>
        <w:gridCol w:w="8005"/>
      </w:tblGrid>
      <w:tr w:rsidR="00EA72A7" w:rsidRPr="009D051A" w14:paraId="06491DF9" w14:textId="77777777" w:rsidTr="002A0E0A">
        <w:tc>
          <w:tcPr>
            <w:tcW w:w="1345" w:type="dxa"/>
          </w:tcPr>
          <w:p w14:paraId="12AD7483" w14:textId="5793965B" w:rsidR="00EA72A7" w:rsidRPr="00E73221" w:rsidRDefault="00604F5A" w:rsidP="002A0E0A">
            <w:pPr>
              <w:jc w:val="center"/>
            </w:pPr>
            <w:r>
              <w:t>5%</w:t>
            </w:r>
          </w:p>
        </w:tc>
        <w:tc>
          <w:tcPr>
            <w:tcW w:w="8005" w:type="dxa"/>
          </w:tcPr>
          <w:p w14:paraId="235B72A0" w14:textId="345C3489" w:rsidR="00EA72A7" w:rsidRPr="009D051A" w:rsidRDefault="00DB18F5" w:rsidP="002A0E0A">
            <w:r>
              <w:t xml:space="preserve">In Factory.js, </w:t>
            </w:r>
            <w:r w:rsidR="00604F5A">
              <w:t>there is a function like “</w:t>
            </w:r>
            <w:r w:rsidR="00604F5A" w:rsidRPr="00604F5A">
              <w:t>Factory.prototype.drawWorkerButtons</w:t>
            </w:r>
            <w:r w:rsidR="00604F5A">
              <w:t xml:space="preserve">” which takes in workers from the factoryData and takes steps to add them to the HTML, e.g. a call to </w:t>
            </w:r>
            <w:r w:rsidR="00604F5A" w:rsidRPr="00604F5A">
              <w:t>document.getElementById</w:t>
            </w:r>
            <w:r w:rsidR="00604F5A">
              <w:t xml:space="preserve">(…), </w:t>
            </w:r>
            <w:r w:rsidR="00604F5A" w:rsidRPr="00604F5A">
              <w:t>appendChild</w:t>
            </w:r>
            <w:r w:rsidR="00604F5A">
              <w:t>(…)</w:t>
            </w:r>
            <w:r w:rsidR="00170FE9">
              <w:t>, a for loop, etc. See solution code for details.</w:t>
            </w:r>
          </w:p>
        </w:tc>
      </w:tr>
      <w:tr w:rsidR="00EA72A7" w:rsidRPr="009D051A" w14:paraId="544FA2D8" w14:textId="77777777" w:rsidTr="0067345A">
        <w:trPr>
          <w:trHeight w:val="845"/>
        </w:trPr>
        <w:tc>
          <w:tcPr>
            <w:tcW w:w="1345" w:type="dxa"/>
          </w:tcPr>
          <w:p w14:paraId="3E0F95A0" w14:textId="53FC01CA" w:rsidR="00EA72A7" w:rsidRPr="00E73221" w:rsidRDefault="00604F5A" w:rsidP="002A0E0A">
            <w:pPr>
              <w:jc w:val="center"/>
            </w:pPr>
            <w:r>
              <w:t>2.5%</w:t>
            </w:r>
          </w:p>
        </w:tc>
        <w:tc>
          <w:tcPr>
            <w:tcW w:w="8005" w:type="dxa"/>
          </w:tcPr>
          <w:p w14:paraId="76EBEF7E" w14:textId="6AAC5C64" w:rsidR="00EA72A7" w:rsidRPr="009D051A" w:rsidRDefault="0067345A" w:rsidP="0067345A">
            <w:r>
              <w:t xml:space="preserve">In a for loop, buttons are dynamically created for each worker, with a call to something like </w:t>
            </w:r>
            <w:r w:rsidRPr="0067345A">
              <w:t>document.createElement</w:t>
            </w:r>
            <w:r>
              <w:t>(…) or “buttonDiv.innerHTML += ‘</w:t>
            </w:r>
            <w:r w:rsidRPr="0067345A">
              <w:t xml:space="preserve">&lt;button </w:t>
            </w:r>
            <w:r>
              <w:t>…” like in the solution.</w:t>
            </w:r>
            <w:r w:rsidR="00A73E6F">
              <w:t xml:space="preserve"> The button should display worker.name, not something like “Worker “ + numWorker.</w:t>
            </w:r>
          </w:p>
        </w:tc>
      </w:tr>
    </w:tbl>
    <w:p w14:paraId="6878A489" w14:textId="77777777" w:rsidR="00E73221" w:rsidRDefault="00E73221" w:rsidP="000232E7"/>
    <w:p w14:paraId="3F3A7190" w14:textId="77777777" w:rsidR="00A73E6F" w:rsidRDefault="00A73E6F" w:rsidP="000232E7"/>
    <w:tbl>
      <w:tblPr>
        <w:tblStyle w:val="TableGrid"/>
        <w:tblW w:w="0" w:type="auto"/>
        <w:tblLook w:val="04A0" w:firstRow="1" w:lastRow="0" w:firstColumn="1" w:lastColumn="0" w:noHBand="0" w:noVBand="1"/>
      </w:tblPr>
      <w:tblGrid>
        <w:gridCol w:w="1345"/>
        <w:gridCol w:w="8005"/>
      </w:tblGrid>
      <w:tr w:rsidR="00A73E6F" w:rsidRPr="00AD6F39" w14:paraId="13478B1B" w14:textId="77777777" w:rsidTr="002A0E0A">
        <w:tc>
          <w:tcPr>
            <w:tcW w:w="1345" w:type="dxa"/>
          </w:tcPr>
          <w:p w14:paraId="298C379F" w14:textId="77777777" w:rsidR="00A73E6F" w:rsidRDefault="00A73E6F" w:rsidP="002A0E0A">
            <w:pPr>
              <w:jc w:val="center"/>
              <w:rPr>
                <w:b/>
              </w:rPr>
            </w:pPr>
            <w:r>
              <w:rPr>
                <w:b/>
              </w:rPr>
              <w:t>7.5%</w:t>
            </w:r>
          </w:p>
        </w:tc>
        <w:tc>
          <w:tcPr>
            <w:tcW w:w="8005" w:type="dxa"/>
          </w:tcPr>
          <w:p w14:paraId="033E9785" w14:textId="77777777" w:rsidR="00A73E6F" w:rsidRPr="00AD6F39" w:rsidRDefault="00A73E6F" w:rsidP="002A0E0A">
            <w:r>
              <w:t>Each button executes an action specific to the index of the worker it belongs to</w:t>
            </w:r>
          </w:p>
        </w:tc>
      </w:tr>
      <w:tr w:rsidR="00A73E6F" w:rsidRPr="00AD6F39" w14:paraId="76E1B9FD" w14:textId="77777777" w:rsidTr="002A0E0A">
        <w:tc>
          <w:tcPr>
            <w:tcW w:w="1345" w:type="dxa"/>
          </w:tcPr>
          <w:p w14:paraId="3A244FA6" w14:textId="25A9D629" w:rsidR="00A73E6F" w:rsidRPr="00C87D1A" w:rsidRDefault="00C87D1A" w:rsidP="002A0E0A">
            <w:pPr>
              <w:jc w:val="center"/>
            </w:pPr>
            <w:r w:rsidRPr="00C87D1A">
              <w:t>7.5%</w:t>
            </w:r>
          </w:p>
        </w:tc>
        <w:tc>
          <w:tcPr>
            <w:tcW w:w="8005" w:type="dxa"/>
          </w:tcPr>
          <w:p w14:paraId="1E106AE6" w14:textId="5805A211" w:rsidR="00A73E6F" w:rsidRDefault="00A73E6F" w:rsidP="00A73E6F">
            <w:r>
              <w:t>Clicking a worker’s button either makes that worker go to the ManagerOffice or prints something to the Chrome DevTools console (console.log(…)) with something like “Pressed Worker 3 button”. It must be specific to the worker.</w:t>
            </w:r>
          </w:p>
        </w:tc>
      </w:tr>
    </w:tbl>
    <w:p w14:paraId="40236952" w14:textId="77777777" w:rsidR="00A73E6F" w:rsidRDefault="00A73E6F" w:rsidP="000232E7"/>
    <w:p w14:paraId="75320DC5" w14:textId="77777777" w:rsidR="00C87D1A" w:rsidRDefault="00C87D1A" w:rsidP="00C87D1A">
      <w:r>
        <w:t>Partial credit points if student missed the above:</w:t>
      </w:r>
    </w:p>
    <w:tbl>
      <w:tblPr>
        <w:tblStyle w:val="TableGrid"/>
        <w:tblW w:w="0" w:type="auto"/>
        <w:tblLook w:val="04A0" w:firstRow="1" w:lastRow="0" w:firstColumn="1" w:lastColumn="0" w:noHBand="0" w:noVBand="1"/>
      </w:tblPr>
      <w:tblGrid>
        <w:gridCol w:w="1345"/>
        <w:gridCol w:w="8005"/>
      </w:tblGrid>
      <w:tr w:rsidR="00C87D1A" w:rsidRPr="009D051A" w14:paraId="4D6E5B45" w14:textId="77777777" w:rsidTr="00F54B61">
        <w:trPr>
          <w:trHeight w:val="620"/>
        </w:trPr>
        <w:tc>
          <w:tcPr>
            <w:tcW w:w="1345" w:type="dxa"/>
          </w:tcPr>
          <w:p w14:paraId="1C473482" w14:textId="0369DFE3" w:rsidR="00C87D1A" w:rsidRPr="00E73221" w:rsidRDefault="00F54B61" w:rsidP="002A0E0A">
            <w:pPr>
              <w:jc w:val="center"/>
            </w:pPr>
            <w:r>
              <w:t>2.</w:t>
            </w:r>
            <w:r w:rsidR="00C87D1A">
              <w:t>5%</w:t>
            </w:r>
          </w:p>
        </w:tc>
        <w:tc>
          <w:tcPr>
            <w:tcW w:w="8005" w:type="dxa"/>
          </w:tcPr>
          <w:p w14:paraId="72B60F1A" w14:textId="563D2965" w:rsidR="00C87D1A" w:rsidRPr="009D051A" w:rsidRDefault="00CA3797" w:rsidP="002A0E0A">
            <w:r>
              <w:t>The button</w:t>
            </w:r>
            <w:r w:rsidR="00F54B61">
              <w:t>s have an attribute similar to “</w:t>
            </w:r>
            <w:r w:rsidR="00F54B61" w:rsidRPr="00F54B61">
              <w:t>onclick = 'Factory.prototype.sendManagerAction(" + i + ")'</w:t>
            </w:r>
            <w:r w:rsidR="00F54B61">
              <w:t>”, where i is the worker index.</w:t>
            </w:r>
          </w:p>
        </w:tc>
      </w:tr>
      <w:tr w:rsidR="00C87D1A" w:rsidRPr="009D051A" w14:paraId="376471B9" w14:textId="77777777" w:rsidTr="00F54B61">
        <w:trPr>
          <w:trHeight w:val="620"/>
        </w:trPr>
        <w:tc>
          <w:tcPr>
            <w:tcW w:w="1345" w:type="dxa"/>
          </w:tcPr>
          <w:p w14:paraId="1DB0459A" w14:textId="51CE89C6" w:rsidR="00C87D1A" w:rsidRPr="00E73221" w:rsidRDefault="00F54B61" w:rsidP="002A0E0A">
            <w:pPr>
              <w:jc w:val="center"/>
            </w:pPr>
            <w:r>
              <w:t>2.</w:t>
            </w:r>
            <w:r w:rsidR="00C87D1A">
              <w:t>5%</w:t>
            </w:r>
          </w:p>
        </w:tc>
        <w:tc>
          <w:tcPr>
            <w:tcW w:w="8005" w:type="dxa"/>
          </w:tcPr>
          <w:p w14:paraId="0E6AEF21" w14:textId="130CFBD6" w:rsidR="00C87D1A" w:rsidRPr="009D051A" w:rsidRDefault="00F54B61" w:rsidP="00F54B61">
            <w:r>
              <w:t>In the “</w:t>
            </w:r>
            <w:r w:rsidRPr="00F54B61">
              <w:t>Factory.prototype.sendManagerAction</w:t>
            </w:r>
            <w:r>
              <w:t>” or related function, write console.log(index) and test the buttons by clicking on them and checking the console.</w:t>
            </w:r>
          </w:p>
        </w:tc>
      </w:tr>
      <w:tr w:rsidR="00F54B61" w:rsidRPr="009D051A" w14:paraId="4C5FFE32" w14:textId="77777777" w:rsidTr="002A0E0A">
        <w:trPr>
          <w:trHeight w:val="845"/>
        </w:trPr>
        <w:tc>
          <w:tcPr>
            <w:tcW w:w="1345" w:type="dxa"/>
          </w:tcPr>
          <w:p w14:paraId="50255B5B" w14:textId="41E8D242" w:rsidR="00F54B61" w:rsidRDefault="00F54B61" w:rsidP="002A0E0A">
            <w:pPr>
              <w:jc w:val="center"/>
            </w:pPr>
            <w:r>
              <w:t>2.5%</w:t>
            </w:r>
          </w:p>
        </w:tc>
        <w:tc>
          <w:tcPr>
            <w:tcW w:w="8005" w:type="dxa"/>
          </w:tcPr>
          <w:p w14:paraId="401CB20A" w14:textId="394FB53E" w:rsidR="00F54B61" w:rsidRDefault="00F54B61" w:rsidP="00F54B61">
            <w:r>
              <w:t xml:space="preserve">The </w:t>
            </w:r>
            <w:r w:rsidRPr="00F54B61">
              <w:t>“Factory.prototype.sendManagerAction”</w:t>
            </w:r>
            <w:r>
              <w:t xml:space="preserve"> function has the following code: </w:t>
            </w:r>
            <w:r>
              <w:t>socket.send(JSON.stringify({</w:t>
            </w:r>
          </w:p>
          <w:p w14:paraId="27E70679" w14:textId="77777777" w:rsidR="00F54B61" w:rsidRDefault="00F54B61" w:rsidP="00F54B61">
            <w:r>
              <w:tab/>
            </w:r>
            <w:r>
              <w:tab/>
              <w:t>action: 'MustSeeManager',</w:t>
            </w:r>
          </w:p>
          <w:p w14:paraId="64F00574" w14:textId="77777777" w:rsidR="00F54B61" w:rsidRDefault="00F54B61" w:rsidP="00F54B61">
            <w:r>
              <w:tab/>
            </w:r>
            <w:r>
              <w:tab/>
              <w:t>workerNumber: workerNumber</w:t>
            </w:r>
          </w:p>
          <w:p w14:paraId="442EA440" w14:textId="670E2781" w:rsidR="00F54B61" w:rsidRDefault="00F54B61" w:rsidP="00F54B61">
            <w:r>
              <w:tab/>
              <w:t>}));</w:t>
            </w:r>
          </w:p>
        </w:tc>
      </w:tr>
    </w:tbl>
    <w:p w14:paraId="7F89A3B4" w14:textId="77777777" w:rsidR="00C87D1A" w:rsidRDefault="00C87D1A" w:rsidP="000232E7"/>
    <w:p w14:paraId="7ACCF4D5" w14:textId="77777777" w:rsidR="00C04DD7" w:rsidRDefault="00C04DD7" w:rsidP="000232E7"/>
    <w:tbl>
      <w:tblPr>
        <w:tblStyle w:val="TableGrid"/>
        <w:tblW w:w="0" w:type="auto"/>
        <w:tblLook w:val="04A0" w:firstRow="1" w:lastRow="0" w:firstColumn="1" w:lastColumn="0" w:noHBand="0" w:noVBand="1"/>
      </w:tblPr>
      <w:tblGrid>
        <w:gridCol w:w="1345"/>
        <w:gridCol w:w="8005"/>
      </w:tblGrid>
      <w:tr w:rsidR="008D1BA9" w:rsidRPr="00AD6F39" w14:paraId="6E5B73C3" w14:textId="77777777" w:rsidTr="0093054F">
        <w:trPr>
          <w:trHeight w:val="332"/>
        </w:trPr>
        <w:tc>
          <w:tcPr>
            <w:tcW w:w="1345" w:type="dxa"/>
          </w:tcPr>
          <w:p w14:paraId="72D4DC75" w14:textId="77777777" w:rsidR="008D1BA9" w:rsidRDefault="008D1BA9" w:rsidP="002A0E0A">
            <w:pPr>
              <w:jc w:val="center"/>
              <w:rPr>
                <w:b/>
              </w:rPr>
            </w:pPr>
            <w:r>
              <w:rPr>
                <w:b/>
              </w:rPr>
              <w:t>15%</w:t>
            </w:r>
          </w:p>
        </w:tc>
        <w:tc>
          <w:tcPr>
            <w:tcW w:w="8005" w:type="dxa"/>
          </w:tcPr>
          <w:p w14:paraId="6B1A632C" w14:textId="77777777" w:rsidR="008D1BA9" w:rsidRPr="00AD6F39" w:rsidRDefault="008D1BA9" w:rsidP="002A0E0A">
            <w:r>
              <w:t xml:space="preserve">Backend receives an action when the manager wants to see a worker </w:t>
            </w:r>
          </w:p>
        </w:tc>
      </w:tr>
      <w:tr w:rsidR="0093054F" w:rsidRPr="00AD6F39" w14:paraId="3C994F0A" w14:textId="77777777" w:rsidTr="0093054F">
        <w:trPr>
          <w:trHeight w:val="251"/>
        </w:trPr>
        <w:tc>
          <w:tcPr>
            <w:tcW w:w="1345" w:type="dxa"/>
          </w:tcPr>
          <w:p w14:paraId="656D93BA" w14:textId="454B7648" w:rsidR="0093054F" w:rsidRPr="0093054F" w:rsidRDefault="0093054F" w:rsidP="002A0E0A">
            <w:pPr>
              <w:jc w:val="center"/>
            </w:pPr>
            <w:r>
              <w:t>5%</w:t>
            </w:r>
          </w:p>
        </w:tc>
        <w:tc>
          <w:tcPr>
            <w:tcW w:w="8005" w:type="dxa"/>
          </w:tcPr>
          <w:p w14:paraId="37C9323E" w14:textId="262A8F38" w:rsidR="0093054F" w:rsidRDefault="0093054F" w:rsidP="0093054F">
            <w:r>
              <w:t>There is a MustSeeManager.java class (or similar name) that extends Action and defines its execute(…) method.</w:t>
            </w:r>
          </w:p>
        </w:tc>
      </w:tr>
      <w:tr w:rsidR="0093054F" w:rsidRPr="00AD6F39" w14:paraId="78A42742" w14:textId="77777777" w:rsidTr="0093054F">
        <w:trPr>
          <w:trHeight w:val="251"/>
        </w:trPr>
        <w:tc>
          <w:tcPr>
            <w:tcW w:w="1345" w:type="dxa"/>
          </w:tcPr>
          <w:p w14:paraId="5ABA3D3D" w14:textId="29DAADD4" w:rsidR="0093054F" w:rsidRPr="0093054F" w:rsidRDefault="0093054F" w:rsidP="002A0E0A">
            <w:pPr>
              <w:jc w:val="center"/>
            </w:pPr>
            <w:r>
              <w:t>2.5%</w:t>
            </w:r>
          </w:p>
        </w:tc>
        <w:tc>
          <w:tcPr>
            <w:tcW w:w="8005" w:type="dxa"/>
          </w:tcPr>
          <w:p w14:paraId="5539F85B" w14:textId="77777777" w:rsidR="0093054F" w:rsidRDefault="0093054F" w:rsidP="002A0E0A">
            <w:r>
              <w:t>In ActionFactory.java, an Action is added to the actionMap with:</w:t>
            </w:r>
          </w:p>
          <w:p w14:paraId="35CC45F2" w14:textId="2BF99E44" w:rsidR="0093054F" w:rsidRDefault="0093054F" w:rsidP="002A0E0A">
            <w:r w:rsidRPr="0093054F">
              <w:t>actionMap.put("MustSeeManager", new MustSeeManagerAction());</w:t>
            </w:r>
          </w:p>
        </w:tc>
      </w:tr>
      <w:tr w:rsidR="0093054F" w:rsidRPr="00AD6F39" w14:paraId="26857772" w14:textId="77777777" w:rsidTr="0093054F">
        <w:trPr>
          <w:trHeight w:val="251"/>
        </w:trPr>
        <w:tc>
          <w:tcPr>
            <w:tcW w:w="1345" w:type="dxa"/>
          </w:tcPr>
          <w:p w14:paraId="413258D6" w14:textId="1D30A71F" w:rsidR="0093054F" w:rsidRPr="0093054F" w:rsidRDefault="0093054F" w:rsidP="002A0E0A">
            <w:pPr>
              <w:jc w:val="center"/>
            </w:pPr>
            <w:r>
              <w:t>7.5%</w:t>
            </w:r>
          </w:p>
        </w:tc>
        <w:tc>
          <w:tcPr>
            <w:tcW w:w="8005" w:type="dxa"/>
          </w:tcPr>
          <w:p w14:paraId="4452D63C" w14:textId="016C68F4" w:rsidR="0093054F" w:rsidRDefault="00274882" w:rsidP="0093054F">
            <w:r>
              <w:t>If t</w:t>
            </w:r>
            <w:r w:rsidR="0093054F">
              <w:t xml:space="preserve">he execute(…) method has </w:t>
            </w:r>
            <w:r>
              <w:t>a line</w:t>
            </w:r>
            <w:r w:rsidR="0093054F">
              <w:t xml:space="preserve"> similar to:</w:t>
            </w:r>
          </w:p>
          <w:p w14:paraId="4056DB4F" w14:textId="250C2EF7" w:rsidR="0093054F" w:rsidRDefault="0093054F" w:rsidP="0093054F">
            <w:r>
              <w:t>int workerIndex = msg.get("workerNumber").getAsInt();</w:t>
            </w:r>
          </w:p>
          <w:p w14:paraId="4386D425" w14:textId="425CFE39" w:rsidR="0093054F" w:rsidRDefault="00151F2E" w:rsidP="00151F2E">
            <w:r>
              <w:t>use System.out.print</w:t>
            </w:r>
            <w:r w:rsidR="00396936">
              <w:t xml:space="preserve">(workerIndex) to check </w:t>
            </w:r>
            <w:r>
              <w:t>that the backend received the right index from the frontend button.</w:t>
            </w:r>
          </w:p>
        </w:tc>
      </w:tr>
    </w:tbl>
    <w:p w14:paraId="5BF2207A" w14:textId="77777777" w:rsidR="008D1BA9" w:rsidRDefault="008D1BA9" w:rsidP="000232E7"/>
    <w:p w14:paraId="23D97E80" w14:textId="77777777" w:rsidR="00C04DD7" w:rsidRDefault="00C04DD7" w:rsidP="000232E7"/>
    <w:tbl>
      <w:tblPr>
        <w:tblStyle w:val="TableGrid"/>
        <w:tblW w:w="0" w:type="auto"/>
        <w:tblLook w:val="04A0" w:firstRow="1" w:lastRow="0" w:firstColumn="1" w:lastColumn="0" w:noHBand="0" w:noVBand="1"/>
      </w:tblPr>
      <w:tblGrid>
        <w:gridCol w:w="1345"/>
        <w:gridCol w:w="8005"/>
      </w:tblGrid>
      <w:tr w:rsidR="00E4443B" w:rsidRPr="00AD6F39" w14:paraId="01136890" w14:textId="77777777" w:rsidTr="009520C2">
        <w:trPr>
          <w:trHeight w:val="251"/>
        </w:trPr>
        <w:tc>
          <w:tcPr>
            <w:tcW w:w="1345" w:type="dxa"/>
          </w:tcPr>
          <w:p w14:paraId="229DFC0F" w14:textId="77777777" w:rsidR="00E4443B" w:rsidRDefault="00E4443B" w:rsidP="002A0E0A">
            <w:pPr>
              <w:jc w:val="center"/>
              <w:rPr>
                <w:b/>
              </w:rPr>
            </w:pPr>
            <w:r>
              <w:rPr>
                <w:b/>
              </w:rPr>
              <w:t>30%</w:t>
            </w:r>
          </w:p>
        </w:tc>
        <w:tc>
          <w:tcPr>
            <w:tcW w:w="8005" w:type="dxa"/>
          </w:tcPr>
          <w:p w14:paraId="21DB9C99" w14:textId="2653772E" w:rsidR="00E4443B" w:rsidRPr="00AD6F39" w:rsidRDefault="00E4443B" w:rsidP="002A0E0A">
            <w:r>
              <w:t>Worker visits Manager Office when appropriat</w:t>
            </w:r>
            <w:r w:rsidR="009520C2">
              <w:t>e</w:t>
            </w:r>
          </w:p>
        </w:tc>
      </w:tr>
      <w:tr w:rsidR="009520C2" w:rsidRPr="00AD6F39" w14:paraId="13986F49" w14:textId="77777777" w:rsidTr="009520C2">
        <w:trPr>
          <w:trHeight w:val="251"/>
        </w:trPr>
        <w:tc>
          <w:tcPr>
            <w:tcW w:w="1345" w:type="dxa"/>
          </w:tcPr>
          <w:p w14:paraId="0ADDC7C9" w14:textId="05092836" w:rsidR="009520C2" w:rsidRPr="009520C2" w:rsidRDefault="004C437A" w:rsidP="002A0E0A">
            <w:pPr>
              <w:jc w:val="center"/>
            </w:pPr>
            <w:r>
              <w:t>15</w:t>
            </w:r>
            <w:r w:rsidR="009520C2" w:rsidRPr="009520C2">
              <w:t>%</w:t>
            </w:r>
          </w:p>
        </w:tc>
        <w:tc>
          <w:tcPr>
            <w:tcW w:w="8005" w:type="dxa"/>
          </w:tcPr>
          <w:p w14:paraId="794628CE" w14:textId="4B584C80" w:rsidR="009520C2" w:rsidRDefault="004C437A" w:rsidP="004C437A">
            <w:r>
              <w:t>Click on Frank. Frank, at some point, goes to the ManagerOffice.</w:t>
            </w:r>
          </w:p>
        </w:tc>
      </w:tr>
      <w:tr w:rsidR="004C437A" w:rsidRPr="00AD6F39" w14:paraId="2A4F8275" w14:textId="77777777" w:rsidTr="009520C2">
        <w:trPr>
          <w:trHeight w:val="251"/>
        </w:trPr>
        <w:tc>
          <w:tcPr>
            <w:tcW w:w="1345" w:type="dxa"/>
          </w:tcPr>
          <w:p w14:paraId="4A5E093A" w14:textId="606FF524" w:rsidR="004C437A" w:rsidRDefault="004C437A" w:rsidP="002A0E0A">
            <w:pPr>
              <w:jc w:val="center"/>
            </w:pPr>
            <w:r>
              <w:t>10%</w:t>
            </w:r>
          </w:p>
        </w:tc>
        <w:tc>
          <w:tcPr>
            <w:tcW w:w="8005" w:type="dxa"/>
          </w:tcPr>
          <w:p w14:paraId="1494C4D3" w14:textId="3469EAC4" w:rsidR="004C437A" w:rsidRDefault="005656BD" w:rsidP="007A7ED3">
            <w:r>
              <w:t xml:space="preserve">Frank only goes to the </w:t>
            </w:r>
            <w:r>
              <w:t>ManagerOffice</w:t>
            </w:r>
            <w:r>
              <w:t xml:space="preserve"> from the task board after he is done with his task</w:t>
            </w:r>
            <w:r w:rsidR="007A7ED3">
              <w:t>. After seeing the manager h</w:t>
            </w:r>
            <w:r>
              <w:t>e</w:t>
            </w:r>
            <w:r w:rsidR="00217230">
              <w:t xml:space="preserve"> returns to the task board and</w:t>
            </w:r>
            <w:r>
              <w:t xml:space="preserve"> resumes </w:t>
            </w:r>
            <w:r w:rsidR="00217230">
              <w:t>his work</w:t>
            </w:r>
            <w:r w:rsidR="007A7ED3">
              <w:t>.</w:t>
            </w:r>
          </w:p>
        </w:tc>
      </w:tr>
      <w:tr w:rsidR="004C437A" w:rsidRPr="00AD6F39" w14:paraId="445853A2" w14:textId="77777777" w:rsidTr="009520C2">
        <w:trPr>
          <w:trHeight w:val="251"/>
        </w:trPr>
        <w:tc>
          <w:tcPr>
            <w:tcW w:w="1345" w:type="dxa"/>
          </w:tcPr>
          <w:p w14:paraId="55FE09A2" w14:textId="474C97FF" w:rsidR="004C437A" w:rsidRPr="009520C2" w:rsidRDefault="004C437A" w:rsidP="002A0E0A">
            <w:pPr>
              <w:jc w:val="center"/>
            </w:pPr>
            <w:r>
              <w:t>5%</w:t>
            </w:r>
          </w:p>
        </w:tc>
        <w:tc>
          <w:tcPr>
            <w:tcW w:w="8005" w:type="dxa"/>
          </w:tcPr>
          <w:p w14:paraId="0DC4720F" w14:textId="0B8D51CF" w:rsidR="004C437A" w:rsidRDefault="004C437A" w:rsidP="004C437A">
            <w:r>
              <w:t xml:space="preserve">Keep looking at the simulation to be sure that Frank doesn’t repeatedly return to the task board, which would happen if the student forgot to set their </w:t>
            </w:r>
            <w:r w:rsidRPr="004C437A">
              <w:t>mustSeeManager</w:t>
            </w:r>
            <w:r>
              <w:t xml:space="preserve"> boolean back to false.</w:t>
            </w:r>
          </w:p>
        </w:tc>
      </w:tr>
    </w:tbl>
    <w:p w14:paraId="3BD72B21" w14:textId="77777777" w:rsidR="00E4443B" w:rsidRDefault="00E4443B" w:rsidP="000232E7"/>
    <w:p w14:paraId="1C0723F9" w14:textId="77777777" w:rsidR="00725FCF" w:rsidRDefault="00725FCF" w:rsidP="00725FCF">
      <w:r>
        <w:t>Partial credit points if student missed the above:</w:t>
      </w:r>
    </w:p>
    <w:tbl>
      <w:tblPr>
        <w:tblStyle w:val="TableGrid"/>
        <w:tblW w:w="0" w:type="auto"/>
        <w:tblLook w:val="04A0" w:firstRow="1" w:lastRow="0" w:firstColumn="1" w:lastColumn="0" w:noHBand="0" w:noVBand="1"/>
      </w:tblPr>
      <w:tblGrid>
        <w:gridCol w:w="1345"/>
        <w:gridCol w:w="8005"/>
      </w:tblGrid>
      <w:tr w:rsidR="00725FCF" w:rsidRPr="009D051A" w14:paraId="4CF0B405" w14:textId="77777777" w:rsidTr="002A0E0A">
        <w:trPr>
          <w:trHeight w:val="620"/>
        </w:trPr>
        <w:tc>
          <w:tcPr>
            <w:tcW w:w="1345" w:type="dxa"/>
          </w:tcPr>
          <w:p w14:paraId="58FBCB0B" w14:textId="7D389E9C" w:rsidR="00725FCF" w:rsidRPr="00E73221" w:rsidRDefault="001F6662" w:rsidP="002A0E0A">
            <w:pPr>
              <w:jc w:val="center"/>
            </w:pPr>
            <w:r>
              <w:t>5%</w:t>
            </w:r>
          </w:p>
        </w:tc>
        <w:tc>
          <w:tcPr>
            <w:tcW w:w="8005" w:type="dxa"/>
          </w:tcPr>
          <w:p w14:paraId="4EA938B1" w14:textId="707439DD" w:rsidR="00725FCF" w:rsidRPr="009D051A" w:rsidRDefault="00725FCF" w:rsidP="002A0E0A">
            <w:r>
              <w:t xml:space="preserve">MustSeeManager.java calls </w:t>
            </w:r>
            <w:r w:rsidRPr="00725FCF">
              <w:t>factory.getWorker(workerIndex).mustSeeManager();</w:t>
            </w:r>
            <w:r>
              <w:t xml:space="preserve"> or a similar line to </w:t>
            </w:r>
            <w:r w:rsidR="00CC5610">
              <w:t>signal to a specific worker that they must see the manager.</w:t>
            </w:r>
          </w:p>
        </w:tc>
      </w:tr>
      <w:tr w:rsidR="00725FCF" w:rsidRPr="009D051A" w14:paraId="2703B927" w14:textId="77777777" w:rsidTr="002A0E0A">
        <w:trPr>
          <w:trHeight w:val="620"/>
        </w:trPr>
        <w:tc>
          <w:tcPr>
            <w:tcW w:w="1345" w:type="dxa"/>
          </w:tcPr>
          <w:p w14:paraId="4936F5DD" w14:textId="0029C05C" w:rsidR="00725FCF" w:rsidRPr="00E73221" w:rsidRDefault="001F6662" w:rsidP="002A0E0A">
            <w:pPr>
              <w:jc w:val="center"/>
            </w:pPr>
            <w:r>
              <w:t>5%</w:t>
            </w:r>
          </w:p>
        </w:tc>
        <w:tc>
          <w:tcPr>
            <w:tcW w:w="8005" w:type="dxa"/>
          </w:tcPr>
          <w:p w14:paraId="5C82F527" w14:textId="7EBB49FC" w:rsidR="00725FCF" w:rsidRPr="009D051A" w:rsidRDefault="00CC5610" w:rsidP="005857FF">
            <w:r>
              <w:t xml:space="preserve">In FactoryWorker.java, </w:t>
            </w:r>
            <w:r w:rsidR="005857FF">
              <w:t>there is some added logic within while loop of the worker’s run() method.</w:t>
            </w:r>
          </w:p>
        </w:tc>
      </w:tr>
      <w:tr w:rsidR="00725FCF" w:rsidRPr="009D051A" w14:paraId="0150B01C" w14:textId="77777777" w:rsidTr="002A0E0A">
        <w:trPr>
          <w:trHeight w:val="845"/>
        </w:trPr>
        <w:tc>
          <w:tcPr>
            <w:tcW w:w="1345" w:type="dxa"/>
          </w:tcPr>
          <w:p w14:paraId="54E2DACB" w14:textId="5CC53C4C" w:rsidR="00725FCF" w:rsidRDefault="001F6662" w:rsidP="002A0E0A">
            <w:pPr>
              <w:jc w:val="center"/>
            </w:pPr>
            <w:r>
              <w:t>15%</w:t>
            </w:r>
          </w:p>
        </w:tc>
        <w:tc>
          <w:tcPr>
            <w:tcW w:w="8005" w:type="dxa"/>
          </w:tcPr>
          <w:p w14:paraId="7EE163E4" w14:textId="64BE5E13" w:rsidR="00A77BF0" w:rsidRDefault="00A77BF0" w:rsidP="00A77BF0">
            <w:r>
              <w:t xml:space="preserve">The following lines </w:t>
            </w:r>
            <w:r w:rsidR="00981D0B">
              <w:t>were added there</w:t>
            </w:r>
            <w:r>
              <w:t>:</w:t>
            </w:r>
          </w:p>
          <w:p w14:paraId="1B6DE0F4" w14:textId="77777777" w:rsidR="00A77BF0" w:rsidRDefault="00A77BF0" w:rsidP="00A77BF0">
            <w:r>
              <w:t>mDestinationNode = mFactory.getNode("Manager Office");</w:t>
            </w:r>
          </w:p>
          <w:p w14:paraId="16EFBF54" w14:textId="692831D5" w:rsidR="00A77BF0" w:rsidRDefault="00A77BF0" w:rsidP="00A77BF0">
            <w:r>
              <w:t>mShortestPath = currentNode.findShortestPath(mDestinationNode);</w:t>
            </w:r>
          </w:p>
          <w:p w14:paraId="115B9430" w14:textId="376FB1F5" w:rsidR="00632C7B" w:rsidRDefault="00A77BF0" w:rsidP="00A77BF0">
            <w:r>
              <w:t>mFactory.sendWorkerMoveToPath(this, mShortestPath);</w:t>
            </w:r>
          </w:p>
        </w:tc>
      </w:tr>
      <w:tr w:rsidR="00632C7B" w:rsidRPr="009D051A" w14:paraId="4F558BE3" w14:textId="77777777" w:rsidTr="00632C7B">
        <w:trPr>
          <w:trHeight w:val="692"/>
        </w:trPr>
        <w:tc>
          <w:tcPr>
            <w:tcW w:w="1345" w:type="dxa"/>
          </w:tcPr>
          <w:p w14:paraId="36232C8D" w14:textId="15A71644" w:rsidR="00632C7B" w:rsidRDefault="001F6662" w:rsidP="002A0E0A">
            <w:pPr>
              <w:jc w:val="center"/>
            </w:pPr>
            <w:r>
              <w:t>5%</w:t>
            </w:r>
          </w:p>
        </w:tc>
        <w:tc>
          <w:tcPr>
            <w:tcW w:w="8005" w:type="dxa"/>
          </w:tcPr>
          <w:p w14:paraId="7E70FAE1" w14:textId="74AB4834" w:rsidR="00632C7B" w:rsidRDefault="00632C7B" w:rsidP="00A77BF0">
            <w:r>
              <w:t xml:space="preserve">There is some logic to ensure the worker only goes to the ManagerOffice once after being requested, e.g. </w:t>
            </w:r>
            <w:r w:rsidRPr="00632C7B">
              <w:t>this.mustSeeManager = false;</w:t>
            </w:r>
            <w:r>
              <w:t>.</w:t>
            </w:r>
          </w:p>
        </w:tc>
      </w:tr>
    </w:tbl>
    <w:p w14:paraId="4D129FB4" w14:textId="0077616E" w:rsidR="00725FCF" w:rsidRPr="002A08D0" w:rsidRDefault="00725FCF" w:rsidP="000232E7"/>
    <w:sectPr w:rsidR="00725FCF" w:rsidRPr="002A08D0" w:rsidSect="00927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653696"/>
    <w:multiLevelType w:val="hybridMultilevel"/>
    <w:tmpl w:val="9548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DB0"/>
    <w:rsid w:val="00006082"/>
    <w:rsid w:val="000232E7"/>
    <w:rsid w:val="00091D05"/>
    <w:rsid w:val="00097568"/>
    <w:rsid w:val="001448B9"/>
    <w:rsid w:val="00151F2E"/>
    <w:rsid w:val="001550AD"/>
    <w:rsid w:val="00170FE9"/>
    <w:rsid w:val="00192375"/>
    <w:rsid w:val="001A5A0F"/>
    <w:rsid w:val="001F6662"/>
    <w:rsid w:val="00217230"/>
    <w:rsid w:val="00274882"/>
    <w:rsid w:val="002A08D0"/>
    <w:rsid w:val="002B5460"/>
    <w:rsid w:val="002D1A97"/>
    <w:rsid w:val="002D40E3"/>
    <w:rsid w:val="002E1DB0"/>
    <w:rsid w:val="003173F3"/>
    <w:rsid w:val="00373A9D"/>
    <w:rsid w:val="003951F5"/>
    <w:rsid w:val="00396936"/>
    <w:rsid w:val="004302BB"/>
    <w:rsid w:val="0047757B"/>
    <w:rsid w:val="004C437A"/>
    <w:rsid w:val="00544A25"/>
    <w:rsid w:val="005656BD"/>
    <w:rsid w:val="005769DD"/>
    <w:rsid w:val="005857FF"/>
    <w:rsid w:val="00594F1D"/>
    <w:rsid w:val="005D5518"/>
    <w:rsid w:val="00604F5A"/>
    <w:rsid w:val="0063190C"/>
    <w:rsid w:val="00632C7B"/>
    <w:rsid w:val="00661B98"/>
    <w:rsid w:val="0067345A"/>
    <w:rsid w:val="00696159"/>
    <w:rsid w:val="006D1941"/>
    <w:rsid w:val="007019BE"/>
    <w:rsid w:val="00713D2D"/>
    <w:rsid w:val="00717B37"/>
    <w:rsid w:val="00725FCF"/>
    <w:rsid w:val="007A7ED3"/>
    <w:rsid w:val="007B62A1"/>
    <w:rsid w:val="007D7FFB"/>
    <w:rsid w:val="00826CDA"/>
    <w:rsid w:val="00880307"/>
    <w:rsid w:val="008A1B85"/>
    <w:rsid w:val="008A466A"/>
    <w:rsid w:val="008B26BA"/>
    <w:rsid w:val="008D1BA9"/>
    <w:rsid w:val="00921FC3"/>
    <w:rsid w:val="00927A29"/>
    <w:rsid w:val="0093054F"/>
    <w:rsid w:val="00936075"/>
    <w:rsid w:val="00945B7E"/>
    <w:rsid w:val="009520C2"/>
    <w:rsid w:val="00955362"/>
    <w:rsid w:val="00981D0B"/>
    <w:rsid w:val="009920C6"/>
    <w:rsid w:val="009C4D69"/>
    <w:rsid w:val="009D0668"/>
    <w:rsid w:val="00A11A89"/>
    <w:rsid w:val="00A73E6F"/>
    <w:rsid w:val="00A77BF0"/>
    <w:rsid w:val="00B61EEE"/>
    <w:rsid w:val="00B63EE3"/>
    <w:rsid w:val="00BA6E01"/>
    <w:rsid w:val="00BE25A0"/>
    <w:rsid w:val="00C04DD7"/>
    <w:rsid w:val="00C10CD6"/>
    <w:rsid w:val="00C87D1A"/>
    <w:rsid w:val="00C90EA4"/>
    <w:rsid w:val="00CA3797"/>
    <w:rsid w:val="00CB13C5"/>
    <w:rsid w:val="00CC5610"/>
    <w:rsid w:val="00D16719"/>
    <w:rsid w:val="00D20E3E"/>
    <w:rsid w:val="00D54AAF"/>
    <w:rsid w:val="00D55BDB"/>
    <w:rsid w:val="00D74A13"/>
    <w:rsid w:val="00DA0B15"/>
    <w:rsid w:val="00DB18F5"/>
    <w:rsid w:val="00DD694E"/>
    <w:rsid w:val="00E4443B"/>
    <w:rsid w:val="00E73221"/>
    <w:rsid w:val="00E7619A"/>
    <w:rsid w:val="00EA1FC5"/>
    <w:rsid w:val="00EA72A7"/>
    <w:rsid w:val="00EE6C88"/>
    <w:rsid w:val="00F54B61"/>
    <w:rsid w:val="00F92FC5"/>
    <w:rsid w:val="00FE2490"/>
    <w:rsid w:val="00FF46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7DABA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319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1D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5D5518"/>
    <w:rPr>
      <w:rFonts w:ascii="Monaco" w:hAnsi="Monaco" w:cs="Times New Roman"/>
      <w:sz w:val="17"/>
      <w:szCs w:val="17"/>
    </w:rPr>
  </w:style>
  <w:style w:type="paragraph" w:styleId="ListParagraph">
    <w:name w:val="List Paragraph"/>
    <w:basedOn w:val="Normal"/>
    <w:uiPriority w:val="34"/>
    <w:qFormat/>
    <w:rsid w:val="00DD6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94407">
      <w:bodyDiv w:val="1"/>
      <w:marLeft w:val="0"/>
      <w:marRight w:val="0"/>
      <w:marTop w:val="0"/>
      <w:marBottom w:val="0"/>
      <w:divBdr>
        <w:top w:val="none" w:sz="0" w:space="0" w:color="auto"/>
        <w:left w:val="none" w:sz="0" w:space="0" w:color="auto"/>
        <w:bottom w:val="none" w:sz="0" w:space="0" w:color="auto"/>
        <w:right w:val="none" w:sz="0" w:space="0" w:color="auto"/>
      </w:divBdr>
    </w:div>
    <w:div w:id="209924150">
      <w:bodyDiv w:val="1"/>
      <w:marLeft w:val="0"/>
      <w:marRight w:val="0"/>
      <w:marTop w:val="0"/>
      <w:marBottom w:val="0"/>
      <w:divBdr>
        <w:top w:val="none" w:sz="0" w:space="0" w:color="auto"/>
        <w:left w:val="none" w:sz="0" w:space="0" w:color="auto"/>
        <w:bottom w:val="none" w:sz="0" w:space="0" w:color="auto"/>
        <w:right w:val="none" w:sz="0" w:space="0" w:color="auto"/>
      </w:divBdr>
    </w:div>
    <w:div w:id="625939279">
      <w:bodyDiv w:val="1"/>
      <w:marLeft w:val="0"/>
      <w:marRight w:val="0"/>
      <w:marTop w:val="0"/>
      <w:marBottom w:val="0"/>
      <w:divBdr>
        <w:top w:val="none" w:sz="0" w:space="0" w:color="auto"/>
        <w:left w:val="none" w:sz="0" w:space="0" w:color="auto"/>
        <w:bottom w:val="none" w:sz="0" w:space="0" w:color="auto"/>
        <w:right w:val="none" w:sz="0" w:space="0" w:color="auto"/>
      </w:divBdr>
    </w:div>
    <w:div w:id="698286344">
      <w:bodyDiv w:val="1"/>
      <w:marLeft w:val="0"/>
      <w:marRight w:val="0"/>
      <w:marTop w:val="0"/>
      <w:marBottom w:val="0"/>
      <w:divBdr>
        <w:top w:val="none" w:sz="0" w:space="0" w:color="auto"/>
        <w:left w:val="none" w:sz="0" w:space="0" w:color="auto"/>
        <w:bottom w:val="none" w:sz="0" w:space="0" w:color="auto"/>
        <w:right w:val="none" w:sz="0" w:space="0" w:color="auto"/>
      </w:divBdr>
    </w:div>
    <w:div w:id="751511547">
      <w:bodyDiv w:val="1"/>
      <w:marLeft w:val="0"/>
      <w:marRight w:val="0"/>
      <w:marTop w:val="0"/>
      <w:marBottom w:val="0"/>
      <w:divBdr>
        <w:top w:val="none" w:sz="0" w:space="0" w:color="auto"/>
        <w:left w:val="none" w:sz="0" w:space="0" w:color="auto"/>
        <w:bottom w:val="none" w:sz="0" w:space="0" w:color="auto"/>
        <w:right w:val="none" w:sz="0" w:space="0" w:color="auto"/>
      </w:divBdr>
    </w:div>
    <w:div w:id="1278752267">
      <w:bodyDiv w:val="1"/>
      <w:marLeft w:val="0"/>
      <w:marRight w:val="0"/>
      <w:marTop w:val="0"/>
      <w:marBottom w:val="0"/>
      <w:divBdr>
        <w:top w:val="none" w:sz="0" w:space="0" w:color="auto"/>
        <w:left w:val="none" w:sz="0" w:space="0" w:color="auto"/>
        <w:bottom w:val="none" w:sz="0" w:space="0" w:color="auto"/>
        <w:right w:val="none" w:sz="0" w:space="0" w:color="auto"/>
      </w:divBdr>
    </w:div>
    <w:div w:id="1424105734">
      <w:bodyDiv w:val="1"/>
      <w:marLeft w:val="0"/>
      <w:marRight w:val="0"/>
      <w:marTop w:val="0"/>
      <w:marBottom w:val="0"/>
      <w:divBdr>
        <w:top w:val="none" w:sz="0" w:space="0" w:color="auto"/>
        <w:left w:val="none" w:sz="0" w:space="0" w:color="auto"/>
        <w:bottom w:val="none" w:sz="0" w:space="0" w:color="auto"/>
        <w:right w:val="none" w:sz="0" w:space="0" w:color="auto"/>
      </w:divBdr>
    </w:div>
    <w:div w:id="1617563671">
      <w:bodyDiv w:val="1"/>
      <w:marLeft w:val="0"/>
      <w:marRight w:val="0"/>
      <w:marTop w:val="0"/>
      <w:marBottom w:val="0"/>
      <w:divBdr>
        <w:top w:val="none" w:sz="0" w:space="0" w:color="auto"/>
        <w:left w:val="none" w:sz="0" w:space="0" w:color="auto"/>
        <w:bottom w:val="none" w:sz="0" w:space="0" w:color="auto"/>
        <w:right w:val="none" w:sz="0" w:space="0" w:color="auto"/>
      </w:divBdr>
    </w:div>
    <w:div w:id="18883723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1077</Words>
  <Characters>6143</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Gil</dc:creator>
  <cp:keywords/>
  <dc:description/>
  <cp:lastModifiedBy>Howard Gil</cp:lastModifiedBy>
  <cp:revision>83</cp:revision>
  <dcterms:created xsi:type="dcterms:W3CDTF">2017-03-04T03:56:00Z</dcterms:created>
  <dcterms:modified xsi:type="dcterms:W3CDTF">2017-03-05T17:35:00Z</dcterms:modified>
</cp:coreProperties>
</file>