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Khojaniyazov Dauranbek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Address:</w:t>
        <w:tab/>
        <w:t xml:space="preserve"> 59 Aral Kizlari Street,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Republic of Karakalpakstan,</w:t>
        <w:tab/>
        <w:tab/>
        <w:tab/>
        <w:tab/>
        <w:tab/>
        <w:tab/>
        <w:tab/>
        <w:t xml:space="preserve">Tel.: +998972206114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Uzbekistan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E-mail: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dauranbekkhojaniyazov@gmail.com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ab/>
        <w:tab/>
        <w:tab/>
        <w:t xml:space="preserve">Github : @HowkaCoder</w:t>
      </w:r>
    </w:p>
    <w:p w:rsidR="00000000" w:rsidDel="00000000" w:rsidP="00000000" w:rsidRDefault="00000000" w:rsidRPr="00000000" w14:paraId="00000007">
      <w:pPr>
        <w:pageBreakBefore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EDUCATION</w:t>
      </w:r>
    </w:p>
    <w:p w:rsidR="00000000" w:rsidDel="00000000" w:rsidP="00000000" w:rsidRDefault="00000000" w:rsidRPr="00000000" w14:paraId="00000009">
      <w:pPr>
        <w:pageBreakBefore w:val="0"/>
        <w:ind w:left="0" w:firstLine="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General education school No. 37 of the city of Nukus named after. A.S. Pushkin,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Nukus, Uzbekistan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2013-2024 </w:t>
      </w:r>
    </w:p>
    <w:p w:rsidR="00000000" w:rsidDel="00000000" w:rsidP="00000000" w:rsidRDefault="00000000" w:rsidRPr="00000000" w14:paraId="0000000A">
      <w:pPr>
        <w:pageBreakBefore w:val="0"/>
        <w:ind w:left="0" w:firstLine="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EXTRACURRICULAR ACTIVITIES </w:t>
      </w:r>
    </w:p>
    <w:p w:rsidR="00000000" w:rsidDel="00000000" w:rsidP="00000000" w:rsidRDefault="00000000" w:rsidRPr="00000000" w14:paraId="0000000C">
      <w:pPr>
        <w:pageBreakBefore w:val="0"/>
        <w:widowControl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ind w:left="7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UNCW Access Summer Camp</w:t>
        <w:tab/>
        <w:tab/>
        <w:tab/>
        <w:tab/>
        <w:tab/>
        <w:tab/>
        <w:tab/>
        <w:tab/>
        <w:t xml:space="preserve">2022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Exchange student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Studied American culture and 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Communicated with teenagers from different States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ind w:left="720" w:firstLine="0"/>
        <w:rPr>
          <w:rFonts w:ascii="Times New Roman" w:cs="Times New Roman" w:eastAsia="Times New Roman" w:hAnsi="Times New Roman"/>
          <w:b w:val="1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ind w:left="720" w:firstLine="0"/>
        <w:rPr>
          <w:rFonts w:ascii="Times New Roman" w:cs="Times New Roman" w:eastAsia="Times New Roman" w:hAnsi="Times New Roman"/>
          <w:b w:val="1"/>
          <w:color w:val="20212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18"/>
          <w:szCs w:val="18"/>
          <w:rtl w:val="0"/>
        </w:rPr>
        <w:t xml:space="preserve">Volunteer at Technovation Girls Uzbekistan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18"/>
          <w:szCs w:val="18"/>
          <w:rtl w:val="0"/>
        </w:rPr>
        <w:t xml:space="preserve">in Nukus</w:t>
        <w:tab/>
        <w:tab/>
        <w:tab/>
        <w:tab/>
        <w:tab/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18"/>
          <w:szCs w:val="18"/>
          <w:rtl w:val="0"/>
        </w:rPr>
        <w:t xml:space="preserve">2023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color w:val="20212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Dedicated time to support and mentor young women in technology and entrepreneurship 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color w:val="20212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Participated in initiatives to promote female participation in STEM fields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color w:val="20212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Collaborated with a diverse group of volunteers and participants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widowControl w:val="0"/>
        <w:ind w:left="720" w:firstLine="0"/>
        <w:rPr>
          <w:rFonts w:ascii="Times New Roman" w:cs="Times New Roman" w:eastAsia="Times New Roman" w:hAnsi="Times New Roman"/>
          <w:b w:val="1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left="720" w:firstLine="0"/>
        <w:rPr>
          <w:rFonts w:ascii="Times New Roman" w:cs="Times New Roman" w:eastAsia="Times New Roman" w:hAnsi="Times New Roman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18"/>
          <w:szCs w:val="18"/>
          <w:rtl w:val="0"/>
        </w:rPr>
        <w:t xml:space="preserve">Mentor at “Texnopos” (Educational center)</w:t>
        <w:tab/>
        <w:tab/>
        <w:tab/>
        <w:tab/>
        <w:tab/>
        <w:tab/>
        <w:tab/>
        <w:t xml:space="preserve">2021-2022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Provided guidance and mentorship to local university students in programming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Facilitated the learning process and helped students overcome challenges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Contributed to fostering a learning environment and fostering skills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left="720" w:firstLine="0"/>
        <w:rPr>
          <w:rFonts w:ascii="Times New Roman" w:cs="Times New Roman" w:eastAsia="Times New Roman" w:hAnsi="Times New Roman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left="0" w:firstLine="720"/>
        <w:rPr>
          <w:rFonts w:ascii="Times New Roman" w:cs="Times New Roman" w:eastAsia="Times New Roman" w:hAnsi="Times New Roman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Worked at DataLife Business Center (IT Firm)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18"/>
          <w:szCs w:val="18"/>
          <w:rtl w:val="0"/>
        </w:rPr>
        <w:tab/>
        <w:tab/>
        <w:tab/>
        <w:tab/>
        <w:tab/>
        <w:tab/>
        <w:t xml:space="preserve">2021-2022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Gained practical experience by working with clients and handling projects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Enhanced technical skills and knowledge through real-world projects and tasks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Contributed to the growth and success of the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0" w:firstLine="0"/>
        <w:jc w:val="both"/>
        <w:rPr>
          <w:rFonts w:ascii="Times New Roman" w:cs="Times New Roman" w:eastAsia="Times New Roman" w:hAnsi="Times New Roman"/>
          <w:b w:val="1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SELECTED HONORS AND AWARDS</w:t>
      </w:r>
    </w:p>
    <w:p w:rsidR="00000000" w:rsidDel="00000000" w:rsidP="00000000" w:rsidRDefault="00000000" w:rsidRPr="00000000" w14:paraId="00000022">
      <w:pPr>
        <w:pageBreakBefore w:val="0"/>
        <w:widowControl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b w:val="1"/>
          <w:color w:val="20212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18"/>
          <w:szCs w:val="18"/>
          <w:rtl w:val="0"/>
        </w:rPr>
        <w:t xml:space="preserve">International Hackathon </w:t>
        <w:tab/>
        <w:tab/>
        <w:tab/>
        <w:tab/>
        <w:tab/>
        <w:tab/>
        <w:tab/>
        <w:tab/>
        <w:t xml:space="preserve">                </w:t>
        <w:tab/>
        <w:t xml:space="preserve">2023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b w:val="1"/>
          <w:color w:val="20212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18"/>
          <w:szCs w:val="18"/>
          <w:rtl w:val="0"/>
        </w:rPr>
        <w:t xml:space="preserve">"The best website" competition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18"/>
          <w:szCs w:val="18"/>
          <w:rtl w:val="0"/>
        </w:rPr>
        <w:tab/>
        <w:tab/>
        <w:tab/>
        <w:tab/>
        <w:tab/>
        <w:tab/>
        <w:tab/>
        <w:t xml:space="preserve">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18"/>
          <w:szCs w:val="18"/>
          <w:rtl w:val="0"/>
        </w:rPr>
        <w:t xml:space="preserve">2021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b w:val="1"/>
          <w:color w:val="20212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18"/>
          <w:szCs w:val="18"/>
          <w:rtl w:val="0"/>
        </w:rPr>
        <w:t xml:space="preserve">Successful completion of the course “DEVELOPING YOUTH BUSINESS INITIATIVES AND START-UPS ”</w:t>
        <w:tab/>
        <w:t xml:space="preserve">2022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b w:val="1"/>
          <w:color w:val="20212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18"/>
          <w:szCs w:val="18"/>
          <w:rtl w:val="0"/>
        </w:rPr>
        <w:t xml:space="preserve">Mathematical Kangaroo Competition</w:t>
        <w:tab/>
        <w:tab/>
        <w:tab/>
        <w:tab/>
        <w:tab/>
        <w:t xml:space="preserve">                                </w:t>
        <w:tab/>
        <w:t xml:space="preserve">2021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b w:val="1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jc w:val="left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WORK AND VOLUNTEER EXPERIENCE</w:t>
      </w:r>
    </w:p>
    <w:p w:rsidR="00000000" w:rsidDel="00000000" w:rsidP="00000000" w:rsidRDefault="00000000" w:rsidRPr="00000000" w14:paraId="0000002A">
      <w:pPr>
        <w:pageBreakBefore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color w:val="202124"/>
          <w:sz w:val="16"/>
          <w:szCs w:val="16"/>
          <w:rtl w:val="0"/>
        </w:rPr>
        <w:t xml:space="preserve">International Access Conference </w:t>
      </w:r>
      <w:r w:rsidDel="00000000" w:rsidR="00000000" w:rsidRPr="00000000">
        <w:rPr>
          <w:rFonts w:ascii="Georgia" w:cs="Georgia" w:eastAsia="Georgia" w:hAnsi="Georgia"/>
          <w:color w:val="202124"/>
          <w:sz w:val="16"/>
          <w:szCs w:val="16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18"/>
          <w:szCs w:val="18"/>
          <w:rtl w:val="0"/>
        </w:rPr>
        <w:t xml:space="preserve">2022</w:t>
      </w:r>
    </w:p>
    <w:p w:rsidR="00000000" w:rsidDel="00000000" w:rsidP="00000000" w:rsidRDefault="00000000" w:rsidRPr="00000000" w14:paraId="0000002C">
      <w:pPr>
        <w:pageBreakBefore w:val="0"/>
        <w:widowControl w:val="0"/>
        <w:numPr>
          <w:ilvl w:val="0"/>
          <w:numId w:val="5"/>
        </w:numPr>
        <w:spacing w:line="276" w:lineRule="auto"/>
        <w:ind w:left="720" w:hanging="360"/>
        <w:rPr>
          <w:rFonts w:ascii="Times New Roman" w:cs="Times New Roman" w:eastAsia="Times New Roman" w:hAnsi="Times New Roman"/>
          <w:color w:val="20212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18"/>
          <w:szCs w:val="18"/>
          <w:rtl w:val="0"/>
        </w:rPr>
        <w:t xml:space="preserve">Participated and volunteered as a representative of region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numPr>
          <w:ilvl w:val="0"/>
          <w:numId w:val="5"/>
        </w:numPr>
        <w:spacing w:line="276" w:lineRule="auto"/>
        <w:ind w:left="720" w:hanging="360"/>
        <w:rPr>
          <w:rFonts w:ascii="Times New Roman" w:cs="Times New Roman" w:eastAsia="Times New Roman" w:hAnsi="Times New Roman"/>
          <w:color w:val="20212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18"/>
          <w:szCs w:val="18"/>
          <w:rtl w:val="0"/>
        </w:rPr>
        <w:t xml:space="preserve">Had experience as a presenter of PechaKucha(short presentation about the person to guests) to the audience.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0"/>
        <w:spacing w:line="276" w:lineRule="auto"/>
        <w:ind w:left="720" w:firstLine="0"/>
        <w:rPr>
          <w:rFonts w:ascii="Times New Roman" w:cs="Times New Roman" w:eastAsia="Times New Roman" w:hAnsi="Times New Roman"/>
          <w:color w:val="20212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F">
      <w:pPr>
        <w:pageBreakBefore w:val="0"/>
        <w:widowControl w:val="0"/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color w:val="202124"/>
          <w:sz w:val="16"/>
          <w:szCs w:val="16"/>
          <w:rtl w:val="0"/>
        </w:rPr>
        <w:t xml:space="preserve">“KIYMESHEK” National Project</w:t>
        <w:tab/>
        <w:tab/>
        <w:tab/>
        <w:tab/>
        <w:tab/>
        <w:tab/>
        <w:tab/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18"/>
          <w:szCs w:val="18"/>
          <w:rtl w:val="0"/>
        </w:rPr>
        <w:t xml:space="preserve">2023- current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3"/>
        </w:numPr>
        <w:ind w:left="720" w:hanging="360"/>
        <w:rPr>
          <w:rFonts w:ascii="Georgia" w:cs="Georgia" w:eastAsia="Georgia" w:hAnsi="Georgia"/>
          <w:color w:val="202124"/>
          <w:sz w:val="16"/>
          <w:szCs w:val="16"/>
        </w:rPr>
      </w:pP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I founded the project and am the president of the project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3"/>
        </w:numPr>
        <w:ind w:left="720" w:hanging="360"/>
        <w:rPr>
          <w:rFonts w:ascii="Georgia" w:cs="Georgia" w:eastAsia="Georgia" w:hAnsi="Georgia"/>
          <w:sz w:val="16"/>
          <w:szCs w:val="16"/>
          <w:u w:val="none"/>
        </w:rPr>
      </w:pPr>
      <w:r w:rsidDel="00000000" w:rsidR="00000000" w:rsidRPr="00000000">
        <w:rPr>
          <w:rFonts w:ascii="Georgia" w:cs="Georgia" w:eastAsia="Georgia" w:hAnsi="Georgia"/>
          <w:sz w:val="16"/>
          <w:szCs w:val="16"/>
          <w:rtl w:val="0"/>
        </w:rPr>
        <w:t xml:space="preserve">Developed the backend of the project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3"/>
        </w:numPr>
        <w:ind w:left="720" w:hanging="360"/>
        <w:rPr>
          <w:rFonts w:ascii="Georgia" w:cs="Georgia" w:eastAsia="Georgia" w:hAnsi="Georgia"/>
          <w:color w:val="202124"/>
          <w:sz w:val="16"/>
          <w:szCs w:val="16"/>
        </w:rPr>
      </w:pPr>
      <w:r w:rsidDel="00000000" w:rsidR="00000000" w:rsidRPr="00000000">
        <w:rPr>
          <w:rFonts w:ascii="Georgia" w:cs="Georgia" w:eastAsia="Georgia" w:hAnsi="Georgia"/>
          <w:color w:val="202124"/>
          <w:sz w:val="16"/>
          <w:szCs w:val="16"/>
          <w:rtl w:val="0"/>
        </w:rPr>
        <w:t xml:space="preserve">Instagram account: @kiymeshek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3"/>
        </w:numPr>
        <w:ind w:left="720" w:hanging="360"/>
        <w:rPr>
          <w:rFonts w:ascii="Georgia" w:cs="Georgia" w:eastAsia="Georgia" w:hAnsi="Georgia"/>
          <w:color w:val="202124"/>
          <w:sz w:val="16"/>
          <w:szCs w:val="16"/>
        </w:rPr>
      </w:pPr>
      <w:r w:rsidDel="00000000" w:rsidR="00000000" w:rsidRPr="00000000">
        <w:rPr>
          <w:rFonts w:ascii="Georgia" w:cs="Georgia" w:eastAsia="Georgia" w:hAnsi="Georgia"/>
          <w:color w:val="202124"/>
          <w:sz w:val="16"/>
          <w:szCs w:val="16"/>
          <w:rtl w:val="0"/>
        </w:rPr>
        <w:t xml:space="preserve">Co-worked with Local Museums and well-known archaeologists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widowControl w:val="0"/>
        <w:spacing w:line="276" w:lineRule="auto"/>
        <w:rPr>
          <w:rFonts w:ascii="Georgia" w:cs="Georgia" w:eastAsia="Georgia" w:hAnsi="Georgia"/>
          <w:b w:val="1"/>
          <w:color w:val="20212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widowControl w:val="0"/>
        <w:spacing w:line="276" w:lineRule="auto"/>
        <w:rPr>
          <w:rFonts w:ascii="Georgia" w:cs="Georgia" w:eastAsia="Georgia" w:hAnsi="Georgia"/>
          <w:b w:val="1"/>
          <w:color w:val="20212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widowControl w:val="0"/>
        <w:spacing w:line="276" w:lineRule="auto"/>
        <w:rPr>
          <w:rFonts w:ascii="Georgia" w:cs="Georgia" w:eastAsia="Georgia" w:hAnsi="Georgia"/>
          <w:b w:val="1"/>
          <w:color w:val="20212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widowControl w:val="0"/>
        <w:spacing w:line="276" w:lineRule="auto"/>
        <w:rPr>
          <w:rFonts w:ascii="Georgia" w:cs="Georgia" w:eastAsia="Georgia" w:hAnsi="Georgia"/>
          <w:b w:val="1"/>
          <w:color w:val="20212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widowControl w:val="0"/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color w:val="202124"/>
          <w:sz w:val="16"/>
          <w:szCs w:val="16"/>
          <w:rtl w:val="0"/>
        </w:rPr>
        <w:t xml:space="preserve">“BASQA” social project</w:t>
      </w:r>
      <w:r w:rsidDel="00000000" w:rsidR="00000000" w:rsidRPr="00000000">
        <w:rPr>
          <w:rFonts w:ascii="Georgia" w:cs="Georgia" w:eastAsia="Georgia" w:hAnsi="Georgia"/>
          <w:color w:val="202124"/>
          <w:sz w:val="16"/>
          <w:szCs w:val="16"/>
          <w:rtl w:val="0"/>
        </w:rPr>
        <w:tab/>
        <w:tab/>
        <w:tab/>
        <w:tab/>
        <w:tab/>
        <w:t xml:space="preserve">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18"/>
          <w:szCs w:val="18"/>
          <w:rtl w:val="0"/>
        </w:rPr>
        <w:t xml:space="preserve">2023- current</w:t>
      </w:r>
    </w:p>
    <w:p w:rsidR="00000000" w:rsidDel="00000000" w:rsidP="00000000" w:rsidRDefault="00000000" w:rsidRPr="00000000" w14:paraId="00000039">
      <w:pPr>
        <w:pageBreakBefore w:val="0"/>
        <w:widowControl w:val="0"/>
        <w:numPr>
          <w:ilvl w:val="0"/>
          <w:numId w:val="4"/>
        </w:numPr>
        <w:spacing w:line="276" w:lineRule="auto"/>
        <w:ind w:left="720" w:hanging="360"/>
        <w:rPr>
          <w:rFonts w:ascii="Georgia" w:cs="Georgia" w:eastAsia="Georgia" w:hAnsi="Georgia"/>
          <w:color w:val="202124"/>
          <w:sz w:val="16"/>
          <w:szCs w:val="16"/>
        </w:rPr>
      </w:pPr>
      <w:r w:rsidDel="00000000" w:rsidR="00000000" w:rsidRPr="00000000">
        <w:rPr>
          <w:rFonts w:ascii="Georgia" w:cs="Georgia" w:eastAsia="Georgia" w:hAnsi="Georgia"/>
          <w:color w:val="202124"/>
          <w:sz w:val="16"/>
          <w:szCs w:val="16"/>
          <w:rtl w:val="0"/>
        </w:rPr>
        <w:t xml:space="preserve">Translating official documents and questionnaires to 3 languages (Karakalpak, Russian and Uzbek)</w:t>
      </w:r>
    </w:p>
    <w:p w:rsidR="00000000" w:rsidDel="00000000" w:rsidP="00000000" w:rsidRDefault="00000000" w:rsidRPr="00000000" w14:paraId="0000003A">
      <w:pPr>
        <w:pageBreakBefore w:val="0"/>
        <w:widowControl w:val="0"/>
        <w:numPr>
          <w:ilvl w:val="0"/>
          <w:numId w:val="4"/>
        </w:numPr>
        <w:spacing w:line="276" w:lineRule="auto"/>
        <w:ind w:left="720" w:hanging="360"/>
        <w:rPr>
          <w:rFonts w:ascii="Georgia" w:cs="Georgia" w:eastAsia="Georgia" w:hAnsi="Georgia"/>
          <w:color w:val="202124"/>
          <w:sz w:val="16"/>
          <w:szCs w:val="16"/>
          <w:u w:val="none"/>
        </w:rPr>
      </w:pPr>
      <w:r w:rsidDel="00000000" w:rsidR="00000000" w:rsidRPr="00000000">
        <w:rPr>
          <w:rFonts w:ascii="Georgia" w:cs="Georgia" w:eastAsia="Georgia" w:hAnsi="Georgia"/>
          <w:color w:val="202124"/>
          <w:sz w:val="16"/>
          <w:szCs w:val="16"/>
          <w:rtl w:val="0"/>
        </w:rPr>
        <w:t xml:space="preserve">I was responsible for the legal part of the project</w:t>
      </w:r>
    </w:p>
    <w:p w:rsidR="00000000" w:rsidDel="00000000" w:rsidP="00000000" w:rsidRDefault="00000000" w:rsidRPr="00000000" w14:paraId="0000003B">
      <w:pPr>
        <w:pageBreakBefore w:val="0"/>
        <w:widowControl w:val="0"/>
        <w:numPr>
          <w:ilvl w:val="0"/>
          <w:numId w:val="4"/>
        </w:numPr>
        <w:spacing w:line="276" w:lineRule="auto"/>
        <w:ind w:left="720" w:hanging="360"/>
        <w:rPr>
          <w:rFonts w:ascii="Georgia" w:cs="Georgia" w:eastAsia="Georgia" w:hAnsi="Georgia"/>
          <w:color w:val="202124"/>
          <w:sz w:val="16"/>
          <w:szCs w:val="16"/>
        </w:rPr>
      </w:pPr>
      <w:r w:rsidDel="00000000" w:rsidR="00000000" w:rsidRPr="00000000">
        <w:rPr>
          <w:rFonts w:ascii="Georgia" w:cs="Georgia" w:eastAsia="Georgia" w:hAnsi="Georgia"/>
          <w:color w:val="202124"/>
          <w:sz w:val="16"/>
          <w:szCs w:val="16"/>
          <w:rtl w:val="0"/>
        </w:rPr>
        <w:t xml:space="preserve">Instagram account: @basqa.project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widowControl w:val="0"/>
        <w:spacing w:line="276" w:lineRule="auto"/>
        <w:ind w:left="720" w:firstLine="0"/>
        <w:rPr>
          <w:rFonts w:ascii="Times New Roman" w:cs="Times New Roman" w:eastAsia="Times New Roman" w:hAnsi="Times New Roman"/>
          <w:b w:val="1"/>
          <w:color w:val="202124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202124"/>
          <w:sz w:val="16"/>
          <w:szCs w:val="16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rPr>
          <w:rFonts w:ascii="Times New Roman" w:cs="Times New Roman" w:eastAsia="Times New Roman" w:hAnsi="Times New Roman"/>
          <w:b w:val="1"/>
          <w:color w:val="202124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color w:val="202124"/>
          <w:sz w:val="16"/>
          <w:szCs w:val="16"/>
          <w:rtl w:val="0"/>
        </w:rPr>
        <w:t xml:space="preserve">“Bookie” start up project            </w:t>
        <w:tab/>
        <w:tab/>
        <w:tab/>
        <w:tab/>
        <w:tab/>
        <w:tab/>
      </w:r>
      <w:r w:rsidDel="00000000" w:rsidR="00000000" w:rsidRPr="00000000">
        <w:rPr>
          <w:rFonts w:ascii="Georgia" w:cs="Georgia" w:eastAsia="Georgia" w:hAnsi="Georgia"/>
          <w:color w:val="202124"/>
          <w:sz w:val="16"/>
          <w:szCs w:val="16"/>
          <w:rtl w:val="0"/>
        </w:rPr>
        <w:tab/>
        <w:tab/>
        <w:tab/>
        <w:t xml:space="preserve">     </w:t>
      </w:r>
      <w:r w:rsidDel="00000000" w:rsidR="00000000" w:rsidRPr="00000000">
        <w:rPr>
          <w:rFonts w:ascii="Georgia" w:cs="Georgia" w:eastAsia="Georgia" w:hAnsi="Georgia"/>
          <w:b w:val="1"/>
          <w:color w:val="20212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18"/>
          <w:szCs w:val="18"/>
          <w:rtl w:val="0"/>
        </w:rPr>
        <w:t xml:space="preserve"> 2022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1"/>
        </w:numPr>
        <w:ind w:left="720" w:hanging="360"/>
        <w:rPr>
          <w:rFonts w:ascii="Georgia" w:cs="Georgia" w:eastAsia="Georgia" w:hAnsi="Georgia"/>
          <w:color w:val="202124"/>
          <w:sz w:val="16"/>
          <w:szCs w:val="16"/>
        </w:rPr>
      </w:pPr>
      <w:r w:rsidDel="00000000" w:rsidR="00000000" w:rsidRPr="00000000">
        <w:rPr>
          <w:rFonts w:ascii="Georgia" w:cs="Georgia" w:eastAsia="Georgia" w:hAnsi="Georgia"/>
          <w:color w:val="202124"/>
          <w:sz w:val="16"/>
          <w:szCs w:val="16"/>
          <w:rtl w:val="0"/>
        </w:rPr>
        <w:t xml:space="preserve">Website: https://www.bookie.uz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1"/>
        </w:numPr>
        <w:ind w:left="720" w:hanging="360"/>
        <w:rPr>
          <w:rFonts w:ascii="Georgia" w:cs="Georgia" w:eastAsia="Georgia" w:hAnsi="Georgia"/>
          <w:color w:val="202124"/>
          <w:sz w:val="16"/>
          <w:szCs w:val="16"/>
        </w:rPr>
      </w:pPr>
      <w:r w:rsidDel="00000000" w:rsidR="00000000" w:rsidRPr="00000000">
        <w:rPr>
          <w:rFonts w:ascii="Georgia" w:cs="Georgia" w:eastAsia="Georgia" w:hAnsi="Georgia"/>
          <w:color w:val="202124"/>
          <w:sz w:val="16"/>
          <w:szCs w:val="16"/>
          <w:rtl w:val="0"/>
        </w:rPr>
        <w:t xml:space="preserve">Helped with website development in the back-end area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"/>
        </w:numPr>
        <w:ind w:left="720" w:hanging="360"/>
        <w:rPr>
          <w:rFonts w:ascii="Georgia" w:cs="Georgia" w:eastAsia="Georgia" w:hAnsi="Georgia"/>
          <w:color w:val="202124"/>
          <w:sz w:val="16"/>
          <w:szCs w:val="16"/>
        </w:rPr>
      </w:pPr>
      <w:r w:rsidDel="00000000" w:rsidR="00000000" w:rsidRPr="00000000">
        <w:rPr>
          <w:rFonts w:ascii="Georgia" w:cs="Georgia" w:eastAsia="Georgia" w:hAnsi="Georgia"/>
          <w:color w:val="202124"/>
          <w:sz w:val="16"/>
          <w:szCs w:val="16"/>
          <w:rtl w:val="0"/>
        </w:rPr>
        <w:t xml:space="preserve">Communicated with team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rPr>
          <w:rFonts w:ascii="Georgia" w:cs="Georgia" w:eastAsia="Georgia" w:hAnsi="Georgia"/>
          <w:b w:val="1"/>
          <w:color w:val="20212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rPr>
          <w:rFonts w:ascii="Times New Roman" w:cs="Times New Roman" w:eastAsia="Times New Roman" w:hAnsi="Times New Roman"/>
          <w:b w:val="1"/>
          <w:color w:val="202124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color w:val="202124"/>
          <w:sz w:val="16"/>
          <w:szCs w:val="16"/>
          <w:rtl w:val="0"/>
        </w:rPr>
        <w:t xml:space="preserve">Technovation Girls Uzbekistan 2023</w:t>
        <w:tab/>
        <w:tab/>
        <w:tab/>
        <w:tab/>
        <w:tab/>
        <w:t xml:space="preserve">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18"/>
          <w:szCs w:val="18"/>
          <w:rtl w:val="0"/>
        </w:rPr>
        <w:t xml:space="preserve">2023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2"/>
        </w:numPr>
        <w:ind w:left="720" w:hanging="360"/>
        <w:rPr>
          <w:rFonts w:ascii="Georgia" w:cs="Georgia" w:eastAsia="Georgia" w:hAnsi="Georgia"/>
          <w:color w:val="202124"/>
          <w:sz w:val="16"/>
          <w:szCs w:val="16"/>
        </w:rPr>
      </w:pPr>
      <w:r w:rsidDel="00000000" w:rsidR="00000000" w:rsidRPr="00000000">
        <w:rPr>
          <w:rFonts w:ascii="Georgia" w:cs="Georgia" w:eastAsia="Georgia" w:hAnsi="Georgia"/>
          <w:color w:val="202124"/>
          <w:sz w:val="16"/>
          <w:szCs w:val="16"/>
          <w:rtl w:val="0"/>
        </w:rPr>
        <w:t xml:space="preserve">Technical support for all teams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2"/>
        </w:numPr>
        <w:ind w:left="720" w:hanging="360"/>
        <w:rPr>
          <w:rFonts w:ascii="Georgia" w:cs="Georgia" w:eastAsia="Georgia" w:hAnsi="Georgia"/>
          <w:color w:val="202124"/>
          <w:sz w:val="16"/>
          <w:szCs w:val="16"/>
        </w:rPr>
      </w:pPr>
      <w:r w:rsidDel="00000000" w:rsidR="00000000" w:rsidRPr="00000000">
        <w:rPr>
          <w:rFonts w:ascii="Georgia" w:cs="Georgia" w:eastAsia="Georgia" w:hAnsi="Georgia"/>
          <w:color w:val="202124"/>
          <w:sz w:val="16"/>
          <w:szCs w:val="16"/>
          <w:rtl w:val="0"/>
        </w:rPr>
        <w:t xml:space="preserve">Support with organization and support of teams and mentors </w:t>
        <w:tab/>
      </w:r>
    </w:p>
    <w:p w:rsidR="00000000" w:rsidDel="00000000" w:rsidP="00000000" w:rsidRDefault="00000000" w:rsidRPr="00000000" w14:paraId="000000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ADDITIONAL SKILLS </w:t>
      </w:r>
    </w:p>
    <w:p w:rsidR="00000000" w:rsidDel="00000000" w:rsidP="00000000" w:rsidRDefault="00000000" w:rsidRPr="00000000" w14:paraId="00000047">
      <w:pPr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Languages: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Fluent in, Russian, English, Kazakh , Uzbek and Karakalpak  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color w:val="20212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18"/>
          <w:szCs w:val="18"/>
          <w:rtl w:val="0"/>
        </w:rPr>
        <w:t xml:space="preserve">Technology: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18"/>
          <w:szCs w:val="18"/>
          <w:rtl w:val="0"/>
        </w:rPr>
        <w:t xml:space="preserve"> Basic skills in web programming ( HTML , CSS , JS ) , backend programming( php + Laravel) , golang programming ( fiber , gin , gorm) , GIT/ Docker  /  well versed in Linux administration and Linux systems  (have experience in Ubuntu , Fedora and Kali , and also in  Vim too ) 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color w:val="20212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18"/>
          <w:szCs w:val="18"/>
          <w:rtl w:val="0"/>
        </w:rPr>
        <w:t xml:space="preserve">Teaching: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18"/>
          <w:szCs w:val="18"/>
          <w:rtl w:val="0"/>
        </w:rPr>
        <w:t xml:space="preserve"> Taught IT lessons at Texnopos for students of local university 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color w:val="20212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18"/>
          <w:szCs w:val="18"/>
          <w:rtl w:val="0"/>
        </w:rPr>
        <w:t xml:space="preserve">Consulting: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18"/>
          <w:szCs w:val="18"/>
          <w:rtl w:val="0"/>
        </w:rPr>
        <w:t xml:space="preserve">I advise for start-ups in IT Park 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color w:val="202124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18"/>
          <w:szCs w:val="18"/>
          <w:rtl w:val="0"/>
        </w:rPr>
        <w:t xml:space="preserve">Project-managment :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18"/>
          <w:szCs w:val="18"/>
          <w:rtl w:val="0"/>
        </w:rPr>
        <w:t xml:space="preserve">gained experience managing the Kiymeshek project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080" w:right="108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auranbekkhojaniyazov@gmail.com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