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31D9" w14:textId="2F217698" w:rsidR="003A7A6C" w:rsidRPr="006736CD" w:rsidRDefault="00E1388B" w:rsidP="00E1388B">
      <w:pPr>
        <w:jc w:val="center"/>
        <w:rPr>
          <w:sz w:val="72"/>
          <w:szCs w:val="72"/>
          <w:lang w:val="en-US"/>
        </w:rPr>
      </w:pPr>
      <w:r w:rsidRPr="006736CD">
        <w:rPr>
          <w:b/>
          <w:bCs/>
          <w:sz w:val="72"/>
          <w:szCs w:val="72"/>
          <w:lang w:val="en-US"/>
        </w:rPr>
        <w:t>Report:</w:t>
      </w:r>
      <w:r w:rsidRPr="006736CD">
        <w:rPr>
          <w:sz w:val="72"/>
          <w:szCs w:val="72"/>
          <w:lang w:val="en-US"/>
        </w:rPr>
        <w:t xml:space="preserve"> </w:t>
      </w:r>
      <w:r w:rsidR="006736CD">
        <w:rPr>
          <w:sz w:val="72"/>
          <w:szCs w:val="72"/>
          <w:lang w:val="en-US"/>
        </w:rPr>
        <w:t>N-</w:t>
      </w:r>
      <w:r w:rsidRPr="006736CD">
        <w:rPr>
          <w:sz w:val="72"/>
          <w:szCs w:val="72"/>
          <w:lang w:val="en-US"/>
        </w:rPr>
        <w:t>Queens and Puzzle</w:t>
      </w:r>
    </w:p>
    <w:p w14:paraId="024F5142" w14:textId="2506EC1F" w:rsidR="006736CD" w:rsidRPr="006736CD" w:rsidRDefault="006736CD" w:rsidP="006736CD">
      <w:pPr>
        <w:rPr>
          <w:rFonts w:asciiTheme="majorHAnsi" w:hAnsiTheme="majorHAnsi" w:cstheme="majorHAnsi"/>
          <w:b/>
          <w:bCs/>
          <w:sz w:val="56"/>
          <w:szCs w:val="56"/>
          <w:lang w:val="en-US"/>
        </w:rPr>
      </w:pPr>
      <w:r w:rsidRPr="006736CD">
        <w:rPr>
          <w:rFonts w:asciiTheme="majorHAnsi" w:hAnsiTheme="majorHAnsi" w:cstheme="majorHAnsi"/>
          <w:b/>
          <w:bCs/>
          <w:sz w:val="56"/>
          <w:szCs w:val="56"/>
          <w:lang w:val="en-US"/>
        </w:rPr>
        <w:t>N-Queens</w:t>
      </w:r>
    </w:p>
    <w:p w14:paraId="1B88909F" w14:textId="6F7745DC" w:rsidR="00E1388B" w:rsidRPr="007F1EAE" w:rsidRDefault="0071013B" w:rsidP="0071013B">
      <w:pPr>
        <w:rPr>
          <w:rFonts w:cstheme="minorHAnsi"/>
          <w:sz w:val="36"/>
          <w:szCs w:val="36"/>
          <w:lang w:val="en-US"/>
        </w:rPr>
      </w:pPr>
      <w:r w:rsidRPr="007F1EAE">
        <w:rPr>
          <w:rFonts w:cstheme="minorHAnsi"/>
          <w:sz w:val="36"/>
          <w:szCs w:val="36"/>
          <w:lang w:val="en-US"/>
        </w:rPr>
        <w:t xml:space="preserve">In the following two tables we summarize the results for each run of the model with </w:t>
      </w:r>
      <w:r w:rsidRPr="007F1EAE">
        <w:rPr>
          <w:rFonts w:cstheme="minorHAnsi"/>
          <w:b/>
          <w:bCs/>
          <w:sz w:val="36"/>
          <w:szCs w:val="36"/>
          <w:lang w:val="en-US"/>
        </w:rPr>
        <w:t xml:space="preserve">n </w:t>
      </w:r>
      <w:r w:rsidRPr="007F1EAE">
        <w:rPr>
          <w:rFonts w:cstheme="minorHAnsi"/>
          <w:sz w:val="36"/>
          <w:szCs w:val="36"/>
          <w:lang w:val="en-US"/>
        </w:rPr>
        <w:t xml:space="preserve">as the </w:t>
      </w:r>
      <w:r w:rsidR="00223E4C" w:rsidRPr="007F1EAE">
        <w:rPr>
          <w:rFonts w:cstheme="minorHAnsi"/>
          <w:sz w:val="36"/>
          <w:szCs w:val="36"/>
          <w:lang w:val="en-US"/>
        </w:rPr>
        <w:t xml:space="preserve">size </w:t>
      </w:r>
      <w:r w:rsidRPr="007F1EAE">
        <w:rPr>
          <w:rFonts w:cstheme="minorHAnsi"/>
          <w:sz w:val="36"/>
          <w:szCs w:val="36"/>
          <w:lang w:val="en-US"/>
        </w:rPr>
        <w:t>in the grid</w:t>
      </w:r>
      <w:r w:rsidR="00223E4C" w:rsidRPr="007F1EAE">
        <w:rPr>
          <w:rFonts w:cstheme="minorHAnsi"/>
          <w:sz w:val="36"/>
          <w:szCs w:val="36"/>
          <w:lang w:val="en-US"/>
        </w:rPr>
        <w:t xml:space="preserve"> (that is defined as a grid </w:t>
      </w:r>
      <w:r w:rsidR="00223E4C" w:rsidRPr="007F1EAE">
        <w:rPr>
          <w:rFonts w:cstheme="minorHAnsi"/>
          <w:b/>
          <w:bCs/>
          <w:sz w:val="36"/>
          <w:szCs w:val="36"/>
          <w:lang w:val="en-US"/>
        </w:rPr>
        <w:t>n</w:t>
      </w:r>
      <m:oMath>
        <m:r>
          <m:rPr>
            <m:sty m:val="bi"/>
          </m:rPr>
          <w:rPr>
            <w:rFonts w:ascii="Cambria Math" w:hAnsi="Cambria Math" w:cstheme="minorHAnsi"/>
            <w:sz w:val="28"/>
            <w:szCs w:val="28"/>
            <w:lang w:val="en-US"/>
          </w:rPr>
          <m:t>×</m:t>
        </m:r>
      </m:oMath>
      <w:r w:rsidR="00223E4C" w:rsidRPr="007F1EAE">
        <w:rPr>
          <w:rFonts w:cstheme="minorHAnsi"/>
          <w:b/>
          <w:bCs/>
          <w:sz w:val="36"/>
          <w:szCs w:val="36"/>
          <w:lang w:val="en-US"/>
        </w:rPr>
        <w:t>n</w:t>
      </w:r>
      <w:r w:rsidR="00223E4C" w:rsidRPr="007F1EAE">
        <w:rPr>
          <w:rFonts w:cstheme="minorHAnsi"/>
          <w:sz w:val="36"/>
          <w:szCs w:val="36"/>
          <w:lang w:val="en-US"/>
        </w:rPr>
        <w:t>)</w:t>
      </w:r>
      <w:r w:rsidRPr="007F1EAE">
        <w:rPr>
          <w:rFonts w:cstheme="minorHAnsi"/>
          <w:sz w:val="36"/>
          <w:szCs w:val="36"/>
          <w:lang w:val="en-US"/>
        </w:rPr>
        <w:t xml:space="preserve">. We can observe how, as </w:t>
      </w:r>
      <w:r w:rsidRPr="007F1EAE">
        <w:rPr>
          <w:rFonts w:cstheme="minorHAnsi"/>
          <w:b/>
          <w:bCs/>
          <w:sz w:val="36"/>
          <w:szCs w:val="36"/>
          <w:lang w:val="en-US"/>
        </w:rPr>
        <w:t xml:space="preserve">n </w:t>
      </w:r>
      <w:r w:rsidRPr="007F1EAE">
        <w:rPr>
          <w:rFonts w:cstheme="minorHAnsi"/>
          <w:sz w:val="36"/>
          <w:szCs w:val="36"/>
          <w:lang w:val="en-US"/>
        </w:rPr>
        <w:t xml:space="preserve">increase, both the </w:t>
      </w:r>
      <w:r w:rsidRPr="007F1EAE">
        <w:rPr>
          <w:rFonts w:cstheme="minorHAnsi"/>
          <w:b/>
          <w:bCs/>
          <w:sz w:val="36"/>
          <w:szCs w:val="36"/>
          <w:lang w:val="en-US"/>
        </w:rPr>
        <w:t xml:space="preserve">solutions </w:t>
      </w:r>
      <w:r w:rsidR="007909E3" w:rsidRPr="007F1EAE">
        <w:rPr>
          <w:rFonts w:cstheme="minorHAnsi"/>
          <w:b/>
          <w:bCs/>
          <w:sz w:val="36"/>
          <w:szCs w:val="36"/>
          <w:lang w:val="en-US"/>
        </w:rPr>
        <w:t xml:space="preserve">found </w:t>
      </w:r>
      <w:r w:rsidRPr="007F1EAE">
        <w:rPr>
          <w:rFonts w:cstheme="minorHAnsi"/>
          <w:sz w:val="36"/>
          <w:szCs w:val="36"/>
          <w:lang w:val="en-US"/>
        </w:rPr>
        <w:t xml:space="preserve">and the </w:t>
      </w:r>
      <w:r w:rsidRPr="007F1EAE">
        <w:rPr>
          <w:rFonts w:cstheme="minorHAnsi"/>
          <w:b/>
          <w:bCs/>
          <w:sz w:val="36"/>
          <w:szCs w:val="36"/>
          <w:lang w:val="en-US"/>
        </w:rPr>
        <w:t>number of failed tries</w:t>
      </w:r>
      <w:r w:rsidR="007909E3" w:rsidRPr="007F1EAE">
        <w:rPr>
          <w:rFonts w:cstheme="minorHAnsi"/>
          <w:b/>
          <w:bCs/>
          <w:sz w:val="36"/>
          <w:szCs w:val="36"/>
          <w:lang w:val="en-US"/>
        </w:rPr>
        <w:t xml:space="preserve">, </w:t>
      </w:r>
      <w:r w:rsidRPr="007F1EAE">
        <w:rPr>
          <w:rFonts w:cstheme="minorHAnsi"/>
          <w:sz w:val="36"/>
          <w:szCs w:val="36"/>
          <w:lang w:val="en-US"/>
        </w:rPr>
        <w:t>increases.</w:t>
      </w:r>
    </w:p>
    <w:tbl>
      <w:tblPr>
        <w:tblStyle w:val="Tabellaelenco3-colore1"/>
        <w:tblpPr w:leftFromText="141" w:rightFromText="141" w:vertAnchor="page" w:horzAnchor="margin" w:tblpY="6025"/>
        <w:tblW w:w="0" w:type="auto"/>
        <w:tblLook w:val="00A0" w:firstRow="1" w:lastRow="0" w:firstColumn="1" w:lastColumn="0" w:noHBand="0" w:noVBand="0"/>
      </w:tblPr>
      <w:tblGrid>
        <w:gridCol w:w="839"/>
        <w:gridCol w:w="1219"/>
        <w:gridCol w:w="1401"/>
        <w:gridCol w:w="1401"/>
        <w:gridCol w:w="1401"/>
        <w:gridCol w:w="1401"/>
        <w:gridCol w:w="1219"/>
      </w:tblGrid>
      <w:tr w:rsidR="006736CD" w:rsidRPr="00027A65" w14:paraId="076EDC76" w14:textId="77777777" w:rsidTr="00673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dxa"/>
          </w:tcPr>
          <w:p w14:paraId="71BEFC9F" w14:textId="77777777" w:rsidR="006736CD" w:rsidRPr="00027A65" w:rsidRDefault="006736CD" w:rsidP="006736CD">
            <w:pPr>
              <w:jc w:val="center"/>
              <w:rPr>
                <w:sz w:val="36"/>
                <w:szCs w:val="36"/>
              </w:rPr>
            </w:pPr>
            <w:r w:rsidRPr="00027A65">
              <w:rPr>
                <w:sz w:val="36"/>
                <w:szCs w:val="36"/>
              </w:rPr>
              <w:t>v</w:t>
            </w:r>
          </w:p>
        </w:tc>
        <w:tc>
          <w:tcPr>
            <w:cnfStyle w:val="000010000000" w:firstRow="0" w:lastRow="0" w:firstColumn="0" w:lastColumn="0" w:oddVBand="1" w:evenVBand="0" w:oddHBand="0" w:evenHBand="0" w:firstRowFirstColumn="0" w:firstRowLastColumn="0" w:lastRowFirstColumn="0" w:lastRowLastColumn="0"/>
            <w:tcW w:w="1219" w:type="dxa"/>
          </w:tcPr>
          <w:p w14:paraId="46EE64C2" w14:textId="77777777" w:rsidR="006736CD" w:rsidRPr="00027A65" w:rsidRDefault="006736CD" w:rsidP="006736CD">
            <w:pPr>
              <w:jc w:val="center"/>
              <w:rPr>
                <w:sz w:val="36"/>
                <w:szCs w:val="36"/>
              </w:rPr>
            </w:pPr>
            <w:r w:rsidRPr="00027A65">
              <w:rPr>
                <w:sz w:val="36"/>
                <w:szCs w:val="36"/>
              </w:rPr>
              <w:t>#sols</w:t>
            </w:r>
          </w:p>
        </w:tc>
        <w:tc>
          <w:tcPr>
            <w:tcW w:w="1401" w:type="dxa"/>
          </w:tcPr>
          <w:p w14:paraId="429C5033" w14:textId="77777777" w:rsidR="006736CD" w:rsidRPr="00027A65" w:rsidRDefault="006736CD" w:rsidP="006736CD">
            <w:pPr>
              <w:jc w:val="center"/>
              <w:cnfStyle w:val="100000000000" w:firstRow="1" w:lastRow="0" w:firstColumn="0" w:lastColumn="0" w:oddVBand="0" w:evenVBand="0" w:oddHBand="0" w:evenHBand="0" w:firstRowFirstColumn="0" w:firstRowLastColumn="0" w:lastRowFirstColumn="0" w:lastRowLastColumn="0"/>
              <w:rPr>
                <w:sz w:val="36"/>
                <w:szCs w:val="36"/>
              </w:rPr>
            </w:pPr>
            <w:r w:rsidRPr="00027A65">
              <w:rPr>
                <w:sz w:val="36"/>
                <w:szCs w:val="36"/>
              </w:rPr>
              <w:t>r</w:t>
            </w:r>
          </w:p>
        </w:tc>
        <w:tc>
          <w:tcPr>
            <w:cnfStyle w:val="000010000000" w:firstRow="0" w:lastRow="0" w:firstColumn="0" w:lastColumn="0" w:oddVBand="1" w:evenVBand="0" w:oddHBand="0" w:evenHBand="0" w:firstRowFirstColumn="0" w:firstRowLastColumn="0" w:lastRowFirstColumn="0" w:lastRowLastColumn="0"/>
            <w:tcW w:w="1401" w:type="dxa"/>
          </w:tcPr>
          <w:p w14:paraId="01BD99AF" w14:textId="77777777" w:rsidR="006736CD" w:rsidRPr="00027A65" w:rsidRDefault="006736CD" w:rsidP="006736CD">
            <w:pPr>
              <w:jc w:val="both"/>
              <w:rPr>
                <w:sz w:val="36"/>
                <w:szCs w:val="36"/>
              </w:rPr>
            </w:pPr>
            <w:r w:rsidRPr="00027A65">
              <w:rPr>
                <w:sz w:val="36"/>
                <w:szCs w:val="36"/>
              </w:rPr>
              <w:t>rc1</w:t>
            </w:r>
          </w:p>
        </w:tc>
        <w:tc>
          <w:tcPr>
            <w:tcW w:w="1401" w:type="dxa"/>
          </w:tcPr>
          <w:p w14:paraId="61BD8A4A" w14:textId="77777777" w:rsidR="006736CD" w:rsidRPr="00027A65" w:rsidRDefault="006736CD" w:rsidP="006736CD">
            <w:pPr>
              <w:jc w:val="center"/>
              <w:cnfStyle w:val="100000000000" w:firstRow="1" w:lastRow="0" w:firstColumn="0" w:lastColumn="0" w:oddVBand="0" w:evenVBand="0" w:oddHBand="0" w:evenHBand="0" w:firstRowFirstColumn="0" w:firstRowLastColumn="0" w:lastRowFirstColumn="0" w:lastRowLastColumn="0"/>
              <w:rPr>
                <w:sz w:val="36"/>
                <w:szCs w:val="36"/>
              </w:rPr>
            </w:pPr>
            <w:r w:rsidRPr="00027A65">
              <w:rPr>
                <w:sz w:val="36"/>
                <w:szCs w:val="36"/>
              </w:rPr>
              <w:t>rc2</w:t>
            </w:r>
          </w:p>
        </w:tc>
        <w:tc>
          <w:tcPr>
            <w:cnfStyle w:val="000010000000" w:firstRow="0" w:lastRow="0" w:firstColumn="0" w:lastColumn="0" w:oddVBand="1" w:evenVBand="0" w:oddHBand="0" w:evenHBand="0" w:firstRowFirstColumn="0" w:firstRowLastColumn="0" w:lastRowFirstColumn="0" w:lastRowLastColumn="0"/>
            <w:tcW w:w="1401" w:type="dxa"/>
          </w:tcPr>
          <w:p w14:paraId="3F6F302C" w14:textId="77777777" w:rsidR="006736CD" w:rsidRPr="00027A65" w:rsidRDefault="006736CD" w:rsidP="006736CD">
            <w:pPr>
              <w:jc w:val="center"/>
              <w:rPr>
                <w:sz w:val="36"/>
                <w:szCs w:val="36"/>
              </w:rPr>
            </w:pPr>
            <w:r w:rsidRPr="00027A65">
              <w:rPr>
                <w:sz w:val="36"/>
                <w:szCs w:val="36"/>
              </w:rPr>
              <w:t>rc3</w:t>
            </w:r>
          </w:p>
        </w:tc>
        <w:tc>
          <w:tcPr>
            <w:tcW w:w="1219" w:type="dxa"/>
          </w:tcPr>
          <w:p w14:paraId="2797D90F" w14:textId="77777777" w:rsidR="006736CD" w:rsidRPr="00027A65" w:rsidRDefault="006736CD" w:rsidP="006736CD">
            <w:pPr>
              <w:jc w:val="center"/>
              <w:cnfStyle w:val="100000000000" w:firstRow="1" w:lastRow="0" w:firstColumn="0" w:lastColumn="0" w:oddVBand="0" w:evenVBand="0" w:oddHBand="0" w:evenHBand="0" w:firstRowFirstColumn="0" w:firstRowLastColumn="0" w:lastRowFirstColumn="0" w:lastRowLastColumn="0"/>
              <w:rPr>
                <w:sz w:val="36"/>
                <w:szCs w:val="36"/>
              </w:rPr>
            </w:pPr>
            <w:proofErr w:type="spellStart"/>
            <w:r w:rsidRPr="00027A65">
              <w:rPr>
                <w:sz w:val="36"/>
                <w:szCs w:val="36"/>
              </w:rPr>
              <w:t>aldiff</w:t>
            </w:r>
            <w:proofErr w:type="spellEnd"/>
          </w:p>
        </w:tc>
      </w:tr>
      <w:tr w:rsidR="006736CD" w:rsidRPr="00027A65" w14:paraId="5E85BD48" w14:textId="77777777" w:rsidTr="0067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430C3D56" w14:textId="77777777" w:rsidR="006736CD" w:rsidRPr="00027A65" w:rsidRDefault="006736CD" w:rsidP="006736CD">
            <w:pPr>
              <w:jc w:val="center"/>
              <w:rPr>
                <w:sz w:val="36"/>
                <w:szCs w:val="36"/>
              </w:rPr>
            </w:pPr>
            <w:r w:rsidRPr="00027A65">
              <w:rPr>
                <w:sz w:val="36"/>
                <w:szCs w:val="36"/>
              </w:rPr>
              <w:t>8</w:t>
            </w:r>
          </w:p>
        </w:tc>
        <w:tc>
          <w:tcPr>
            <w:cnfStyle w:val="000010000000" w:firstRow="0" w:lastRow="0" w:firstColumn="0" w:lastColumn="0" w:oddVBand="1" w:evenVBand="0" w:oddHBand="0" w:evenHBand="0" w:firstRowFirstColumn="0" w:firstRowLastColumn="0" w:lastRowFirstColumn="0" w:lastRowLastColumn="0"/>
            <w:tcW w:w="1219" w:type="dxa"/>
          </w:tcPr>
          <w:p w14:paraId="4799D4FF" w14:textId="77777777" w:rsidR="006736CD" w:rsidRPr="00027A65" w:rsidRDefault="006736CD" w:rsidP="006736CD">
            <w:pPr>
              <w:jc w:val="center"/>
              <w:rPr>
                <w:sz w:val="36"/>
                <w:szCs w:val="36"/>
              </w:rPr>
            </w:pPr>
            <w:r w:rsidRPr="00027A65">
              <w:rPr>
                <w:sz w:val="36"/>
                <w:szCs w:val="36"/>
              </w:rPr>
              <w:t>92</w:t>
            </w:r>
          </w:p>
        </w:tc>
        <w:tc>
          <w:tcPr>
            <w:tcW w:w="1401" w:type="dxa"/>
          </w:tcPr>
          <w:p w14:paraId="738D22C9" w14:textId="77777777" w:rsidR="006736CD" w:rsidRPr="00027A65" w:rsidRDefault="006736CD" w:rsidP="006736CD">
            <w:pPr>
              <w:jc w:val="center"/>
              <w:cnfStyle w:val="000000100000" w:firstRow="0" w:lastRow="0" w:firstColumn="0" w:lastColumn="0" w:oddVBand="0" w:evenVBand="0" w:oddHBand="1" w:evenHBand="0" w:firstRowFirstColumn="0" w:firstRowLastColumn="0" w:lastRowFirstColumn="0" w:lastRowLastColumn="0"/>
              <w:rPr>
                <w:sz w:val="36"/>
                <w:szCs w:val="36"/>
              </w:rPr>
            </w:pPr>
            <w:r w:rsidRPr="00027A65">
              <w:rPr>
                <w:sz w:val="36"/>
                <w:szCs w:val="36"/>
              </w:rPr>
              <w:t>891</w:t>
            </w:r>
          </w:p>
        </w:tc>
        <w:tc>
          <w:tcPr>
            <w:cnfStyle w:val="000010000000" w:firstRow="0" w:lastRow="0" w:firstColumn="0" w:lastColumn="0" w:oddVBand="1" w:evenVBand="0" w:oddHBand="0" w:evenHBand="0" w:firstRowFirstColumn="0" w:firstRowLastColumn="0" w:lastRowFirstColumn="0" w:lastRowLastColumn="0"/>
            <w:tcW w:w="1401" w:type="dxa"/>
          </w:tcPr>
          <w:p w14:paraId="087C654B" w14:textId="77777777" w:rsidR="006736CD" w:rsidRPr="00027A65" w:rsidRDefault="006736CD" w:rsidP="006736CD">
            <w:pPr>
              <w:jc w:val="center"/>
              <w:rPr>
                <w:sz w:val="36"/>
                <w:szCs w:val="36"/>
              </w:rPr>
            </w:pPr>
            <w:r w:rsidRPr="00027A65">
              <w:rPr>
                <w:sz w:val="36"/>
                <w:szCs w:val="36"/>
              </w:rPr>
              <w:t>500</w:t>
            </w:r>
          </w:p>
        </w:tc>
        <w:tc>
          <w:tcPr>
            <w:tcW w:w="1401" w:type="dxa"/>
          </w:tcPr>
          <w:p w14:paraId="2746B3DB" w14:textId="77777777" w:rsidR="006736CD" w:rsidRPr="00027A65" w:rsidRDefault="006736CD" w:rsidP="006736CD">
            <w:pPr>
              <w:jc w:val="center"/>
              <w:cnfStyle w:val="000000100000" w:firstRow="0" w:lastRow="0" w:firstColumn="0" w:lastColumn="0" w:oddVBand="0" w:evenVBand="0" w:oddHBand="1" w:evenHBand="0" w:firstRowFirstColumn="0" w:firstRowLastColumn="0" w:lastRowFirstColumn="0" w:lastRowLastColumn="0"/>
              <w:rPr>
                <w:sz w:val="36"/>
                <w:szCs w:val="36"/>
              </w:rPr>
            </w:pPr>
            <w:r w:rsidRPr="00027A65">
              <w:rPr>
                <w:sz w:val="36"/>
                <w:szCs w:val="36"/>
              </w:rPr>
              <w:t>593</w:t>
            </w:r>
          </w:p>
        </w:tc>
        <w:tc>
          <w:tcPr>
            <w:cnfStyle w:val="000010000000" w:firstRow="0" w:lastRow="0" w:firstColumn="0" w:lastColumn="0" w:oddVBand="1" w:evenVBand="0" w:oddHBand="0" w:evenHBand="0" w:firstRowFirstColumn="0" w:firstRowLastColumn="0" w:lastRowFirstColumn="0" w:lastRowLastColumn="0"/>
            <w:tcW w:w="1401" w:type="dxa"/>
          </w:tcPr>
          <w:p w14:paraId="5E6EA895" w14:textId="77777777" w:rsidR="006736CD" w:rsidRPr="00027A65" w:rsidRDefault="006736CD" w:rsidP="006736CD">
            <w:pPr>
              <w:jc w:val="center"/>
              <w:rPr>
                <w:sz w:val="36"/>
                <w:szCs w:val="36"/>
              </w:rPr>
            </w:pPr>
            <w:r>
              <w:rPr>
                <w:sz w:val="36"/>
                <w:szCs w:val="36"/>
              </w:rPr>
              <w:t>864</w:t>
            </w:r>
          </w:p>
        </w:tc>
        <w:tc>
          <w:tcPr>
            <w:tcW w:w="1219" w:type="dxa"/>
          </w:tcPr>
          <w:p w14:paraId="564635AB" w14:textId="77777777" w:rsidR="006736CD" w:rsidRPr="00027A65" w:rsidRDefault="006736CD" w:rsidP="006736CD">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254</w:t>
            </w:r>
          </w:p>
        </w:tc>
      </w:tr>
      <w:tr w:rsidR="006736CD" w:rsidRPr="00027A65" w14:paraId="794B943C" w14:textId="77777777" w:rsidTr="006736CD">
        <w:tc>
          <w:tcPr>
            <w:cnfStyle w:val="001000000000" w:firstRow="0" w:lastRow="0" w:firstColumn="1" w:lastColumn="0" w:oddVBand="0" w:evenVBand="0" w:oddHBand="0" w:evenHBand="0" w:firstRowFirstColumn="0" w:firstRowLastColumn="0" w:lastRowFirstColumn="0" w:lastRowLastColumn="0"/>
            <w:tcW w:w="839" w:type="dxa"/>
          </w:tcPr>
          <w:p w14:paraId="4BBB5D08" w14:textId="77777777" w:rsidR="006736CD" w:rsidRPr="00027A65" w:rsidRDefault="006736CD" w:rsidP="006736CD">
            <w:pPr>
              <w:jc w:val="center"/>
              <w:rPr>
                <w:sz w:val="36"/>
                <w:szCs w:val="36"/>
              </w:rPr>
            </w:pPr>
            <w:r w:rsidRPr="00027A65">
              <w:rPr>
                <w:sz w:val="36"/>
                <w:szCs w:val="36"/>
              </w:rPr>
              <w:t>9</w:t>
            </w:r>
          </w:p>
        </w:tc>
        <w:tc>
          <w:tcPr>
            <w:cnfStyle w:val="000010000000" w:firstRow="0" w:lastRow="0" w:firstColumn="0" w:lastColumn="0" w:oddVBand="1" w:evenVBand="0" w:oddHBand="0" w:evenHBand="0" w:firstRowFirstColumn="0" w:firstRowLastColumn="0" w:lastRowFirstColumn="0" w:lastRowLastColumn="0"/>
            <w:tcW w:w="1219" w:type="dxa"/>
          </w:tcPr>
          <w:p w14:paraId="6DECC8A1" w14:textId="77777777" w:rsidR="006736CD" w:rsidRPr="00027A65" w:rsidRDefault="006736CD" w:rsidP="006736CD">
            <w:pPr>
              <w:jc w:val="center"/>
              <w:rPr>
                <w:sz w:val="36"/>
                <w:szCs w:val="36"/>
              </w:rPr>
            </w:pPr>
            <w:r w:rsidRPr="00027A65">
              <w:rPr>
                <w:sz w:val="36"/>
                <w:szCs w:val="36"/>
              </w:rPr>
              <w:t>352</w:t>
            </w:r>
          </w:p>
        </w:tc>
        <w:tc>
          <w:tcPr>
            <w:tcW w:w="1401" w:type="dxa"/>
          </w:tcPr>
          <w:p w14:paraId="2FD9C8B1" w14:textId="77777777" w:rsidR="006736CD" w:rsidRPr="00027A65" w:rsidRDefault="006736CD" w:rsidP="006736CD">
            <w:pPr>
              <w:jc w:val="center"/>
              <w:cnfStyle w:val="000000000000" w:firstRow="0" w:lastRow="0" w:firstColumn="0" w:lastColumn="0" w:oddVBand="0" w:evenVBand="0" w:oddHBand="0" w:evenHBand="0" w:firstRowFirstColumn="0" w:firstRowLastColumn="0" w:lastRowFirstColumn="0" w:lastRowLastColumn="0"/>
              <w:rPr>
                <w:sz w:val="36"/>
                <w:szCs w:val="36"/>
              </w:rPr>
            </w:pPr>
            <w:r w:rsidRPr="00027A65">
              <w:rPr>
                <w:sz w:val="36"/>
                <w:szCs w:val="36"/>
              </w:rPr>
              <w:t>4,262</w:t>
            </w:r>
          </w:p>
        </w:tc>
        <w:tc>
          <w:tcPr>
            <w:cnfStyle w:val="000010000000" w:firstRow="0" w:lastRow="0" w:firstColumn="0" w:lastColumn="0" w:oddVBand="1" w:evenVBand="0" w:oddHBand="0" w:evenHBand="0" w:firstRowFirstColumn="0" w:firstRowLastColumn="0" w:lastRowFirstColumn="0" w:lastRowLastColumn="0"/>
            <w:tcW w:w="1401" w:type="dxa"/>
          </w:tcPr>
          <w:p w14:paraId="50F5000C" w14:textId="77777777" w:rsidR="006736CD" w:rsidRPr="00027A65" w:rsidRDefault="006736CD" w:rsidP="006736CD">
            <w:pPr>
              <w:jc w:val="center"/>
              <w:rPr>
                <w:sz w:val="36"/>
                <w:szCs w:val="36"/>
              </w:rPr>
            </w:pPr>
            <w:r w:rsidRPr="00027A65">
              <w:rPr>
                <w:sz w:val="36"/>
                <w:szCs w:val="36"/>
              </w:rPr>
              <w:t>2,656</w:t>
            </w:r>
          </w:p>
        </w:tc>
        <w:tc>
          <w:tcPr>
            <w:tcW w:w="1401" w:type="dxa"/>
          </w:tcPr>
          <w:p w14:paraId="620FACB7" w14:textId="77777777" w:rsidR="006736CD" w:rsidRPr="00027A65" w:rsidRDefault="006736CD" w:rsidP="006736CD">
            <w:pPr>
              <w:jc w:val="center"/>
              <w:cnfStyle w:val="000000000000" w:firstRow="0" w:lastRow="0" w:firstColumn="0" w:lastColumn="0" w:oddVBand="0" w:evenVBand="0" w:oddHBand="0" w:evenHBand="0" w:firstRowFirstColumn="0" w:firstRowLastColumn="0" w:lastRowFirstColumn="0" w:lastRowLastColumn="0"/>
              <w:rPr>
                <w:sz w:val="36"/>
                <w:szCs w:val="36"/>
              </w:rPr>
            </w:pPr>
            <w:r w:rsidRPr="00027A65">
              <w:rPr>
                <w:sz w:val="36"/>
                <w:szCs w:val="36"/>
              </w:rPr>
              <w:t>2,771</w:t>
            </w:r>
          </w:p>
        </w:tc>
        <w:tc>
          <w:tcPr>
            <w:cnfStyle w:val="000010000000" w:firstRow="0" w:lastRow="0" w:firstColumn="0" w:lastColumn="0" w:oddVBand="1" w:evenVBand="0" w:oddHBand="0" w:evenHBand="0" w:firstRowFirstColumn="0" w:firstRowLastColumn="0" w:lastRowFirstColumn="0" w:lastRowLastColumn="0"/>
            <w:tcW w:w="1401" w:type="dxa"/>
          </w:tcPr>
          <w:p w14:paraId="0E61D8F4" w14:textId="77777777" w:rsidR="006736CD" w:rsidRPr="00027A65" w:rsidRDefault="006736CD" w:rsidP="006736CD">
            <w:pPr>
              <w:jc w:val="center"/>
              <w:rPr>
                <w:sz w:val="36"/>
                <w:szCs w:val="36"/>
              </w:rPr>
            </w:pPr>
            <w:r>
              <w:rPr>
                <w:sz w:val="36"/>
                <w:szCs w:val="36"/>
              </w:rPr>
              <w:t>4,458</w:t>
            </w:r>
          </w:p>
        </w:tc>
        <w:tc>
          <w:tcPr>
            <w:tcW w:w="1219" w:type="dxa"/>
          </w:tcPr>
          <w:p w14:paraId="5ACCAE67" w14:textId="77777777" w:rsidR="006736CD" w:rsidRPr="00027A65" w:rsidRDefault="006736CD" w:rsidP="006736CD">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849</w:t>
            </w:r>
          </w:p>
        </w:tc>
      </w:tr>
      <w:tr w:rsidR="006736CD" w:rsidRPr="00027A65" w14:paraId="419C54A2" w14:textId="77777777" w:rsidTr="0067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6382B46F" w14:textId="77777777" w:rsidR="006736CD" w:rsidRPr="00027A65" w:rsidRDefault="006736CD" w:rsidP="006736CD">
            <w:pPr>
              <w:jc w:val="center"/>
              <w:rPr>
                <w:sz w:val="36"/>
                <w:szCs w:val="36"/>
              </w:rPr>
            </w:pPr>
            <w:r w:rsidRPr="00027A65">
              <w:rPr>
                <w:sz w:val="36"/>
                <w:szCs w:val="36"/>
              </w:rPr>
              <w:t>10</w:t>
            </w:r>
          </w:p>
        </w:tc>
        <w:tc>
          <w:tcPr>
            <w:cnfStyle w:val="000010000000" w:firstRow="0" w:lastRow="0" w:firstColumn="0" w:lastColumn="0" w:oddVBand="1" w:evenVBand="0" w:oddHBand="0" w:evenHBand="0" w:firstRowFirstColumn="0" w:firstRowLastColumn="0" w:lastRowFirstColumn="0" w:lastRowLastColumn="0"/>
            <w:tcW w:w="1219" w:type="dxa"/>
          </w:tcPr>
          <w:p w14:paraId="2851033B" w14:textId="77777777" w:rsidR="006736CD" w:rsidRPr="00027A65" w:rsidRDefault="006736CD" w:rsidP="006736CD">
            <w:pPr>
              <w:jc w:val="center"/>
              <w:rPr>
                <w:sz w:val="36"/>
                <w:szCs w:val="36"/>
              </w:rPr>
            </w:pPr>
            <w:r w:rsidRPr="00027A65">
              <w:rPr>
                <w:sz w:val="36"/>
                <w:szCs w:val="36"/>
              </w:rPr>
              <w:t>724</w:t>
            </w:r>
          </w:p>
        </w:tc>
        <w:tc>
          <w:tcPr>
            <w:tcW w:w="1401" w:type="dxa"/>
          </w:tcPr>
          <w:p w14:paraId="46F5C068" w14:textId="77777777" w:rsidR="006736CD" w:rsidRPr="00027A65" w:rsidRDefault="006736CD" w:rsidP="006736CD">
            <w:pPr>
              <w:jc w:val="center"/>
              <w:cnfStyle w:val="000000100000" w:firstRow="0" w:lastRow="0" w:firstColumn="0" w:lastColumn="0" w:oddVBand="0" w:evenVBand="0" w:oddHBand="1" w:evenHBand="0" w:firstRowFirstColumn="0" w:firstRowLastColumn="0" w:lastRowFirstColumn="0" w:lastRowLastColumn="0"/>
              <w:rPr>
                <w:sz w:val="36"/>
                <w:szCs w:val="36"/>
              </w:rPr>
            </w:pPr>
            <w:r w:rsidRPr="00027A65">
              <w:rPr>
                <w:sz w:val="36"/>
                <w:szCs w:val="36"/>
              </w:rPr>
              <w:t>23,291</w:t>
            </w:r>
          </w:p>
        </w:tc>
        <w:tc>
          <w:tcPr>
            <w:cnfStyle w:val="000010000000" w:firstRow="0" w:lastRow="0" w:firstColumn="0" w:lastColumn="0" w:oddVBand="1" w:evenVBand="0" w:oddHBand="0" w:evenHBand="0" w:firstRowFirstColumn="0" w:firstRowLastColumn="0" w:lastRowFirstColumn="0" w:lastRowLastColumn="0"/>
            <w:tcW w:w="1401" w:type="dxa"/>
          </w:tcPr>
          <w:p w14:paraId="5CE324AE" w14:textId="77777777" w:rsidR="006736CD" w:rsidRPr="00027A65" w:rsidRDefault="006736CD" w:rsidP="006736CD">
            <w:pPr>
              <w:jc w:val="center"/>
              <w:rPr>
                <w:sz w:val="36"/>
                <w:szCs w:val="36"/>
              </w:rPr>
            </w:pPr>
            <w:r w:rsidRPr="00027A65">
              <w:rPr>
                <w:sz w:val="36"/>
                <w:szCs w:val="36"/>
              </w:rPr>
              <w:t>14,003</w:t>
            </w:r>
          </w:p>
        </w:tc>
        <w:tc>
          <w:tcPr>
            <w:tcW w:w="1401" w:type="dxa"/>
          </w:tcPr>
          <w:p w14:paraId="11030B51" w14:textId="77777777" w:rsidR="006736CD" w:rsidRPr="00027A65" w:rsidRDefault="006736CD" w:rsidP="006736CD">
            <w:pPr>
              <w:jc w:val="center"/>
              <w:cnfStyle w:val="000000100000" w:firstRow="0" w:lastRow="0" w:firstColumn="0" w:lastColumn="0" w:oddVBand="0" w:evenVBand="0" w:oddHBand="1" w:evenHBand="0" w:firstRowFirstColumn="0" w:firstRowLastColumn="0" w:lastRowFirstColumn="0" w:lastRowLastColumn="0"/>
              <w:rPr>
                <w:sz w:val="36"/>
                <w:szCs w:val="36"/>
              </w:rPr>
            </w:pPr>
            <w:r w:rsidRPr="00027A65">
              <w:rPr>
                <w:sz w:val="36"/>
                <w:szCs w:val="36"/>
              </w:rPr>
              <w:t>13,585</w:t>
            </w:r>
          </w:p>
        </w:tc>
        <w:tc>
          <w:tcPr>
            <w:cnfStyle w:val="000010000000" w:firstRow="0" w:lastRow="0" w:firstColumn="0" w:lastColumn="0" w:oddVBand="1" w:evenVBand="0" w:oddHBand="0" w:evenHBand="0" w:firstRowFirstColumn="0" w:firstRowLastColumn="0" w:lastRowFirstColumn="0" w:lastRowLastColumn="0"/>
            <w:tcW w:w="1401" w:type="dxa"/>
          </w:tcPr>
          <w:p w14:paraId="3CD5EFAD" w14:textId="77777777" w:rsidR="006736CD" w:rsidRPr="00027A65" w:rsidRDefault="006736CD" w:rsidP="006736CD">
            <w:pPr>
              <w:jc w:val="center"/>
              <w:rPr>
                <w:sz w:val="36"/>
                <w:szCs w:val="36"/>
              </w:rPr>
            </w:pPr>
            <w:r>
              <w:rPr>
                <w:sz w:val="36"/>
                <w:szCs w:val="36"/>
              </w:rPr>
              <w:t>23,201</w:t>
            </w:r>
          </w:p>
        </w:tc>
        <w:tc>
          <w:tcPr>
            <w:tcW w:w="1219" w:type="dxa"/>
          </w:tcPr>
          <w:p w14:paraId="7658A419" w14:textId="77777777" w:rsidR="006736CD" w:rsidRPr="00027A65" w:rsidRDefault="006736CD" w:rsidP="006736CD">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3,722</w:t>
            </w:r>
          </w:p>
        </w:tc>
      </w:tr>
      <w:tr w:rsidR="006736CD" w:rsidRPr="00027A65" w14:paraId="59789D10" w14:textId="77777777" w:rsidTr="006736CD">
        <w:tc>
          <w:tcPr>
            <w:cnfStyle w:val="001000000000" w:firstRow="0" w:lastRow="0" w:firstColumn="1" w:lastColumn="0" w:oddVBand="0" w:evenVBand="0" w:oddHBand="0" w:evenHBand="0" w:firstRowFirstColumn="0" w:firstRowLastColumn="0" w:lastRowFirstColumn="0" w:lastRowLastColumn="0"/>
            <w:tcW w:w="839" w:type="dxa"/>
          </w:tcPr>
          <w:p w14:paraId="2567A6F1" w14:textId="77777777" w:rsidR="006736CD" w:rsidRPr="00027A65" w:rsidRDefault="006736CD" w:rsidP="006736CD">
            <w:pPr>
              <w:jc w:val="center"/>
              <w:rPr>
                <w:sz w:val="36"/>
                <w:szCs w:val="36"/>
              </w:rPr>
            </w:pPr>
            <w:r w:rsidRPr="00027A65">
              <w:rPr>
                <w:sz w:val="36"/>
                <w:szCs w:val="36"/>
              </w:rPr>
              <w:t>12</w:t>
            </w:r>
          </w:p>
        </w:tc>
        <w:tc>
          <w:tcPr>
            <w:cnfStyle w:val="000010000000" w:firstRow="0" w:lastRow="0" w:firstColumn="0" w:lastColumn="0" w:oddVBand="1" w:evenVBand="0" w:oddHBand="0" w:evenHBand="0" w:firstRowFirstColumn="0" w:firstRowLastColumn="0" w:lastRowFirstColumn="0" w:lastRowLastColumn="0"/>
            <w:tcW w:w="1219" w:type="dxa"/>
          </w:tcPr>
          <w:p w14:paraId="147C2819" w14:textId="77777777" w:rsidR="006736CD" w:rsidRPr="00027A65" w:rsidRDefault="006736CD" w:rsidP="006736CD">
            <w:pPr>
              <w:jc w:val="center"/>
              <w:rPr>
                <w:sz w:val="36"/>
                <w:szCs w:val="36"/>
              </w:rPr>
            </w:pPr>
            <w:r w:rsidRPr="00027A65">
              <w:rPr>
                <w:sz w:val="36"/>
                <w:szCs w:val="36"/>
              </w:rPr>
              <w:t>14,200</w:t>
            </w:r>
          </w:p>
        </w:tc>
        <w:tc>
          <w:tcPr>
            <w:tcW w:w="1401" w:type="dxa"/>
          </w:tcPr>
          <w:p w14:paraId="7A1AF190" w14:textId="77777777" w:rsidR="006736CD" w:rsidRPr="00027A65" w:rsidRDefault="006736CD" w:rsidP="006736CD">
            <w:pPr>
              <w:jc w:val="center"/>
              <w:cnfStyle w:val="000000000000" w:firstRow="0" w:lastRow="0" w:firstColumn="0" w:lastColumn="0" w:oddVBand="0" w:evenVBand="0" w:oddHBand="0" w:evenHBand="0" w:firstRowFirstColumn="0" w:firstRowLastColumn="0" w:lastRowFirstColumn="0" w:lastRowLastColumn="0"/>
              <w:rPr>
                <w:sz w:val="36"/>
                <w:szCs w:val="36"/>
              </w:rPr>
            </w:pPr>
            <w:r w:rsidRPr="00027A65">
              <w:rPr>
                <w:sz w:val="36"/>
                <w:szCs w:val="36"/>
              </w:rPr>
              <w:t>773,550</w:t>
            </w:r>
          </w:p>
        </w:tc>
        <w:tc>
          <w:tcPr>
            <w:cnfStyle w:val="000010000000" w:firstRow="0" w:lastRow="0" w:firstColumn="0" w:lastColumn="0" w:oddVBand="1" w:evenVBand="0" w:oddHBand="0" w:evenHBand="0" w:firstRowFirstColumn="0" w:firstRowLastColumn="0" w:lastRowFirstColumn="0" w:lastRowLastColumn="0"/>
            <w:tcW w:w="1401" w:type="dxa"/>
          </w:tcPr>
          <w:p w14:paraId="76B22123" w14:textId="77777777" w:rsidR="006736CD" w:rsidRPr="00027A65" w:rsidRDefault="006736CD" w:rsidP="006736CD">
            <w:pPr>
              <w:jc w:val="center"/>
              <w:rPr>
                <w:sz w:val="36"/>
                <w:szCs w:val="36"/>
              </w:rPr>
            </w:pPr>
            <w:r w:rsidRPr="00027A65">
              <w:rPr>
                <w:sz w:val="36"/>
                <w:szCs w:val="36"/>
              </w:rPr>
              <w:t>353,151</w:t>
            </w:r>
          </w:p>
        </w:tc>
        <w:tc>
          <w:tcPr>
            <w:tcW w:w="1401" w:type="dxa"/>
          </w:tcPr>
          <w:p w14:paraId="2AAE376C" w14:textId="77777777" w:rsidR="006736CD" w:rsidRPr="00027A65" w:rsidRDefault="006736CD" w:rsidP="006736CD">
            <w:pPr>
              <w:jc w:val="center"/>
              <w:cnfStyle w:val="000000000000" w:firstRow="0" w:lastRow="0" w:firstColumn="0" w:lastColumn="0" w:oddVBand="0" w:evenVBand="0" w:oddHBand="0" w:evenHBand="0" w:firstRowFirstColumn="0" w:firstRowLastColumn="0" w:lastRowFirstColumn="0" w:lastRowLastColumn="0"/>
              <w:rPr>
                <w:sz w:val="36"/>
                <w:szCs w:val="36"/>
              </w:rPr>
            </w:pPr>
            <w:r w:rsidRPr="00027A65">
              <w:rPr>
                <w:sz w:val="36"/>
                <w:szCs w:val="36"/>
              </w:rPr>
              <w:t>380,556</w:t>
            </w:r>
          </w:p>
        </w:tc>
        <w:tc>
          <w:tcPr>
            <w:cnfStyle w:val="000010000000" w:firstRow="0" w:lastRow="0" w:firstColumn="0" w:lastColumn="0" w:oddVBand="1" w:evenVBand="0" w:oddHBand="0" w:evenHBand="0" w:firstRowFirstColumn="0" w:firstRowLastColumn="0" w:lastRowFirstColumn="0" w:lastRowLastColumn="0"/>
            <w:tcW w:w="1401" w:type="dxa"/>
          </w:tcPr>
          <w:p w14:paraId="7890FFE0" w14:textId="77777777" w:rsidR="006736CD" w:rsidRPr="00027A65" w:rsidRDefault="006736CD" w:rsidP="006736CD">
            <w:pPr>
              <w:jc w:val="center"/>
              <w:rPr>
                <w:sz w:val="36"/>
                <w:szCs w:val="36"/>
              </w:rPr>
            </w:pPr>
            <w:r w:rsidRPr="00027A65">
              <w:rPr>
                <w:sz w:val="36"/>
                <w:szCs w:val="36"/>
              </w:rPr>
              <w:t>820,087</w:t>
            </w:r>
          </w:p>
        </w:tc>
        <w:tc>
          <w:tcPr>
            <w:tcW w:w="1219" w:type="dxa"/>
          </w:tcPr>
          <w:p w14:paraId="6DB525D0" w14:textId="77777777" w:rsidR="006736CD" w:rsidRPr="00027A65" w:rsidRDefault="006736CD" w:rsidP="006736CD">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75,823</w:t>
            </w:r>
          </w:p>
        </w:tc>
      </w:tr>
    </w:tbl>
    <w:p w14:paraId="3DA2D46C" w14:textId="77777777" w:rsidR="007909E3" w:rsidRPr="007F1EAE" w:rsidRDefault="007909E3" w:rsidP="0071013B">
      <w:pPr>
        <w:rPr>
          <w:rFonts w:cstheme="minorHAnsi"/>
          <w:sz w:val="36"/>
          <w:szCs w:val="36"/>
          <w:lang w:val="en-US"/>
        </w:rPr>
      </w:pPr>
    </w:p>
    <w:p w14:paraId="7437204F" w14:textId="77777777" w:rsidR="00016CB7" w:rsidRPr="007F1EAE" w:rsidRDefault="00016CB7" w:rsidP="007909E3">
      <w:pPr>
        <w:rPr>
          <w:rFonts w:cstheme="minorHAnsi"/>
          <w:b/>
          <w:bCs/>
          <w:sz w:val="36"/>
          <w:szCs w:val="36"/>
          <w:lang w:val="en-US"/>
        </w:rPr>
      </w:pPr>
    </w:p>
    <w:p w14:paraId="745A33AA" w14:textId="77777777" w:rsidR="00016CB7" w:rsidRPr="007F1EAE" w:rsidRDefault="00016CB7" w:rsidP="007909E3">
      <w:pPr>
        <w:rPr>
          <w:rFonts w:cstheme="minorHAnsi"/>
          <w:b/>
          <w:bCs/>
          <w:sz w:val="36"/>
          <w:szCs w:val="36"/>
          <w:lang w:val="en-US"/>
        </w:rPr>
      </w:pPr>
    </w:p>
    <w:p w14:paraId="2DD163A9" w14:textId="77777777" w:rsidR="00016CB7" w:rsidRPr="007F1EAE" w:rsidRDefault="00016CB7" w:rsidP="007909E3">
      <w:pPr>
        <w:rPr>
          <w:rFonts w:cstheme="minorHAnsi"/>
          <w:b/>
          <w:bCs/>
          <w:sz w:val="36"/>
          <w:szCs w:val="36"/>
          <w:lang w:val="en-US"/>
        </w:rPr>
      </w:pPr>
    </w:p>
    <w:p w14:paraId="0E81CA96" w14:textId="77777777" w:rsidR="00016CB7" w:rsidRPr="007F1EAE" w:rsidRDefault="00016CB7" w:rsidP="007909E3">
      <w:pPr>
        <w:rPr>
          <w:rFonts w:cstheme="minorHAnsi"/>
          <w:b/>
          <w:bCs/>
          <w:sz w:val="36"/>
          <w:szCs w:val="36"/>
          <w:lang w:val="en-US"/>
        </w:rPr>
      </w:pPr>
    </w:p>
    <w:p w14:paraId="2796B264" w14:textId="1D42E7FE" w:rsidR="0071013B" w:rsidRPr="007F1EAE" w:rsidRDefault="007909E3" w:rsidP="007909E3">
      <w:pPr>
        <w:rPr>
          <w:rFonts w:cstheme="minorHAnsi"/>
          <w:b/>
          <w:bCs/>
          <w:sz w:val="36"/>
          <w:szCs w:val="36"/>
          <w:lang w:val="en-US"/>
        </w:rPr>
      </w:pPr>
      <w:r w:rsidRPr="007F1EAE">
        <w:rPr>
          <w:rFonts w:cstheme="minorHAnsi"/>
          <w:b/>
          <w:bCs/>
          <w:sz w:val="36"/>
          <w:szCs w:val="36"/>
          <w:lang w:val="en-US"/>
        </w:rPr>
        <w:t>Q: What happens when changing model from r</w:t>
      </w:r>
      <m:oMath>
        <m:r>
          <m:rPr>
            <m:sty m:val="bi"/>
          </m:rPr>
          <w:rPr>
            <w:rFonts w:ascii="Cambria Math" w:hAnsi="Cambria Math" w:cstheme="minorHAnsi"/>
            <w:sz w:val="36"/>
            <w:szCs w:val="36"/>
            <w:lang w:val="en-US"/>
          </w:rPr>
          <m:t>→</m:t>
        </m:r>
      </m:oMath>
      <w:r w:rsidRPr="007F1EAE">
        <w:rPr>
          <w:rFonts w:eastAsiaTheme="minorEastAsia" w:cstheme="minorHAnsi"/>
          <w:b/>
          <w:bCs/>
          <w:sz w:val="36"/>
          <w:szCs w:val="36"/>
          <w:lang w:val="en-US"/>
        </w:rPr>
        <w:t>rc1</w:t>
      </w:r>
      <m:oMath>
        <m:r>
          <m:rPr>
            <m:sty m:val="bi"/>
          </m:rPr>
          <w:rPr>
            <w:rFonts w:ascii="Cambria Math" w:hAnsi="Cambria Math" w:cstheme="minorHAnsi"/>
            <w:sz w:val="36"/>
            <w:szCs w:val="36"/>
            <w:lang w:val="en-US"/>
          </w:rPr>
          <m:t>→</m:t>
        </m:r>
      </m:oMath>
      <w:r w:rsidRPr="007F1EAE">
        <w:rPr>
          <w:rFonts w:eastAsiaTheme="minorEastAsia" w:cstheme="minorHAnsi"/>
          <w:b/>
          <w:bCs/>
          <w:sz w:val="36"/>
          <w:szCs w:val="36"/>
          <w:lang w:val="en-US"/>
        </w:rPr>
        <w:t>al</w:t>
      </w:r>
      <w:proofErr w:type="spellStart"/>
      <w:r w:rsidR="004C32F6" w:rsidRPr="007F1EAE">
        <w:rPr>
          <w:rFonts w:eastAsiaTheme="minorEastAsia" w:cstheme="minorHAnsi"/>
          <w:b/>
          <w:bCs/>
          <w:sz w:val="36"/>
          <w:szCs w:val="36"/>
          <w:lang w:val="en-US"/>
        </w:rPr>
        <w:t>l</w:t>
      </w:r>
      <w:r w:rsidRPr="007F1EAE">
        <w:rPr>
          <w:rFonts w:eastAsiaTheme="minorEastAsia" w:cstheme="minorHAnsi"/>
          <w:b/>
          <w:bCs/>
          <w:sz w:val="36"/>
          <w:szCs w:val="36"/>
          <w:lang w:val="en-US"/>
        </w:rPr>
        <w:t>diff</w:t>
      </w:r>
      <w:proofErr w:type="spellEnd"/>
      <w:r w:rsidRPr="007F1EAE">
        <w:rPr>
          <w:rFonts w:eastAsiaTheme="minorEastAsia" w:cstheme="minorHAnsi"/>
          <w:b/>
          <w:bCs/>
          <w:sz w:val="36"/>
          <w:szCs w:val="36"/>
          <w:lang w:val="en-US"/>
        </w:rPr>
        <w:t>?</w:t>
      </w:r>
    </w:p>
    <w:p w14:paraId="27BDF33B" w14:textId="7CD9F3F7" w:rsidR="0071013B" w:rsidRPr="007F1EAE" w:rsidRDefault="007909E3" w:rsidP="0071013B">
      <w:pPr>
        <w:rPr>
          <w:rFonts w:cstheme="minorHAnsi"/>
          <w:sz w:val="36"/>
          <w:szCs w:val="36"/>
          <w:lang w:val="en-US"/>
        </w:rPr>
      </w:pPr>
      <w:r w:rsidRPr="007F1EAE">
        <w:rPr>
          <w:rFonts w:cstheme="minorHAnsi"/>
          <w:sz w:val="36"/>
          <w:szCs w:val="36"/>
          <w:lang w:val="en-US"/>
        </w:rPr>
        <w:t>A:</w:t>
      </w:r>
      <w:r w:rsidR="004C32F6" w:rsidRPr="007F1EAE">
        <w:rPr>
          <w:rFonts w:cstheme="minorHAnsi"/>
          <w:sz w:val="36"/>
          <w:szCs w:val="36"/>
          <w:lang w:val="en-US"/>
        </w:rPr>
        <w:t xml:space="preserve"> </w:t>
      </w:r>
      <w:r w:rsidR="00016CB7" w:rsidRPr="007F1EAE">
        <w:rPr>
          <w:rFonts w:cstheme="minorHAnsi"/>
          <w:sz w:val="36"/>
          <w:szCs w:val="36"/>
          <w:lang w:val="en-US"/>
        </w:rPr>
        <w:t xml:space="preserve">Starting with the </w:t>
      </w:r>
      <w:r w:rsidR="00016CB7" w:rsidRPr="007F1EAE">
        <w:rPr>
          <w:rFonts w:cstheme="minorHAnsi"/>
          <w:b/>
          <w:bCs/>
          <w:sz w:val="36"/>
          <w:szCs w:val="36"/>
          <w:lang w:val="en-US"/>
        </w:rPr>
        <w:t>Row Model</w:t>
      </w:r>
      <w:r w:rsidR="00016CB7" w:rsidRPr="007F1EAE">
        <w:rPr>
          <w:rFonts w:cstheme="minorHAnsi"/>
          <w:sz w:val="36"/>
          <w:szCs w:val="36"/>
          <w:lang w:val="en-US"/>
        </w:rPr>
        <w:t xml:space="preserve"> it is the one with the biggest domain of available solutions since it has </w:t>
      </w:r>
      <w:r w:rsidR="00016CB7" w:rsidRPr="007F1EAE">
        <w:rPr>
          <w:rFonts w:cstheme="minorHAnsi"/>
          <w:b/>
          <w:bCs/>
          <w:sz w:val="36"/>
          <w:szCs w:val="36"/>
          <w:lang w:val="en-US"/>
        </w:rPr>
        <w:t>only 2 constraints</w:t>
      </w:r>
      <w:r w:rsidR="00016CB7" w:rsidRPr="007F1EAE">
        <w:rPr>
          <w:rFonts w:cstheme="minorHAnsi"/>
          <w:sz w:val="36"/>
          <w:szCs w:val="36"/>
          <w:lang w:val="en-US"/>
        </w:rPr>
        <w:t>:</w:t>
      </w:r>
    </w:p>
    <w:p w14:paraId="077A22F1" w14:textId="3447055C" w:rsidR="00016CB7" w:rsidRPr="007F1EAE" w:rsidRDefault="00016CB7" w:rsidP="00016CB7">
      <w:pPr>
        <w:pStyle w:val="Paragrafoelenco"/>
        <w:numPr>
          <w:ilvl w:val="0"/>
          <w:numId w:val="1"/>
        </w:numPr>
        <w:rPr>
          <w:rFonts w:cstheme="minorHAnsi"/>
          <w:sz w:val="36"/>
          <w:szCs w:val="36"/>
          <w:lang w:val="en-US"/>
        </w:rPr>
      </w:pPr>
      <w:r w:rsidRPr="007F1EAE">
        <w:rPr>
          <w:rFonts w:cstheme="minorHAnsi"/>
          <w:sz w:val="36"/>
          <w:szCs w:val="36"/>
          <w:lang w:val="en-US"/>
        </w:rPr>
        <w:t>The one to prevent row attacks.</w:t>
      </w:r>
    </w:p>
    <w:p w14:paraId="143B76A8" w14:textId="27AFD364" w:rsidR="00016CB7" w:rsidRPr="007F1EAE" w:rsidRDefault="00016CB7" w:rsidP="00016CB7">
      <w:pPr>
        <w:pStyle w:val="Paragrafoelenco"/>
        <w:numPr>
          <w:ilvl w:val="0"/>
          <w:numId w:val="1"/>
        </w:numPr>
        <w:rPr>
          <w:rFonts w:cstheme="minorHAnsi"/>
          <w:sz w:val="36"/>
          <w:szCs w:val="36"/>
          <w:lang w:val="en-US"/>
        </w:rPr>
      </w:pPr>
      <w:r w:rsidRPr="007F1EAE">
        <w:rPr>
          <w:rFonts w:cstheme="minorHAnsi"/>
          <w:sz w:val="36"/>
          <w:szCs w:val="36"/>
          <w:lang w:val="en-US"/>
        </w:rPr>
        <w:t>The one to prevent diagonal attacks.</w:t>
      </w:r>
    </w:p>
    <w:p w14:paraId="7A772FE9" w14:textId="2C9EAE3E" w:rsidR="00016CB7" w:rsidRPr="007F1EAE" w:rsidRDefault="00016CB7" w:rsidP="00016CB7">
      <w:pPr>
        <w:rPr>
          <w:rFonts w:cstheme="minorHAnsi"/>
          <w:sz w:val="36"/>
          <w:szCs w:val="36"/>
          <w:lang w:val="en-US"/>
        </w:rPr>
      </w:pPr>
      <w:r w:rsidRPr="007F1EAE">
        <w:rPr>
          <w:rFonts w:cstheme="minorHAnsi"/>
          <w:sz w:val="36"/>
          <w:szCs w:val="36"/>
          <w:lang w:val="en-US"/>
        </w:rPr>
        <w:t>This means that the model has many possible routes to follow on the solutions tree but only few of them are correct</w:t>
      </w:r>
      <w:r w:rsidR="00337B72" w:rsidRPr="007F1EAE">
        <w:rPr>
          <w:rFonts w:cstheme="minorHAnsi"/>
          <w:sz w:val="36"/>
          <w:szCs w:val="36"/>
          <w:lang w:val="en-US"/>
        </w:rPr>
        <w:t>. In fact, this is one of the models with the biggest number of failed tries.</w:t>
      </w:r>
    </w:p>
    <w:p w14:paraId="4466376B" w14:textId="350524A5" w:rsidR="00E1388B" w:rsidRPr="007F1EAE" w:rsidRDefault="00223E4C" w:rsidP="00337B72">
      <w:pPr>
        <w:rPr>
          <w:rFonts w:cstheme="minorHAnsi"/>
          <w:sz w:val="36"/>
          <w:szCs w:val="36"/>
          <w:lang w:val="en-US"/>
        </w:rPr>
      </w:pPr>
      <w:r w:rsidRPr="007F1EAE">
        <w:rPr>
          <w:rFonts w:cstheme="minorHAnsi"/>
          <w:sz w:val="36"/>
          <w:szCs w:val="36"/>
          <w:lang w:val="en-US"/>
        </w:rPr>
        <w:t xml:space="preserve">Using the </w:t>
      </w:r>
      <w:r w:rsidRPr="007F1EAE">
        <w:rPr>
          <w:rFonts w:cstheme="minorHAnsi"/>
          <w:b/>
          <w:bCs/>
          <w:sz w:val="36"/>
          <w:szCs w:val="36"/>
          <w:lang w:val="en-US"/>
        </w:rPr>
        <w:t xml:space="preserve">rc1 </w:t>
      </w:r>
      <w:r w:rsidRPr="007F1EAE">
        <w:rPr>
          <w:rFonts w:cstheme="minorHAnsi"/>
          <w:sz w:val="36"/>
          <w:szCs w:val="36"/>
          <w:lang w:val="en-US"/>
        </w:rPr>
        <w:t>model grants us</w:t>
      </w:r>
      <w:r w:rsidR="00337B72" w:rsidRPr="007F1EAE">
        <w:rPr>
          <w:rFonts w:cstheme="minorHAnsi"/>
          <w:sz w:val="36"/>
          <w:szCs w:val="36"/>
          <w:lang w:val="en-US"/>
        </w:rPr>
        <w:t xml:space="preserve"> more constraint and a reduces domain in which to search for the solutions, being the more “optimized” version of the </w:t>
      </w:r>
      <w:r w:rsidR="00337B72" w:rsidRPr="007F1EAE">
        <w:rPr>
          <w:rFonts w:cstheme="minorHAnsi"/>
          <w:b/>
          <w:bCs/>
          <w:sz w:val="36"/>
          <w:szCs w:val="36"/>
          <w:lang w:val="en-US"/>
        </w:rPr>
        <w:t>RC Models</w:t>
      </w:r>
      <w:r w:rsidR="00337B72" w:rsidRPr="007F1EAE">
        <w:rPr>
          <w:rFonts w:cstheme="minorHAnsi"/>
          <w:sz w:val="36"/>
          <w:szCs w:val="36"/>
          <w:lang w:val="en-US"/>
        </w:rPr>
        <w:t>, in terms of constraints given to decrease the size of the domain of solutions</w:t>
      </w:r>
      <w:r w:rsidR="00337B72" w:rsidRPr="007F1EAE">
        <w:rPr>
          <w:rFonts w:cstheme="minorHAnsi"/>
          <w:b/>
          <w:bCs/>
          <w:sz w:val="36"/>
          <w:szCs w:val="36"/>
          <w:lang w:val="en-US"/>
        </w:rPr>
        <w:t>.</w:t>
      </w:r>
    </w:p>
    <w:p w14:paraId="534F0031" w14:textId="6275EA7E" w:rsidR="00337B72" w:rsidRDefault="004C32F6" w:rsidP="00337B72">
      <w:pPr>
        <w:rPr>
          <w:rFonts w:cstheme="minorHAnsi"/>
          <w:sz w:val="36"/>
          <w:szCs w:val="36"/>
          <w:lang w:val="en-US"/>
        </w:rPr>
      </w:pPr>
      <w:r w:rsidRPr="007F1EAE">
        <w:rPr>
          <w:rFonts w:cstheme="minorHAnsi"/>
          <w:sz w:val="36"/>
          <w:szCs w:val="36"/>
          <w:lang w:val="en-US"/>
        </w:rPr>
        <w:lastRenderedPageBreak/>
        <w:t xml:space="preserve">Finally, the </w:t>
      </w:r>
      <w:proofErr w:type="spellStart"/>
      <w:r w:rsidRPr="007F1EAE">
        <w:rPr>
          <w:rFonts w:cstheme="minorHAnsi"/>
          <w:b/>
          <w:bCs/>
          <w:sz w:val="36"/>
          <w:szCs w:val="36"/>
          <w:lang w:val="en-US"/>
        </w:rPr>
        <w:t>alldiff</w:t>
      </w:r>
      <w:proofErr w:type="spellEnd"/>
      <w:r w:rsidRPr="007F1EAE">
        <w:rPr>
          <w:rFonts w:cstheme="minorHAnsi"/>
          <w:sz w:val="36"/>
          <w:szCs w:val="36"/>
          <w:lang w:val="en-US"/>
        </w:rPr>
        <w:t xml:space="preserve"> model is the best one compared to all the others. Probably because all the constraints are </w:t>
      </w:r>
      <w:r w:rsidRPr="007F1EAE">
        <w:rPr>
          <w:rFonts w:cstheme="minorHAnsi"/>
          <w:b/>
          <w:bCs/>
          <w:sz w:val="36"/>
          <w:szCs w:val="36"/>
          <w:lang w:val="en-US"/>
        </w:rPr>
        <w:t>global constraints</w:t>
      </w:r>
      <w:r w:rsidRPr="007F1EAE">
        <w:rPr>
          <w:rFonts w:cstheme="minorHAnsi"/>
          <w:sz w:val="36"/>
          <w:szCs w:val="36"/>
          <w:lang w:val="en-US"/>
        </w:rPr>
        <w:t xml:space="preserve"> and dramatically decrease the size of the search domain.</w:t>
      </w:r>
    </w:p>
    <w:p w14:paraId="249CDE33" w14:textId="77777777" w:rsidR="006736CD" w:rsidRPr="007F1EAE" w:rsidRDefault="006736CD" w:rsidP="00337B72">
      <w:pPr>
        <w:rPr>
          <w:rFonts w:cstheme="minorHAnsi"/>
          <w:sz w:val="36"/>
          <w:szCs w:val="36"/>
          <w:lang w:val="en-US"/>
        </w:rPr>
      </w:pPr>
    </w:p>
    <w:p w14:paraId="47249A6A" w14:textId="730BF360" w:rsidR="009E668D" w:rsidRPr="007F1EAE" w:rsidRDefault="004C32F6" w:rsidP="004C32F6">
      <w:pPr>
        <w:rPr>
          <w:rFonts w:cstheme="minorHAnsi"/>
          <w:b/>
          <w:bCs/>
          <w:sz w:val="36"/>
          <w:szCs w:val="36"/>
          <w:lang w:val="en-US"/>
        </w:rPr>
      </w:pPr>
      <w:r w:rsidRPr="007F1EAE">
        <w:rPr>
          <w:rFonts w:cstheme="minorHAnsi"/>
          <w:b/>
          <w:bCs/>
          <w:sz w:val="36"/>
          <w:szCs w:val="36"/>
          <w:lang w:val="en-US"/>
        </w:rPr>
        <w:t>Q: What happens when changing model from r</w:t>
      </w:r>
      <w:r w:rsidRPr="007F1EAE">
        <w:rPr>
          <w:rFonts w:eastAsiaTheme="minorEastAsia" w:cstheme="minorHAnsi"/>
          <w:b/>
          <w:bCs/>
          <w:sz w:val="36"/>
          <w:szCs w:val="36"/>
          <w:lang w:val="en-US"/>
        </w:rPr>
        <w:t>c1</w:t>
      </w:r>
      <m:oMath>
        <m:r>
          <m:rPr>
            <m:sty m:val="bi"/>
          </m:rPr>
          <w:rPr>
            <w:rFonts w:ascii="Cambria Math" w:hAnsi="Cambria Math" w:cstheme="minorHAnsi"/>
            <w:sz w:val="36"/>
            <w:szCs w:val="36"/>
            <w:lang w:val="en-US"/>
          </w:rPr>
          <m:t>→</m:t>
        </m:r>
      </m:oMath>
      <w:r w:rsidRPr="007F1EAE">
        <w:rPr>
          <w:rFonts w:eastAsiaTheme="minorEastAsia" w:cstheme="minorHAnsi"/>
          <w:b/>
          <w:bCs/>
          <w:sz w:val="36"/>
          <w:szCs w:val="36"/>
          <w:lang w:val="en-US"/>
        </w:rPr>
        <w:t>rc2</w:t>
      </w:r>
      <m:oMath>
        <m:r>
          <m:rPr>
            <m:sty m:val="bi"/>
          </m:rPr>
          <w:rPr>
            <w:rFonts w:ascii="Cambria Math" w:hAnsi="Cambria Math" w:cstheme="minorHAnsi"/>
            <w:sz w:val="36"/>
            <w:szCs w:val="36"/>
            <w:lang w:val="en-US"/>
          </w:rPr>
          <m:t>→</m:t>
        </m:r>
      </m:oMath>
      <w:r w:rsidRPr="007F1EAE">
        <w:rPr>
          <w:rFonts w:eastAsiaTheme="minorEastAsia" w:cstheme="minorHAnsi"/>
          <w:b/>
          <w:bCs/>
          <w:sz w:val="36"/>
          <w:szCs w:val="36"/>
          <w:lang w:val="en-US"/>
        </w:rPr>
        <w:t>rc3?</w:t>
      </w:r>
    </w:p>
    <w:p w14:paraId="1A8DB1F9" w14:textId="474C098C" w:rsidR="007F1EAE" w:rsidRPr="007F1EAE" w:rsidRDefault="004C32F6" w:rsidP="004C32F6">
      <w:pPr>
        <w:rPr>
          <w:rFonts w:cstheme="minorHAnsi"/>
          <w:sz w:val="36"/>
          <w:szCs w:val="36"/>
          <w:lang w:val="en-US"/>
        </w:rPr>
      </w:pPr>
      <w:r w:rsidRPr="007F1EAE">
        <w:rPr>
          <w:rFonts w:cstheme="minorHAnsi"/>
          <w:sz w:val="36"/>
          <w:szCs w:val="36"/>
          <w:lang w:val="en-US"/>
        </w:rPr>
        <w:t xml:space="preserve">A: We can observe, as partially said before, that the removal of constraints expands the search domain and it shows on the increase in the number of failed attempts to find the solution (only in one case, from </w:t>
      </w:r>
      <w:r w:rsidRPr="007F1EAE">
        <w:rPr>
          <w:rFonts w:cstheme="minorHAnsi"/>
          <w:b/>
          <w:bCs/>
          <w:sz w:val="36"/>
          <w:szCs w:val="36"/>
          <w:lang w:val="en-US"/>
        </w:rPr>
        <w:t>rc1 to rc2</w:t>
      </w:r>
      <w:r w:rsidRPr="007F1EAE">
        <w:rPr>
          <w:rFonts w:cstheme="minorHAnsi"/>
          <w:sz w:val="36"/>
          <w:szCs w:val="36"/>
          <w:lang w:val="en-US"/>
        </w:rPr>
        <w:t>, with n=10 there’s a small decrease in the number of failed attempts).</w:t>
      </w:r>
      <w:r w:rsidR="007F1EAE" w:rsidRPr="007F1EAE">
        <w:rPr>
          <w:rFonts w:cstheme="minorHAnsi"/>
          <w:sz w:val="36"/>
          <w:szCs w:val="36"/>
          <w:lang w:val="en-US"/>
        </w:rPr>
        <w:t xml:space="preserve"> </w:t>
      </w:r>
    </w:p>
    <w:p w14:paraId="53AB69D3" w14:textId="49D1C53D" w:rsidR="009E668D" w:rsidRPr="007F1EAE" w:rsidRDefault="007F1EAE" w:rsidP="007F1EAE">
      <w:pPr>
        <w:rPr>
          <w:rFonts w:cstheme="minorHAnsi"/>
          <w:sz w:val="36"/>
          <w:szCs w:val="36"/>
          <w:lang w:val="en-US"/>
        </w:rPr>
      </w:pPr>
      <w:r w:rsidRPr="007F1EAE">
        <w:rPr>
          <w:rFonts w:cstheme="minorHAnsi"/>
          <w:sz w:val="36"/>
          <w:szCs w:val="36"/>
          <w:lang w:val="en-US"/>
        </w:rPr>
        <w:t xml:space="preserve">The same happens when we remove another constraint and go from </w:t>
      </w:r>
      <w:r w:rsidRPr="007F1EAE">
        <w:rPr>
          <w:rFonts w:cstheme="minorHAnsi"/>
          <w:b/>
          <w:bCs/>
          <w:sz w:val="36"/>
          <w:szCs w:val="36"/>
          <w:lang w:val="en-US"/>
        </w:rPr>
        <w:t>rc2 to rc3</w:t>
      </w:r>
      <w:r w:rsidRPr="007F1EAE">
        <w:rPr>
          <w:rFonts w:cstheme="minorHAnsi"/>
          <w:sz w:val="36"/>
          <w:szCs w:val="36"/>
          <w:lang w:val="en-US"/>
        </w:rPr>
        <w:t>.</w:t>
      </w:r>
    </w:p>
    <w:tbl>
      <w:tblPr>
        <w:tblStyle w:val="Tabellaelenco3-colore1"/>
        <w:tblpPr w:leftFromText="141" w:rightFromText="141" w:vertAnchor="page" w:horzAnchor="page" w:tblpX="3673" w:tblpY="8005"/>
        <w:tblW w:w="0" w:type="auto"/>
        <w:tblLook w:val="00A0" w:firstRow="1" w:lastRow="0" w:firstColumn="1" w:lastColumn="0" w:noHBand="0" w:noVBand="0"/>
      </w:tblPr>
      <w:tblGrid>
        <w:gridCol w:w="839"/>
        <w:gridCol w:w="1036"/>
        <w:gridCol w:w="1578"/>
      </w:tblGrid>
      <w:tr w:rsidR="006736CD" w:rsidRPr="00027A65" w14:paraId="7FEC8CB0" w14:textId="77777777" w:rsidTr="00673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dxa"/>
          </w:tcPr>
          <w:p w14:paraId="58E9062F" w14:textId="77777777" w:rsidR="006736CD" w:rsidRPr="00027A65" w:rsidRDefault="006736CD" w:rsidP="006736CD">
            <w:pPr>
              <w:jc w:val="center"/>
              <w:rPr>
                <w:sz w:val="36"/>
                <w:szCs w:val="36"/>
              </w:rPr>
            </w:pPr>
            <w:r w:rsidRPr="00027A65">
              <w:rPr>
                <w:sz w:val="36"/>
                <w:szCs w:val="36"/>
              </w:rPr>
              <w:t>N</w:t>
            </w:r>
          </w:p>
        </w:tc>
        <w:tc>
          <w:tcPr>
            <w:cnfStyle w:val="000010000000" w:firstRow="0" w:lastRow="0" w:firstColumn="0" w:lastColumn="0" w:oddVBand="1" w:evenVBand="0" w:oddHBand="0" w:evenHBand="0" w:firstRowFirstColumn="0" w:firstRowLastColumn="0" w:lastRowFirstColumn="0" w:lastRowLastColumn="0"/>
            <w:tcW w:w="1036" w:type="dxa"/>
          </w:tcPr>
          <w:p w14:paraId="7E9F0D5D" w14:textId="77777777" w:rsidR="006736CD" w:rsidRPr="00027A65" w:rsidRDefault="006736CD" w:rsidP="006736CD">
            <w:pPr>
              <w:jc w:val="center"/>
              <w:rPr>
                <w:sz w:val="36"/>
                <w:szCs w:val="36"/>
              </w:rPr>
            </w:pPr>
            <w:r w:rsidRPr="00027A65">
              <w:rPr>
                <w:sz w:val="36"/>
                <w:szCs w:val="36"/>
              </w:rPr>
              <w:t>#sols</w:t>
            </w:r>
          </w:p>
        </w:tc>
        <w:tc>
          <w:tcPr>
            <w:tcW w:w="1578" w:type="dxa"/>
          </w:tcPr>
          <w:p w14:paraId="36D0B640" w14:textId="77777777" w:rsidR="006736CD" w:rsidRPr="00027A65" w:rsidRDefault="006736CD" w:rsidP="006736CD">
            <w:pPr>
              <w:jc w:val="center"/>
              <w:cnfStyle w:val="100000000000" w:firstRow="1" w:lastRow="0" w:firstColumn="0" w:lastColumn="0" w:oddVBand="0" w:evenVBand="0" w:oddHBand="0" w:evenHBand="0" w:firstRowFirstColumn="0" w:firstRowLastColumn="0" w:lastRowFirstColumn="0" w:lastRowLastColumn="0"/>
              <w:rPr>
                <w:sz w:val="36"/>
                <w:szCs w:val="36"/>
              </w:rPr>
            </w:pPr>
            <w:proofErr w:type="spellStart"/>
            <w:r w:rsidRPr="00027A65">
              <w:rPr>
                <w:sz w:val="36"/>
                <w:szCs w:val="36"/>
              </w:rPr>
              <w:t>aldiffsym</w:t>
            </w:r>
            <w:proofErr w:type="spellEnd"/>
          </w:p>
        </w:tc>
      </w:tr>
      <w:tr w:rsidR="006736CD" w:rsidRPr="00027A65" w14:paraId="5CD94972" w14:textId="77777777" w:rsidTr="0067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30DE3B2B" w14:textId="77777777" w:rsidR="006736CD" w:rsidRPr="00027A65" w:rsidRDefault="006736CD" w:rsidP="006736CD">
            <w:pPr>
              <w:jc w:val="center"/>
              <w:rPr>
                <w:sz w:val="36"/>
                <w:szCs w:val="36"/>
              </w:rPr>
            </w:pPr>
            <w:r w:rsidRPr="00027A65">
              <w:rPr>
                <w:sz w:val="36"/>
                <w:szCs w:val="36"/>
              </w:rPr>
              <w:t>8</w:t>
            </w:r>
          </w:p>
        </w:tc>
        <w:tc>
          <w:tcPr>
            <w:cnfStyle w:val="000010000000" w:firstRow="0" w:lastRow="0" w:firstColumn="0" w:lastColumn="0" w:oddVBand="1" w:evenVBand="0" w:oddHBand="0" w:evenHBand="0" w:firstRowFirstColumn="0" w:firstRowLastColumn="0" w:lastRowFirstColumn="0" w:lastRowLastColumn="0"/>
            <w:tcW w:w="1036" w:type="dxa"/>
          </w:tcPr>
          <w:p w14:paraId="5890A494" w14:textId="77777777" w:rsidR="006736CD" w:rsidRPr="00027A65" w:rsidRDefault="006736CD" w:rsidP="006736CD">
            <w:pPr>
              <w:jc w:val="center"/>
              <w:rPr>
                <w:sz w:val="36"/>
                <w:szCs w:val="36"/>
              </w:rPr>
            </w:pPr>
            <w:r w:rsidRPr="00027A65">
              <w:rPr>
                <w:sz w:val="36"/>
                <w:szCs w:val="36"/>
              </w:rPr>
              <w:t>12</w:t>
            </w:r>
          </w:p>
        </w:tc>
        <w:tc>
          <w:tcPr>
            <w:tcW w:w="1578" w:type="dxa"/>
          </w:tcPr>
          <w:p w14:paraId="4006B84D" w14:textId="77777777" w:rsidR="006736CD" w:rsidRPr="00027A65" w:rsidRDefault="006736CD" w:rsidP="006736CD">
            <w:pPr>
              <w:jc w:val="center"/>
              <w:cnfStyle w:val="000000100000" w:firstRow="0" w:lastRow="0" w:firstColumn="0" w:lastColumn="0" w:oddVBand="0" w:evenVBand="0" w:oddHBand="1" w:evenHBand="0" w:firstRowFirstColumn="0" w:firstRowLastColumn="0" w:lastRowFirstColumn="0" w:lastRowLastColumn="0"/>
              <w:rPr>
                <w:sz w:val="36"/>
                <w:szCs w:val="36"/>
              </w:rPr>
            </w:pPr>
            <w:r w:rsidRPr="00027A65">
              <w:rPr>
                <w:sz w:val="36"/>
                <w:szCs w:val="36"/>
              </w:rPr>
              <w:t>75</w:t>
            </w:r>
          </w:p>
        </w:tc>
      </w:tr>
      <w:tr w:rsidR="006736CD" w:rsidRPr="00027A65" w14:paraId="6D17F0AA" w14:textId="77777777" w:rsidTr="006736CD">
        <w:tc>
          <w:tcPr>
            <w:cnfStyle w:val="001000000000" w:firstRow="0" w:lastRow="0" w:firstColumn="1" w:lastColumn="0" w:oddVBand="0" w:evenVBand="0" w:oddHBand="0" w:evenHBand="0" w:firstRowFirstColumn="0" w:firstRowLastColumn="0" w:lastRowFirstColumn="0" w:lastRowLastColumn="0"/>
            <w:tcW w:w="839" w:type="dxa"/>
          </w:tcPr>
          <w:p w14:paraId="16E394B3" w14:textId="77777777" w:rsidR="006736CD" w:rsidRPr="00027A65" w:rsidRDefault="006736CD" w:rsidP="006736CD">
            <w:pPr>
              <w:jc w:val="center"/>
              <w:rPr>
                <w:sz w:val="36"/>
                <w:szCs w:val="36"/>
              </w:rPr>
            </w:pPr>
            <w:r w:rsidRPr="00027A65">
              <w:rPr>
                <w:sz w:val="36"/>
                <w:szCs w:val="36"/>
              </w:rPr>
              <w:t>9</w:t>
            </w:r>
          </w:p>
        </w:tc>
        <w:tc>
          <w:tcPr>
            <w:cnfStyle w:val="000010000000" w:firstRow="0" w:lastRow="0" w:firstColumn="0" w:lastColumn="0" w:oddVBand="1" w:evenVBand="0" w:oddHBand="0" w:evenHBand="0" w:firstRowFirstColumn="0" w:firstRowLastColumn="0" w:lastRowFirstColumn="0" w:lastRowLastColumn="0"/>
            <w:tcW w:w="1036" w:type="dxa"/>
          </w:tcPr>
          <w:p w14:paraId="33CC5B4A" w14:textId="77777777" w:rsidR="006736CD" w:rsidRPr="00027A65" w:rsidRDefault="006736CD" w:rsidP="006736CD">
            <w:pPr>
              <w:jc w:val="center"/>
              <w:rPr>
                <w:sz w:val="36"/>
                <w:szCs w:val="36"/>
              </w:rPr>
            </w:pPr>
            <w:r w:rsidRPr="00027A65">
              <w:rPr>
                <w:sz w:val="36"/>
                <w:szCs w:val="36"/>
              </w:rPr>
              <w:t>46</w:t>
            </w:r>
          </w:p>
        </w:tc>
        <w:tc>
          <w:tcPr>
            <w:tcW w:w="1578" w:type="dxa"/>
          </w:tcPr>
          <w:p w14:paraId="41D6EB91" w14:textId="77777777" w:rsidR="006736CD" w:rsidRPr="00027A65" w:rsidRDefault="006736CD" w:rsidP="006736CD">
            <w:pPr>
              <w:jc w:val="center"/>
              <w:cnfStyle w:val="000000000000" w:firstRow="0" w:lastRow="0" w:firstColumn="0" w:lastColumn="0" w:oddVBand="0" w:evenVBand="0" w:oddHBand="0" w:evenHBand="0" w:firstRowFirstColumn="0" w:firstRowLastColumn="0" w:lastRowFirstColumn="0" w:lastRowLastColumn="0"/>
              <w:rPr>
                <w:sz w:val="36"/>
                <w:szCs w:val="36"/>
              </w:rPr>
            </w:pPr>
            <w:r w:rsidRPr="00027A65">
              <w:rPr>
                <w:sz w:val="36"/>
                <w:szCs w:val="36"/>
              </w:rPr>
              <w:t>246</w:t>
            </w:r>
          </w:p>
        </w:tc>
      </w:tr>
      <w:tr w:rsidR="006736CD" w:rsidRPr="00027A65" w14:paraId="6A7C4170" w14:textId="77777777" w:rsidTr="0067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4A78A58A" w14:textId="77777777" w:rsidR="006736CD" w:rsidRPr="00027A65" w:rsidRDefault="006736CD" w:rsidP="006736CD">
            <w:pPr>
              <w:jc w:val="center"/>
              <w:rPr>
                <w:sz w:val="36"/>
                <w:szCs w:val="36"/>
              </w:rPr>
            </w:pPr>
            <w:r w:rsidRPr="00027A65">
              <w:rPr>
                <w:sz w:val="36"/>
                <w:szCs w:val="36"/>
              </w:rPr>
              <w:t>10</w:t>
            </w:r>
          </w:p>
        </w:tc>
        <w:tc>
          <w:tcPr>
            <w:cnfStyle w:val="000010000000" w:firstRow="0" w:lastRow="0" w:firstColumn="0" w:lastColumn="0" w:oddVBand="1" w:evenVBand="0" w:oddHBand="0" w:evenHBand="0" w:firstRowFirstColumn="0" w:firstRowLastColumn="0" w:lastRowFirstColumn="0" w:lastRowLastColumn="0"/>
            <w:tcW w:w="1036" w:type="dxa"/>
          </w:tcPr>
          <w:p w14:paraId="11737BAC" w14:textId="77777777" w:rsidR="006736CD" w:rsidRPr="00027A65" w:rsidRDefault="006736CD" w:rsidP="006736CD">
            <w:pPr>
              <w:jc w:val="center"/>
              <w:rPr>
                <w:sz w:val="36"/>
                <w:szCs w:val="36"/>
              </w:rPr>
            </w:pPr>
            <w:r w:rsidRPr="00027A65">
              <w:rPr>
                <w:sz w:val="36"/>
                <w:szCs w:val="36"/>
              </w:rPr>
              <w:t>92</w:t>
            </w:r>
          </w:p>
        </w:tc>
        <w:tc>
          <w:tcPr>
            <w:tcW w:w="1578" w:type="dxa"/>
          </w:tcPr>
          <w:p w14:paraId="165C357A" w14:textId="77777777" w:rsidR="006736CD" w:rsidRPr="00027A65" w:rsidRDefault="006736CD" w:rsidP="006736CD">
            <w:pPr>
              <w:jc w:val="center"/>
              <w:cnfStyle w:val="000000100000" w:firstRow="0" w:lastRow="0" w:firstColumn="0" w:lastColumn="0" w:oddVBand="0" w:evenVBand="0" w:oddHBand="1" w:evenHBand="0" w:firstRowFirstColumn="0" w:firstRowLastColumn="0" w:lastRowFirstColumn="0" w:lastRowLastColumn="0"/>
              <w:rPr>
                <w:sz w:val="36"/>
                <w:szCs w:val="36"/>
              </w:rPr>
            </w:pPr>
            <w:r w:rsidRPr="00027A65">
              <w:rPr>
                <w:sz w:val="36"/>
                <w:szCs w:val="36"/>
              </w:rPr>
              <w:t>871</w:t>
            </w:r>
          </w:p>
        </w:tc>
      </w:tr>
      <w:tr w:rsidR="006736CD" w:rsidRPr="00027A65" w14:paraId="46AC2E1F" w14:textId="77777777" w:rsidTr="006736CD">
        <w:tc>
          <w:tcPr>
            <w:cnfStyle w:val="001000000000" w:firstRow="0" w:lastRow="0" w:firstColumn="1" w:lastColumn="0" w:oddVBand="0" w:evenVBand="0" w:oddHBand="0" w:evenHBand="0" w:firstRowFirstColumn="0" w:firstRowLastColumn="0" w:lastRowFirstColumn="0" w:lastRowLastColumn="0"/>
            <w:tcW w:w="839" w:type="dxa"/>
          </w:tcPr>
          <w:p w14:paraId="3BE767C3" w14:textId="77777777" w:rsidR="006736CD" w:rsidRPr="00027A65" w:rsidRDefault="006736CD" w:rsidP="006736CD">
            <w:pPr>
              <w:jc w:val="center"/>
              <w:rPr>
                <w:sz w:val="36"/>
                <w:szCs w:val="36"/>
              </w:rPr>
            </w:pPr>
            <w:r w:rsidRPr="00027A65">
              <w:rPr>
                <w:sz w:val="36"/>
                <w:szCs w:val="36"/>
              </w:rPr>
              <w:t>12</w:t>
            </w:r>
          </w:p>
        </w:tc>
        <w:tc>
          <w:tcPr>
            <w:cnfStyle w:val="000010000000" w:firstRow="0" w:lastRow="0" w:firstColumn="0" w:lastColumn="0" w:oddVBand="1" w:evenVBand="0" w:oddHBand="0" w:evenHBand="0" w:firstRowFirstColumn="0" w:firstRowLastColumn="0" w:lastRowFirstColumn="0" w:lastRowLastColumn="0"/>
            <w:tcW w:w="1036" w:type="dxa"/>
          </w:tcPr>
          <w:p w14:paraId="37848A45" w14:textId="77777777" w:rsidR="006736CD" w:rsidRPr="00027A65" w:rsidRDefault="006736CD" w:rsidP="006736CD">
            <w:pPr>
              <w:jc w:val="center"/>
              <w:rPr>
                <w:sz w:val="36"/>
                <w:szCs w:val="36"/>
              </w:rPr>
            </w:pPr>
            <w:r w:rsidRPr="00027A65">
              <w:rPr>
                <w:sz w:val="36"/>
                <w:szCs w:val="36"/>
              </w:rPr>
              <w:t>1,787</w:t>
            </w:r>
          </w:p>
        </w:tc>
        <w:tc>
          <w:tcPr>
            <w:tcW w:w="1578" w:type="dxa"/>
          </w:tcPr>
          <w:p w14:paraId="72B93827" w14:textId="77777777" w:rsidR="006736CD" w:rsidRPr="00027A65" w:rsidRDefault="006736CD" w:rsidP="006736CD">
            <w:pPr>
              <w:jc w:val="center"/>
              <w:cnfStyle w:val="000000000000" w:firstRow="0" w:lastRow="0" w:firstColumn="0" w:lastColumn="0" w:oddVBand="0" w:evenVBand="0" w:oddHBand="0" w:evenHBand="0" w:firstRowFirstColumn="0" w:firstRowLastColumn="0" w:lastRowFirstColumn="0" w:lastRowLastColumn="0"/>
              <w:rPr>
                <w:sz w:val="36"/>
                <w:szCs w:val="36"/>
              </w:rPr>
            </w:pPr>
            <w:r w:rsidRPr="00027A65">
              <w:rPr>
                <w:sz w:val="36"/>
                <w:szCs w:val="36"/>
              </w:rPr>
              <w:t>16,</w:t>
            </w:r>
            <w:r>
              <w:rPr>
                <w:sz w:val="36"/>
                <w:szCs w:val="36"/>
              </w:rPr>
              <w:t>9</w:t>
            </w:r>
            <w:r w:rsidRPr="00027A65">
              <w:rPr>
                <w:sz w:val="36"/>
                <w:szCs w:val="36"/>
              </w:rPr>
              <w:t>3</w:t>
            </w:r>
            <w:r>
              <w:rPr>
                <w:sz w:val="36"/>
                <w:szCs w:val="36"/>
              </w:rPr>
              <w:t>5</w:t>
            </w:r>
          </w:p>
        </w:tc>
      </w:tr>
    </w:tbl>
    <w:p w14:paraId="31560EC2" w14:textId="77777777" w:rsidR="00017270" w:rsidRPr="006736CD" w:rsidRDefault="00017270" w:rsidP="00337B72">
      <w:pPr>
        <w:rPr>
          <w:sz w:val="60"/>
          <w:szCs w:val="60"/>
          <w:lang w:val="en-US"/>
        </w:rPr>
      </w:pPr>
    </w:p>
    <w:p w14:paraId="0CF2B29B" w14:textId="108D1E85" w:rsidR="00017270" w:rsidRPr="006736CD" w:rsidRDefault="00017270" w:rsidP="00E1388B">
      <w:pPr>
        <w:jc w:val="center"/>
        <w:rPr>
          <w:sz w:val="36"/>
          <w:szCs w:val="36"/>
          <w:lang w:val="en-US"/>
        </w:rPr>
      </w:pPr>
    </w:p>
    <w:p w14:paraId="097FC7C2" w14:textId="77777777" w:rsidR="007F1EAE" w:rsidRPr="006736CD" w:rsidRDefault="007F1EAE" w:rsidP="007F1EAE">
      <w:pPr>
        <w:rPr>
          <w:sz w:val="36"/>
          <w:szCs w:val="36"/>
          <w:lang w:val="en-US"/>
        </w:rPr>
      </w:pPr>
    </w:p>
    <w:p w14:paraId="72F3BA20" w14:textId="77777777" w:rsidR="007F1EAE" w:rsidRPr="006736CD" w:rsidRDefault="007F1EAE" w:rsidP="007F1EAE">
      <w:pPr>
        <w:rPr>
          <w:sz w:val="36"/>
          <w:szCs w:val="36"/>
          <w:lang w:val="en-US"/>
        </w:rPr>
      </w:pPr>
    </w:p>
    <w:p w14:paraId="0BE1C649" w14:textId="16F95E96" w:rsidR="007F1EAE" w:rsidRDefault="007F1EAE" w:rsidP="007F1EAE">
      <w:pPr>
        <w:rPr>
          <w:rFonts w:eastAsiaTheme="minorEastAsia"/>
          <w:b/>
          <w:bCs/>
          <w:sz w:val="36"/>
          <w:szCs w:val="36"/>
          <w:lang w:val="en-US"/>
        </w:rPr>
      </w:pPr>
      <w:r w:rsidRPr="007F1EAE">
        <w:rPr>
          <w:b/>
          <w:bCs/>
          <w:sz w:val="36"/>
          <w:szCs w:val="36"/>
          <w:lang w:val="en-US"/>
        </w:rPr>
        <w:t>Q: What happens when changing m</w:t>
      </w:r>
      <w:r>
        <w:rPr>
          <w:b/>
          <w:bCs/>
          <w:sz w:val="36"/>
          <w:szCs w:val="36"/>
          <w:lang w:val="en-US"/>
        </w:rPr>
        <w:t xml:space="preserve">odel from </w:t>
      </w:r>
      <w:proofErr w:type="spellStart"/>
      <w:r>
        <w:rPr>
          <w:b/>
          <w:bCs/>
          <w:sz w:val="36"/>
          <w:szCs w:val="36"/>
          <w:lang w:val="en-US"/>
        </w:rPr>
        <w:t>alldiff</w:t>
      </w:r>
      <w:proofErr w:type="spellEnd"/>
      <m:oMath>
        <m:r>
          <m:rPr>
            <m:sty m:val="bi"/>
          </m:rPr>
          <w:rPr>
            <w:rFonts w:ascii="Cambria Math" w:hAnsi="Cambria Math" w:cstheme="majorHAnsi"/>
            <w:sz w:val="36"/>
            <w:szCs w:val="36"/>
            <w:lang w:val="en-US"/>
          </w:rPr>
          <m:t>→</m:t>
        </m:r>
      </m:oMath>
      <w:r>
        <w:rPr>
          <w:rFonts w:eastAsiaTheme="minorEastAsia"/>
          <w:b/>
          <w:bCs/>
          <w:sz w:val="36"/>
          <w:szCs w:val="36"/>
          <w:lang w:val="en-US"/>
        </w:rPr>
        <w:t>alldiffsym</w:t>
      </w:r>
    </w:p>
    <w:p w14:paraId="6B26C67F" w14:textId="7905D6BF" w:rsidR="007F1EAE" w:rsidRDefault="007F1EAE" w:rsidP="007F1EAE">
      <w:pPr>
        <w:rPr>
          <w:rFonts w:eastAsiaTheme="minorEastAsia"/>
          <w:sz w:val="36"/>
          <w:szCs w:val="36"/>
          <w:lang w:val="en-US"/>
        </w:rPr>
      </w:pPr>
      <w:r>
        <w:rPr>
          <w:rFonts w:eastAsiaTheme="minorEastAsia"/>
          <w:sz w:val="36"/>
          <w:szCs w:val="36"/>
          <w:lang w:val="en-US"/>
        </w:rPr>
        <w:t xml:space="preserve">A: The </w:t>
      </w:r>
      <w:proofErr w:type="spellStart"/>
      <w:r w:rsidRPr="006736CD">
        <w:rPr>
          <w:rFonts w:eastAsiaTheme="minorEastAsia"/>
          <w:b/>
          <w:bCs/>
          <w:sz w:val="36"/>
          <w:szCs w:val="36"/>
          <w:lang w:val="en-US"/>
        </w:rPr>
        <w:t>alldiffsym</w:t>
      </w:r>
      <w:proofErr w:type="spellEnd"/>
      <w:r>
        <w:rPr>
          <w:rFonts w:eastAsiaTheme="minorEastAsia"/>
          <w:sz w:val="36"/>
          <w:szCs w:val="36"/>
          <w:lang w:val="en-US"/>
        </w:rPr>
        <w:t xml:space="preserve"> model is broadly the best in term of failed attempts, that’s thanks to the removal of symmetric routes from the search domain and to the global constraints inherited from the </w:t>
      </w:r>
      <w:proofErr w:type="spellStart"/>
      <w:r w:rsidRPr="007F1EAE">
        <w:rPr>
          <w:rFonts w:eastAsiaTheme="minorEastAsia"/>
          <w:b/>
          <w:bCs/>
          <w:sz w:val="36"/>
          <w:szCs w:val="36"/>
          <w:lang w:val="en-US"/>
        </w:rPr>
        <w:t>alldiff</w:t>
      </w:r>
      <w:proofErr w:type="spellEnd"/>
      <w:r>
        <w:rPr>
          <w:rFonts w:eastAsiaTheme="minorEastAsia"/>
          <w:sz w:val="36"/>
          <w:szCs w:val="36"/>
          <w:lang w:val="en-US"/>
        </w:rPr>
        <w:t xml:space="preserve"> model</w:t>
      </w:r>
      <w:r w:rsidR="001E25C9">
        <w:rPr>
          <w:rFonts w:eastAsiaTheme="minorEastAsia"/>
          <w:sz w:val="36"/>
          <w:szCs w:val="36"/>
          <w:lang w:val="en-US"/>
        </w:rPr>
        <w:t>. It also has way less solutions for the same reason: we are removing the symmetric solutions also, not only the symmetric failing routes.</w:t>
      </w:r>
    </w:p>
    <w:p w14:paraId="7860219D" w14:textId="77777777" w:rsidR="006736CD" w:rsidRDefault="006736CD" w:rsidP="006736CD">
      <w:pPr>
        <w:rPr>
          <w:rFonts w:asciiTheme="majorHAnsi" w:hAnsiTheme="majorHAnsi" w:cstheme="majorHAnsi"/>
          <w:b/>
          <w:bCs/>
          <w:sz w:val="40"/>
          <w:szCs w:val="40"/>
          <w:lang w:val="en-US"/>
        </w:rPr>
      </w:pPr>
    </w:p>
    <w:p w14:paraId="7A311876" w14:textId="77777777" w:rsidR="006736CD" w:rsidRDefault="006736CD" w:rsidP="006736CD">
      <w:pPr>
        <w:rPr>
          <w:rFonts w:asciiTheme="majorHAnsi" w:hAnsiTheme="majorHAnsi" w:cstheme="majorHAnsi"/>
          <w:b/>
          <w:bCs/>
          <w:sz w:val="40"/>
          <w:szCs w:val="40"/>
          <w:lang w:val="en-US"/>
        </w:rPr>
      </w:pPr>
    </w:p>
    <w:p w14:paraId="265C22B2" w14:textId="1AF66944" w:rsidR="006736CD" w:rsidRPr="006736CD" w:rsidRDefault="006736CD" w:rsidP="006736CD">
      <w:pPr>
        <w:rPr>
          <w:rFonts w:asciiTheme="majorHAnsi" w:hAnsiTheme="majorHAnsi" w:cstheme="majorHAnsi"/>
          <w:b/>
          <w:bCs/>
          <w:sz w:val="56"/>
          <w:szCs w:val="56"/>
          <w:lang w:val="en-US"/>
        </w:rPr>
      </w:pPr>
      <w:r w:rsidRPr="006736CD">
        <w:rPr>
          <w:rFonts w:asciiTheme="majorHAnsi" w:hAnsiTheme="majorHAnsi" w:cstheme="majorHAnsi"/>
          <w:b/>
          <w:bCs/>
          <w:sz w:val="56"/>
          <w:szCs w:val="56"/>
          <w:lang w:val="en-US"/>
        </w:rPr>
        <w:lastRenderedPageBreak/>
        <w:t>Puzzle</w:t>
      </w:r>
    </w:p>
    <w:tbl>
      <w:tblPr>
        <w:tblStyle w:val="Tabellaelenco3-colore1"/>
        <w:tblpPr w:leftFromText="141" w:rightFromText="141" w:vertAnchor="page" w:horzAnchor="page" w:tblpX="1621" w:tblpY="5869"/>
        <w:tblW w:w="0" w:type="auto"/>
        <w:tblLook w:val="00A0" w:firstRow="1" w:lastRow="0" w:firstColumn="1" w:lastColumn="0" w:noHBand="0" w:noVBand="0"/>
      </w:tblPr>
      <w:tblGrid>
        <w:gridCol w:w="946"/>
        <w:gridCol w:w="3160"/>
        <w:gridCol w:w="3402"/>
      </w:tblGrid>
      <w:tr w:rsidR="006736CD" w:rsidRPr="00027A65" w14:paraId="1FB25564" w14:textId="77777777" w:rsidTr="00673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 w:type="dxa"/>
          </w:tcPr>
          <w:p w14:paraId="633D2A30" w14:textId="77777777" w:rsidR="006736CD" w:rsidRPr="00027A65" w:rsidRDefault="006736CD" w:rsidP="006736CD">
            <w:pPr>
              <w:jc w:val="center"/>
              <w:rPr>
                <w:sz w:val="36"/>
                <w:szCs w:val="36"/>
              </w:rPr>
            </w:pPr>
            <w:r>
              <w:rPr>
                <w:sz w:val="36"/>
                <w:szCs w:val="36"/>
              </w:rPr>
              <w:t>N</w:t>
            </w:r>
          </w:p>
        </w:tc>
        <w:tc>
          <w:tcPr>
            <w:cnfStyle w:val="000010000000" w:firstRow="0" w:lastRow="0" w:firstColumn="0" w:lastColumn="0" w:oddVBand="1" w:evenVBand="0" w:oddHBand="0" w:evenHBand="0" w:firstRowFirstColumn="0" w:firstRowLastColumn="0" w:lastRowFirstColumn="0" w:lastRowLastColumn="0"/>
            <w:tcW w:w="3160" w:type="dxa"/>
          </w:tcPr>
          <w:p w14:paraId="3C886DA5" w14:textId="77777777" w:rsidR="006736CD" w:rsidRPr="00027A65" w:rsidRDefault="006736CD" w:rsidP="006736CD">
            <w:pPr>
              <w:jc w:val="center"/>
              <w:rPr>
                <w:sz w:val="36"/>
                <w:szCs w:val="36"/>
              </w:rPr>
            </w:pPr>
            <w:r>
              <w:rPr>
                <w:sz w:val="36"/>
                <w:szCs w:val="36"/>
              </w:rPr>
              <w:t>Base</w:t>
            </w:r>
          </w:p>
        </w:tc>
        <w:tc>
          <w:tcPr>
            <w:tcW w:w="3402" w:type="dxa"/>
          </w:tcPr>
          <w:p w14:paraId="58E33698" w14:textId="77777777" w:rsidR="006736CD" w:rsidRPr="00027A65" w:rsidRDefault="006736CD" w:rsidP="006736CD">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 xml:space="preserve">Base + </w:t>
            </w:r>
            <w:proofErr w:type="spellStart"/>
            <w:r>
              <w:rPr>
                <w:sz w:val="36"/>
                <w:szCs w:val="36"/>
              </w:rPr>
              <w:t>Implied</w:t>
            </w:r>
            <w:proofErr w:type="spellEnd"/>
          </w:p>
        </w:tc>
      </w:tr>
      <w:tr w:rsidR="006736CD" w:rsidRPr="00027A65" w14:paraId="40D386E8" w14:textId="77777777" w:rsidTr="0067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tcPr>
          <w:p w14:paraId="17828D96" w14:textId="77777777" w:rsidR="006736CD" w:rsidRPr="00027A65" w:rsidRDefault="006736CD" w:rsidP="006736CD">
            <w:pPr>
              <w:jc w:val="center"/>
              <w:rPr>
                <w:sz w:val="36"/>
                <w:szCs w:val="36"/>
              </w:rPr>
            </w:pPr>
          </w:p>
        </w:tc>
        <w:tc>
          <w:tcPr>
            <w:cnfStyle w:val="000010000000" w:firstRow="0" w:lastRow="0" w:firstColumn="0" w:lastColumn="0" w:oddVBand="1" w:evenVBand="0" w:oddHBand="0" w:evenHBand="0" w:firstRowFirstColumn="0" w:firstRowLastColumn="0" w:lastRowFirstColumn="0" w:lastRowLastColumn="0"/>
            <w:tcW w:w="3160" w:type="dxa"/>
          </w:tcPr>
          <w:p w14:paraId="067E6613" w14:textId="77777777" w:rsidR="006736CD" w:rsidRPr="00027A65" w:rsidRDefault="006736CD" w:rsidP="006736CD">
            <w:pPr>
              <w:jc w:val="center"/>
              <w:rPr>
                <w:sz w:val="36"/>
                <w:szCs w:val="36"/>
              </w:rPr>
            </w:pPr>
            <w:proofErr w:type="spellStart"/>
            <w:r>
              <w:rPr>
                <w:sz w:val="36"/>
                <w:szCs w:val="36"/>
              </w:rPr>
              <w:t>Fails</w:t>
            </w:r>
            <w:proofErr w:type="spellEnd"/>
            <w:r>
              <w:rPr>
                <w:sz w:val="36"/>
                <w:szCs w:val="36"/>
              </w:rPr>
              <w:t xml:space="preserve">             Time</w:t>
            </w:r>
          </w:p>
        </w:tc>
        <w:tc>
          <w:tcPr>
            <w:tcW w:w="3402" w:type="dxa"/>
          </w:tcPr>
          <w:p w14:paraId="3A1E8B51" w14:textId="77777777" w:rsidR="006736CD" w:rsidRPr="00027A65" w:rsidRDefault="006736CD" w:rsidP="006736CD">
            <w:pPr>
              <w:jc w:val="center"/>
              <w:cnfStyle w:val="000000100000" w:firstRow="0" w:lastRow="0" w:firstColumn="0" w:lastColumn="0" w:oddVBand="0" w:evenVBand="0" w:oddHBand="1" w:evenHBand="0" w:firstRowFirstColumn="0" w:firstRowLastColumn="0" w:lastRowFirstColumn="0" w:lastRowLastColumn="0"/>
              <w:rPr>
                <w:sz w:val="36"/>
                <w:szCs w:val="36"/>
              </w:rPr>
            </w:pPr>
            <w:proofErr w:type="spellStart"/>
            <w:r>
              <w:rPr>
                <w:sz w:val="36"/>
                <w:szCs w:val="36"/>
              </w:rPr>
              <w:t>Fails</w:t>
            </w:r>
            <w:proofErr w:type="spellEnd"/>
            <w:r>
              <w:rPr>
                <w:sz w:val="36"/>
                <w:szCs w:val="36"/>
              </w:rPr>
              <w:t xml:space="preserve">           Time     </w:t>
            </w:r>
          </w:p>
        </w:tc>
      </w:tr>
      <w:tr w:rsidR="006736CD" w:rsidRPr="00027A65" w14:paraId="5BB3949C" w14:textId="77777777" w:rsidTr="006736CD">
        <w:tc>
          <w:tcPr>
            <w:cnfStyle w:val="001000000000" w:firstRow="0" w:lastRow="0" w:firstColumn="1" w:lastColumn="0" w:oddVBand="0" w:evenVBand="0" w:oddHBand="0" w:evenHBand="0" w:firstRowFirstColumn="0" w:firstRowLastColumn="0" w:lastRowFirstColumn="0" w:lastRowLastColumn="0"/>
            <w:tcW w:w="946" w:type="dxa"/>
          </w:tcPr>
          <w:p w14:paraId="0DEB3C04" w14:textId="77777777" w:rsidR="006736CD" w:rsidRPr="00027A65" w:rsidRDefault="006736CD" w:rsidP="006736CD">
            <w:pPr>
              <w:jc w:val="center"/>
              <w:rPr>
                <w:sz w:val="36"/>
                <w:szCs w:val="36"/>
              </w:rPr>
            </w:pPr>
            <w:r>
              <w:rPr>
                <w:sz w:val="36"/>
                <w:szCs w:val="36"/>
              </w:rPr>
              <w:t>500</w:t>
            </w:r>
          </w:p>
        </w:tc>
        <w:tc>
          <w:tcPr>
            <w:cnfStyle w:val="000010000000" w:firstRow="0" w:lastRow="0" w:firstColumn="0" w:lastColumn="0" w:oddVBand="1" w:evenVBand="0" w:oddHBand="0" w:evenHBand="0" w:firstRowFirstColumn="0" w:firstRowLastColumn="0" w:lastRowFirstColumn="0" w:lastRowLastColumn="0"/>
            <w:tcW w:w="3160" w:type="dxa"/>
          </w:tcPr>
          <w:p w14:paraId="146A0EBE" w14:textId="77777777" w:rsidR="006736CD" w:rsidRPr="00027A65" w:rsidRDefault="006736CD" w:rsidP="006736CD">
            <w:pPr>
              <w:jc w:val="center"/>
              <w:rPr>
                <w:sz w:val="36"/>
                <w:szCs w:val="36"/>
              </w:rPr>
            </w:pPr>
            <w:r>
              <w:rPr>
                <w:sz w:val="36"/>
                <w:szCs w:val="36"/>
              </w:rPr>
              <w:t xml:space="preserve">   618           34.817s</w:t>
            </w:r>
          </w:p>
        </w:tc>
        <w:tc>
          <w:tcPr>
            <w:tcW w:w="3402" w:type="dxa"/>
          </w:tcPr>
          <w:p w14:paraId="43C445B9" w14:textId="77777777" w:rsidR="006736CD" w:rsidRPr="00027A65" w:rsidRDefault="006736CD" w:rsidP="006736CD">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 xml:space="preserve">      495          28.131s</w:t>
            </w:r>
          </w:p>
        </w:tc>
      </w:tr>
      <w:tr w:rsidR="006736CD" w:rsidRPr="00027A65" w14:paraId="1710C27C" w14:textId="77777777" w:rsidTr="00673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tcPr>
          <w:p w14:paraId="13590CAD" w14:textId="77777777" w:rsidR="006736CD" w:rsidRPr="00027A65" w:rsidRDefault="006736CD" w:rsidP="006736CD">
            <w:pPr>
              <w:jc w:val="center"/>
              <w:rPr>
                <w:sz w:val="36"/>
                <w:szCs w:val="36"/>
              </w:rPr>
            </w:pPr>
            <w:r>
              <w:rPr>
                <w:sz w:val="36"/>
                <w:szCs w:val="36"/>
              </w:rPr>
              <w:t>1000</w:t>
            </w:r>
          </w:p>
        </w:tc>
        <w:tc>
          <w:tcPr>
            <w:cnfStyle w:val="000010000000" w:firstRow="0" w:lastRow="0" w:firstColumn="0" w:lastColumn="0" w:oddVBand="1" w:evenVBand="0" w:oddHBand="0" w:evenHBand="0" w:firstRowFirstColumn="0" w:firstRowLastColumn="0" w:lastRowFirstColumn="0" w:lastRowLastColumn="0"/>
            <w:tcW w:w="3160" w:type="dxa"/>
          </w:tcPr>
          <w:p w14:paraId="5A4800D1" w14:textId="77777777" w:rsidR="006736CD" w:rsidRPr="00027A65" w:rsidRDefault="006736CD" w:rsidP="006736CD">
            <w:pPr>
              <w:jc w:val="center"/>
              <w:rPr>
                <w:sz w:val="36"/>
                <w:szCs w:val="36"/>
              </w:rPr>
            </w:pPr>
          </w:p>
        </w:tc>
        <w:tc>
          <w:tcPr>
            <w:tcW w:w="3402" w:type="dxa"/>
          </w:tcPr>
          <w:p w14:paraId="17544611" w14:textId="77777777" w:rsidR="006736CD" w:rsidRPr="00027A65" w:rsidRDefault="006736CD" w:rsidP="006736CD">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 xml:space="preserve">      995           1m 37s</w:t>
            </w:r>
          </w:p>
        </w:tc>
      </w:tr>
    </w:tbl>
    <w:p w14:paraId="2383B1A5" w14:textId="77777777" w:rsidR="001E25C9" w:rsidRPr="007F1EAE" w:rsidRDefault="001E25C9" w:rsidP="007F1EAE">
      <w:pPr>
        <w:rPr>
          <w:sz w:val="36"/>
          <w:szCs w:val="36"/>
          <w:lang w:val="en-US"/>
        </w:rPr>
      </w:pPr>
    </w:p>
    <w:sectPr w:rsidR="001E25C9" w:rsidRPr="007F1E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95F41"/>
    <w:multiLevelType w:val="hybridMultilevel"/>
    <w:tmpl w:val="639CB8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9608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8B"/>
    <w:rsid w:val="00016CB7"/>
    <w:rsid w:val="00017270"/>
    <w:rsid w:val="00027A65"/>
    <w:rsid w:val="001E25C9"/>
    <w:rsid w:val="00223E4C"/>
    <w:rsid w:val="00337B72"/>
    <w:rsid w:val="00382D33"/>
    <w:rsid w:val="003A7A6C"/>
    <w:rsid w:val="004A473D"/>
    <w:rsid w:val="004B3EF1"/>
    <w:rsid w:val="004C32F6"/>
    <w:rsid w:val="004D6700"/>
    <w:rsid w:val="006736CD"/>
    <w:rsid w:val="0071013B"/>
    <w:rsid w:val="007909E3"/>
    <w:rsid w:val="007966E6"/>
    <w:rsid w:val="007F1EAE"/>
    <w:rsid w:val="009E668D"/>
    <w:rsid w:val="00A74685"/>
    <w:rsid w:val="00D800C3"/>
    <w:rsid w:val="00E138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7662"/>
  <w15:chartTrackingRefBased/>
  <w15:docId w15:val="{8FA0CC5A-8013-4C75-9DFA-57B1293F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36C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13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E138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lencotab3">
    <w:name w:val="List Table 3"/>
    <w:basedOn w:val="Tabellanormale"/>
    <w:uiPriority w:val="48"/>
    <w:rsid w:val="00E1388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E1388B"/>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Testosegnaposto">
    <w:name w:val="Placeholder Text"/>
    <w:basedOn w:val="Carpredefinitoparagrafo"/>
    <w:uiPriority w:val="99"/>
    <w:semiHidden/>
    <w:rsid w:val="007909E3"/>
    <w:rPr>
      <w:color w:val="808080"/>
    </w:rPr>
  </w:style>
  <w:style w:type="paragraph" w:styleId="Paragrafoelenco">
    <w:name w:val="List Paragraph"/>
    <w:basedOn w:val="Normale"/>
    <w:uiPriority w:val="34"/>
    <w:qFormat/>
    <w:rsid w:val="0001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360</Words>
  <Characters>2052</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Fogu - gabriele.fogu@studio.unibo.it</dc:creator>
  <cp:keywords/>
  <dc:description/>
  <cp:lastModifiedBy>Gabriele Fogu - gabriele.fogu@studio.unibo.it</cp:lastModifiedBy>
  <cp:revision>3</cp:revision>
  <dcterms:created xsi:type="dcterms:W3CDTF">2023-10-02T11:06:00Z</dcterms:created>
  <dcterms:modified xsi:type="dcterms:W3CDTF">2023-10-03T13:27:00Z</dcterms:modified>
</cp:coreProperties>
</file>