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B1480" w14:textId="77777777" w:rsidR="00666757" w:rsidRDefault="002E2EC4">
      <w:pPr>
        <w:ind w:left="40" w:right="238" w:hanging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</w:t>
      </w:r>
    </w:p>
    <w:p w14:paraId="01FE37D0" w14:textId="77777777" w:rsidR="00666757" w:rsidRDefault="002E2EC4">
      <w:pPr>
        <w:ind w:left="40" w:right="238" w:hanging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НАЦІОНАЛЬНОМУ УНІВЕРСИТЕТІ “ЛЬВІВСЬКА ПОЛІТЕХНІКА”</w:t>
      </w:r>
    </w:p>
    <w:p w14:paraId="10AFDAB7" w14:textId="77777777" w:rsidR="00666757" w:rsidRDefault="00666757">
      <w:pPr>
        <w:ind w:left="40" w:right="238" w:hanging="40"/>
        <w:jc w:val="center"/>
        <w:rPr>
          <w:b/>
          <w:sz w:val="28"/>
          <w:szCs w:val="28"/>
        </w:rPr>
      </w:pPr>
    </w:p>
    <w:p w14:paraId="45666225" w14:textId="77777777" w:rsidR="00666757" w:rsidRDefault="00666757">
      <w:pPr>
        <w:ind w:left="40" w:right="238" w:hanging="40"/>
        <w:jc w:val="center"/>
        <w:rPr>
          <w:b/>
          <w:sz w:val="28"/>
          <w:szCs w:val="28"/>
        </w:rPr>
      </w:pPr>
    </w:p>
    <w:p w14:paraId="03CFF0C0" w14:textId="77777777" w:rsidR="00666757" w:rsidRDefault="00666757">
      <w:pPr>
        <w:jc w:val="center"/>
        <w:rPr>
          <w:b/>
          <w:sz w:val="28"/>
          <w:szCs w:val="28"/>
        </w:rPr>
      </w:pPr>
    </w:p>
    <w:p w14:paraId="5B5397EA" w14:textId="77777777" w:rsidR="00666757" w:rsidRDefault="00666757">
      <w:pPr>
        <w:jc w:val="center"/>
        <w:rPr>
          <w:b/>
          <w:sz w:val="28"/>
          <w:szCs w:val="28"/>
        </w:rPr>
      </w:pPr>
    </w:p>
    <w:p w14:paraId="30F7E59E" w14:textId="77777777" w:rsidR="00666757" w:rsidRDefault="00666757">
      <w:pPr>
        <w:jc w:val="center"/>
        <w:rPr>
          <w:b/>
          <w:sz w:val="28"/>
          <w:szCs w:val="28"/>
        </w:rPr>
      </w:pPr>
    </w:p>
    <w:p w14:paraId="3130B0AC" w14:textId="77777777" w:rsidR="00666757" w:rsidRDefault="002E2EC4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82189B" wp14:editId="61F6DE6E">
            <wp:extent cx="1724025" cy="1952625"/>
            <wp:effectExtent l="0" t="0" r="0" b="0"/>
            <wp:docPr id="1" name="image3.jpg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studfiles.net/html/2706/1080/html_v1dbNLMleD.De6w/img-kUiKgQ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67AE5" w14:textId="77777777" w:rsidR="00666757" w:rsidRDefault="00666757">
      <w:pPr>
        <w:rPr>
          <w:b/>
          <w:sz w:val="28"/>
          <w:szCs w:val="28"/>
        </w:rPr>
      </w:pPr>
    </w:p>
    <w:p w14:paraId="11D576D1" w14:textId="77777777" w:rsidR="00666757" w:rsidRDefault="00666757">
      <w:pPr>
        <w:jc w:val="center"/>
        <w:rPr>
          <w:b/>
          <w:sz w:val="28"/>
          <w:szCs w:val="28"/>
        </w:rPr>
      </w:pPr>
    </w:p>
    <w:p w14:paraId="453BD850" w14:textId="77777777" w:rsidR="00666757" w:rsidRDefault="002E2EC4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робота</w:t>
      </w:r>
      <w:proofErr w:type="spellEnd"/>
    </w:p>
    <w:p w14:paraId="23E64B3B" w14:textId="77777777" w:rsidR="00666757" w:rsidRDefault="002E2E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4E0EBED" w14:textId="77777777" w:rsidR="00666757" w:rsidRDefault="002E2EC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Технології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розподілених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паралельних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обчислень</w:t>
      </w:r>
      <w:proofErr w:type="spellEnd"/>
      <w:r>
        <w:rPr>
          <w:sz w:val="28"/>
          <w:szCs w:val="28"/>
        </w:rPr>
        <w:t>»</w:t>
      </w:r>
    </w:p>
    <w:p w14:paraId="53C7C69A" w14:textId="77777777" w:rsidR="00666757" w:rsidRDefault="00666757">
      <w:pPr>
        <w:jc w:val="center"/>
        <w:rPr>
          <w:b/>
          <w:sz w:val="28"/>
          <w:szCs w:val="28"/>
        </w:rPr>
      </w:pPr>
    </w:p>
    <w:p w14:paraId="321AE42D" w14:textId="77777777" w:rsidR="00666757" w:rsidRDefault="00666757">
      <w:pPr>
        <w:jc w:val="center"/>
        <w:rPr>
          <w:b/>
          <w:sz w:val="28"/>
          <w:szCs w:val="28"/>
        </w:rPr>
      </w:pPr>
    </w:p>
    <w:p w14:paraId="4CB07135" w14:textId="77777777" w:rsidR="00666757" w:rsidRDefault="00666757">
      <w:pPr>
        <w:jc w:val="center"/>
        <w:rPr>
          <w:b/>
          <w:sz w:val="28"/>
          <w:szCs w:val="28"/>
        </w:rPr>
      </w:pPr>
    </w:p>
    <w:p w14:paraId="27F3D672" w14:textId="77777777" w:rsidR="00666757" w:rsidRDefault="00666757">
      <w:pPr>
        <w:jc w:val="center"/>
        <w:rPr>
          <w:b/>
          <w:sz w:val="28"/>
          <w:szCs w:val="28"/>
        </w:rPr>
      </w:pPr>
    </w:p>
    <w:p w14:paraId="5076A53C" w14:textId="77777777" w:rsidR="00666757" w:rsidRDefault="00666757">
      <w:pPr>
        <w:jc w:val="center"/>
        <w:rPr>
          <w:b/>
          <w:sz w:val="28"/>
          <w:szCs w:val="28"/>
        </w:rPr>
      </w:pPr>
    </w:p>
    <w:p w14:paraId="72ADD61F" w14:textId="77777777" w:rsidR="00666757" w:rsidRDefault="00666757">
      <w:pPr>
        <w:ind w:left="5670"/>
        <w:rPr>
          <w:b/>
          <w:sz w:val="28"/>
          <w:szCs w:val="28"/>
        </w:rPr>
      </w:pPr>
    </w:p>
    <w:p w14:paraId="11FC4F9C" w14:textId="77777777" w:rsidR="00666757" w:rsidRDefault="00666757">
      <w:pPr>
        <w:ind w:left="5670"/>
        <w:rPr>
          <w:b/>
          <w:sz w:val="28"/>
          <w:szCs w:val="28"/>
        </w:rPr>
      </w:pPr>
    </w:p>
    <w:p w14:paraId="1786E054" w14:textId="77777777" w:rsidR="00666757" w:rsidRDefault="00666757">
      <w:pPr>
        <w:ind w:left="5670"/>
        <w:rPr>
          <w:b/>
          <w:sz w:val="28"/>
          <w:szCs w:val="28"/>
        </w:rPr>
      </w:pPr>
    </w:p>
    <w:p w14:paraId="2C58A306" w14:textId="77777777" w:rsidR="00666757" w:rsidRDefault="002E2EC4">
      <w:pPr>
        <w:ind w:left="567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Виконав</w:t>
      </w:r>
      <w:proofErr w:type="spellEnd"/>
      <w:r>
        <w:rPr>
          <w:b/>
          <w:sz w:val="28"/>
          <w:szCs w:val="28"/>
        </w:rPr>
        <w:t xml:space="preserve">: </w:t>
      </w:r>
    </w:p>
    <w:p w14:paraId="5F72F2F9" w14:textId="6B0A9C9E" w:rsidR="00666757" w:rsidRDefault="002E2EC4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КН-308 </w:t>
      </w:r>
    </w:p>
    <w:p w14:paraId="11275555" w14:textId="3525CF73" w:rsidR="005F0A14" w:rsidRPr="005F0A14" w:rsidRDefault="005F0A14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Матвіїв Микола</w:t>
      </w:r>
    </w:p>
    <w:p w14:paraId="57E01379" w14:textId="77777777" w:rsidR="00666757" w:rsidRDefault="002E2EC4">
      <w:pPr>
        <w:ind w:left="567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Викладач</w:t>
      </w:r>
      <w:proofErr w:type="spellEnd"/>
      <w:r>
        <w:rPr>
          <w:b/>
          <w:sz w:val="28"/>
          <w:szCs w:val="28"/>
        </w:rPr>
        <w:t xml:space="preserve">: </w:t>
      </w:r>
    </w:p>
    <w:p w14:paraId="4A57DAB4" w14:textId="77777777" w:rsidR="00666757" w:rsidRDefault="002E2EC4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Мочурад</w:t>
      </w:r>
      <w:proofErr w:type="spellEnd"/>
      <w:r>
        <w:rPr>
          <w:sz w:val="28"/>
          <w:szCs w:val="28"/>
        </w:rPr>
        <w:t xml:space="preserve"> Л.І.</w:t>
      </w:r>
    </w:p>
    <w:p w14:paraId="276E0BC0" w14:textId="77777777" w:rsidR="00666757" w:rsidRDefault="00666757">
      <w:pPr>
        <w:ind w:left="5670"/>
        <w:rPr>
          <w:sz w:val="28"/>
          <w:szCs w:val="28"/>
        </w:rPr>
      </w:pPr>
    </w:p>
    <w:p w14:paraId="43C58EDB" w14:textId="77777777" w:rsidR="00666757" w:rsidRDefault="00666757">
      <w:pPr>
        <w:ind w:left="5670"/>
        <w:rPr>
          <w:sz w:val="28"/>
          <w:szCs w:val="28"/>
        </w:rPr>
      </w:pPr>
    </w:p>
    <w:p w14:paraId="0D0633B0" w14:textId="77777777" w:rsidR="00666757" w:rsidRDefault="00666757">
      <w:pPr>
        <w:ind w:left="5670"/>
        <w:rPr>
          <w:sz w:val="28"/>
          <w:szCs w:val="28"/>
        </w:rPr>
      </w:pPr>
    </w:p>
    <w:p w14:paraId="41F9AF65" w14:textId="77777777" w:rsidR="00666757" w:rsidRDefault="00666757">
      <w:pPr>
        <w:ind w:left="5670"/>
        <w:rPr>
          <w:sz w:val="28"/>
          <w:szCs w:val="28"/>
        </w:rPr>
      </w:pPr>
    </w:p>
    <w:p w14:paraId="22CA81F8" w14:textId="77777777" w:rsidR="00666757" w:rsidRDefault="00666757">
      <w:pPr>
        <w:ind w:left="5670"/>
        <w:rPr>
          <w:sz w:val="28"/>
          <w:szCs w:val="28"/>
        </w:rPr>
      </w:pPr>
    </w:p>
    <w:p w14:paraId="4DE8DD7C" w14:textId="77777777" w:rsidR="00666757" w:rsidRDefault="00666757">
      <w:pPr>
        <w:rPr>
          <w:sz w:val="28"/>
          <w:szCs w:val="28"/>
        </w:rPr>
      </w:pPr>
      <w:bookmarkStart w:id="0" w:name="_gjdgxs" w:colFirst="0" w:colLast="0"/>
      <w:bookmarkEnd w:id="0"/>
    </w:p>
    <w:p w14:paraId="7985C871" w14:textId="77777777" w:rsidR="00666757" w:rsidRDefault="002E2EC4">
      <w:pPr>
        <w:ind w:firstLine="7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Львів</w:t>
      </w:r>
      <w:proofErr w:type="spellEnd"/>
      <w:r>
        <w:rPr>
          <w:sz w:val="28"/>
          <w:szCs w:val="28"/>
        </w:rPr>
        <w:t xml:space="preserve"> – 2020 р.</w:t>
      </w:r>
    </w:p>
    <w:p w14:paraId="1C67948F" w14:textId="77777777" w:rsidR="00666757" w:rsidRPr="005F0A14" w:rsidRDefault="002E2EC4">
      <w:pPr>
        <w:ind w:left="720"/>
        <w:jc w:val="center"/>
        <w:rPr>
          <w:b/>
          <w:sz w:val="32"/>
          <w:szCs w:val="32"/>
        </w:rPr>
      </w:pPr>
      <w:proofErr w:type="spellStart"/>
      <w:r w:rsidRPr="005F0A14">
        <w:rPr>
          <w:b/>
          <w:sz w:val="32"/>
          <w:szCs w:val="32"/>
        </w:rPr>
        <w:lastRenderedPageBreak/>
        <w:t>Лабораторна</w:t>
      </w:r>
      <w:proofErr w:type="spellEnd"/>
      <w:r w:rsidRPr="005F0A14">
        <w:rPr>
          <w:b/>
          <w:sz w:val="32"/>
          <w:szCs w:val="32"/>
        </w:rPr>
        <w:t xml:space="preserve"> </w:t>
      </w:r>
      <w:proofErr w:type="spellStart"/>
      <w:r w:rsidRPr="005F0A14">
        <w:rPr>
          <w:b/>
          <w:sz w:val="32"/>
          <w:szCs w:val="32"/>
        </w:rPr>
        <w:t>робота</w:t>
      </w:r>
      <w:proofErr w:type="spellEnd"/>
      <w:r w:rsidRPr="005F0A14">
        <w:rPr>
          <w:b/>
          <w:sz w:val="32"/>
          <w:szCs w:val="32"/>
        </w:rPr>
        <w:t xml:space="preserve"> №1</w:t>
      </w:r>
    </w:p>
    <w:p w14:paraId="4CBAEF04" w14:textId="77777777" w:rsidR="00666757" w:rsidRDefault="00666757">
      <w:pPr>
        <w:ind w:left="720"/>
        <w:jc w:val="center"/>
        <w:rPr>
          <w:b/>
          <w:sz w:val="28"/>
          <w:szCs w:val="28"/>
        </w:rPr>
      </w:pPr>
    </w:p>
    <w:p w14:paraId="3A7047B7" w14:textId="77777777" w:rsidR="00666757" w:rsidRPr="005F0A14" w:rsidRDefault="002E2EC4">
      <w:pPr>
        <w:rPr>
          <w:b/>
          <w:sz w:val="28"/>
          <w:szCs w:val="28"/>
        </w:rPr>
      </w:pPr>
      <w:proofErr w:type="spellStart"/>
      <w:r w:rsidRPr="005F0A14">
        <w:rPr>
          <w:b/>
          <w:sz w:val="28"/>
          <w:szCs w:val="28"/>
        </w:rPr>
        <w:t>Тема</w:t>
      </w:r>
      <w:proofErr w:type="spellEnd"/>
      <w:r w:rsidRPr="005F0A14">
        <w:rPr>
          <w:b/>
          <w:sz w:val="28"/>
          <w:szCs w:val="28"/>
        </w:rPr>
        <w:t xml:space="preserve">: </w:t>
      </w:r>
      <w:proofErr w:type="spellStart"/>
      <w:r w:rsidRPr="005F0A14">
        <w:rPr>
          <w:b/>
          <w:sz w:val="28"/>
          <w:szCs w:val="28"/>
        </w:rPr>
        <w:t>Основні</w:t>
      </w:r>
      <w:proofErr w:type="spellEnd"/>
      <w:r w:rsidRPr="005F0A14">
        <w:rPr>
          <w:b/>
          <w:sz w:val="28"/>
          <w:szCs w:val="28"/>
        </w:rPr>
        <w:t xml:space="preserve"> </w:t>
      </w:r>
      <w:proofErr w:type="spellStart"/>
      <w:r w:rsidRPr="005F0A14">
        <w:rPr>
          <w:b/>
          <w:sz w:val="28"/>
          <w:szCs w:val="28"/>
        </w:rPr>
        <w:t>конструкції</w:t>
      </w:r>
      <w:proofErr w:type="spellEnd"/>
      <w:r w:rsidRPr="005F0A14">
        <w:rPr>
          <w:b/>
          <w:sz w:val="28"/>
          <w:szCs w:val="28"/>
        </w:rPr>
        <w:t xml:space="preserve"> OpenMP. </w:t>
      </w:r>
      <w:proofErr w:type="spellStart"/>
      <w:r w:rsidRPr="005F0A14">
        <w:rPr>
          <w:b/>
          <w:sz w:val="28"/>
          <w:szCs w:val="28"/>
        </w:rPr>
        <w:t>Модель</w:t>
      </w:r>
      <w:proofErr w:type="spellEnd"/>
      <w:r w:rsidRPr="005F0A14">
        <w:rPr>
          <w:b/>
          <w:sz w:val="28"/>
          <w:szCs w:val="28"/>
        </w:rPr>
        <w:t xml:space="preserve"> </w:t>
      </w:r>
      <w:proofErr w:type="spellStart"/>
      <w:r w:rsidRPr="005F0A14">
        <w:rPr>
          <w:b/>
          <w:sz w:val="28"/>
          <w:szCs w:val="28"/>
        </w:rPr>
        <w:t>даних</w:t>
      </w:r>
      <w:proofErr w:type="spellEnd"/>
    </w:p>
    <w:p w14:paraId="007C1A77" w14:textId="77777777" w:rsidR="00666757" w:rsidRPr="005F0A14" w:rsidRDefault="002E2EC4">
      <w:pPr>
        <w:rPr>
          <w:sz w:val="28"/>
          <w:szCs w:val="28"/>
        </w:rPr>
      </w:pPr>
      <w:proofErr w:type="spellStart"/>
      <w:r w:rsidRPr="005F0A14">
        <w:rPr>
          <w:b/>
          <w:sz w:val="28"/>
          <w:szCs w:val="28"/>
        </w:rPr>
        <w:t>Мета</w:t>
      </w:r>
      <w:proofErr w:type="spellEnd"/>
      <w:r w:rsidRPr="005F0A14">
        <w:rPr>
          <w:b/>
          <w:sz w:val="28"/>
          <w:szCs w:val="28"/>
        </w:rPr>
        <w:t>:</w:t>
      </w:r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Ознайомитися</w:t>
      </w:r>
      <w:proofErr w:type="spellEnd"/>
      <w:r w:rsidRPr="005F0A14">
        <w:rPr>
          <w:sz w:val="28"/>
          <w:szCs w:val="28"/>
        </w:rPr>
        <w:t xml:space="preserve"> з </w:t>
      </w:r>
      <w:proofErr w:type="spellStart"/>
      <w:r w:rsidRPr="005F0A14">
        <w:rPr>
          <w:sz w:val="28"/>
          <w:szCs w:val="28"/>
        </w:rPr>
        <w:t>технологією</w:t>
      </w:r>
      <w:proofErr w:type="spellEnd"/>
      <w:r w:rsidRPr="005F0A14">
        <w:rPr>
          <w:sz w:val="28"/>
          <w:szCs w:val="28"/>
        </w:rPr>
        <w:t xml:space="preserve"> OpenMP </w:t>
      </w:r>
      <w:proofErr w:type="spellStart"/>
      <w:r w:rsidRPr="005F0A14">
        <w:rPr>
          <w:sz w:val="28"/>
          <w:szCs w:val="28"/>
        </w:rPr>
        <w:t>та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набути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практичних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навиків</w:t>
      </w:r>
      <w:proofErr w:type="spellEnd"/>
    </w:p>
    <w:p w14:paraId="340FF8AF" w14:textId="77777777" w:rsidR="00666757" w:rsidRPr="005F0A14" w:rsidRDefault="002E2EC4">
      <w:pPr>
        <w:rPr>
          <w:sz w:val="28"/>
          <w:szCs w:val="28"/>
        </w:rPr>
      </w:pPr>
      <w:proofErr w:type="spellStart"/>
      <w:r w:rsidRPr="005F0A14">
        <w:rPr>
          <w:sz w:val="28"/>
          <w:szCs w:val="28"/>
        </w:rPr>
        <w:t>її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використання</w:t>
      </w:r>
      <w:proofErr w:type="spellEnd"/>
    </w:p>
    <w:p w14:paraId="63C426EB" w14:textId="77777777" w:rsidR="00666757" w:rsidRPr="005F0A14" w:rsidRDefault="00666757">
      <w:pPr>
        <w:rPr>
          <w:sz w:val="28"/>
          <w:szCs w:val="28"/>
        </w:rPr>
      </w:pPr>
    </w:p>
    <w:p w14:paraId="7715E670" w14:textId="7DB0753C" w:rsidR="00666757" w:rsidRPr="005F0A14" w:rsidRDefault="002E2EC4">
      <w:pPr>
        <w:jc w:val="center"/>
        <w:rPr>
          <w:b/>
          <w:sz w:val="28"/>
          <w:szCs w:val="28"/>
          <w:lang w:val="uk-UA"/>
        </w:rPr>
      </w:pPr>
      <w:proofErr w:type="spellStart"/>
      <w:r w:rsidRPr="005F0A14">
        <w:rPr>
          <w:b/>
          <w:sz w:val="28"/>
          <w:szCs w:val="28"/>
        </w:rPr>
        <w:t>Варіант</w:t>
      </w:r>
      <w:proofErr w:type="spellEnd"/>
      <w:r w:rsidRPr="005F0A14">
        <w:rPr>
          <w:b/>
          <w:sz w:val="28"/>
          <w:szCs w:val="28"/>
        </w:rPr>
        <w:t xml:space="preserve"> №1</w:t>
      </w:r>
      <w:r w:rsidR="005F0A14" w:rsidRPr="005F0A14">
        <w:rPr>
          <w:b/>
          <w:sz w:val="28"/>
          <w:szCs w:val="28"/>
          <w:lang w:val="uk-UA"/>
        </w:rPr>
        <w:t>3</w:t>
      </w:r>
    </w:p>
    <w:p w14:paraId="1E364FC6" w14:textId="2103E104" w:rsidR="00666757" w:rsidRPr="005F0A14" w:rsidRDefault="002E2EC4">
      <w:pPr>
        <w:rPr>
          <w:sz w:val="28"/>
          <w:szCs w:val="28"/>
        </w:rPr>
      </w:pPr>
      <w:proofErr w:type="spellStart"/>
      <w:r w:rsidRPr="005F0A14">
        <w:rPr>
          <w:b/>
          <w:sz w:val="28"/>
          <w:szCs w:val="28"/>
        </w:rPr>
        <w:t>Завдання</w:t>
      </w:r>
      <w:proofErr w:type="spellEnd"/>
      <w:r w:rsidRPr="005F0A14">
        <w:rPr>
          <w:b/>
          <w:sz w:val="28"/>
          <w:szCs w:val="28"/>
        </w:rPr>
        <w:t>.</w:t>
      </w:r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Створити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програму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яка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повинна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реалізувати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матрично-векторне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множення</w:t>
      </w:r>
      <w:proofErr w:type="spellEnd"/>
      <w:r w:rsidRPr="005F0A14">
        <w:rPr>
          <w:sz w:val="28"/>
          <w:szCs w:val="28"/>
        </w:rPr>
        <w:t xml:space="preserve">, </w:t>
      </w:r>
      <w:proofErr w:type="spellStart"/>
      <w:r w:rsidRPr="005F0A14">
        <w:rPr>
          <w:sz w:val="28"/>
          <w:szCs w:val="28"/>
        </w:rPr>
        <w:t>використовуючи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вхідні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дані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відповідно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до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завдання</w:t>
      </w:r>
      <w:proofErr w:type="spellEnd"/>
      <w:r w:rsidRPr="005F0A14">
        <w:rPr>
          <w:sz w:val="28"/>
          <w:szCs w:val="28"/>
        </w:rPr>
        <w:t xml:space="preserve"> (n – </w:t>
      </w:r>
      <w:proofErr w:type="spellStart"/>
      <w:r w:rsidRPr="005F0A14">
        <w:rPr>
          <w:sz w:val="28"/>
          <w:szCs w:val="28"/>
        </w:rPr>
        <w:t>розмірність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квадратної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матриці</w:t>
      </w:r>
      <w:proofErr w:type="spellEnd"/>
      <w:r w:rsidRPr="005F0A14">
        <w:rPr>
          <w:sz w:val="28"/>
          <w:szCs w:val="28"/>
        </w:rPr>
        <w:t xml:space="preserve">). </w:t>
      </w:r>
      <w:proofErr w:type="spellStart"/>
      <w:r w:rsidRPr="005F0A14">
        <w:rPr>
          <w:sz w:val="28"/>
          <w:szCs w:val="28"/>
        </w:rPr>
        <w:t>Варіанти</w:t>
      </w:r>
      <w:proofErr w:type="spellEnd"/>
      <w:r w:rsidRPr="005F0A14">
        <w:rPr>
          <w:sz w:val="28"/>
          <w:szCs w:val="28"/>
        </w:rPr>
        <w:t xml:space="preserve"> 1-10 </w:t>
      </w:r>
      <w:proofErr w:type="spellStart"/>
      <w:r w:rsidRPr="005F0A14">
        <w:rPr>
          <w:sz w:val="28"/>
          <w:szCs w:val="28"/>
        </w:rPr>
        <w:t>виконують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розбиття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матриці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по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горизонтальних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смужках</w:t>
      </w:r>
      <w:proofErr w:type="spellEnd"/>
      <w:r w:rsidRPr="005F0A14">
        <w:rPr>
          <w:sz w:val="28"/>
          <w:szCs w:val="28"/>
        </w:rPr>
        <w:t xml:space="preserve">, 11-20 – </w:t>
      </w:r>
      <w:proofErr w:type="spellStart"/>
      <w:r w:rsidRPr="005F0A14">
        <w:rPr>
          <w:sz w:val="28"/>
          <w:szCs w:val="28"/>
        </w:rPr>
        <w:t>по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вертикальних</w:t>
      </w:r>
      <w:proofErr w:type="spellEnd"/>
      <w:r w:rsidRPr="005F0A14">
        <w:rPr>
          <w:sz w:val="28"/>
          <w:szCs w:val="28"/>
        </w:rPr>
        <w:t>.</w:t>
      </w:r>
    </w:p>
    <w:p w14:paraId="2CDC17A4" w14:textId="77777777" w:rsidR="005F0A14" w:rsidRPr="005F0A14" w:rsidRDefault="005F0A14">
      <w:pPr>
        <w:rPr>
          <w:sz w:val="28"/>
          <w:szCs w:val="28"/>
        </w:rPr>
      </w:pPr>
    </w:p>
    <w:p w14:paraId="249F26CA" w14:textId="66C7F300" w:rsidR="00666757" w:rsidRPr="005F0A14" w:rsidRDefault="005F0A14">
      <w:pPr>
        <w:jc w:val="center"/>
        <w:rPr>
          <w:b/>
          <w:sz w:val="32"/>
          <w:szCs w:val="32"/>
        </w:rPr>
      </w:pPr>
      <w:r w:rsidRPr="005F0A14">
        <w:rPr>
          <w:b/>
          <w:noProof/>
          <w:sz w:val="32"/>
          <w:szCs w:val="32"/>
        </w:rPr>
        <w:drawing>
          <wp:inline distT="0" distB="0" distL="0" distR="0" wp14:anchorId="1FC2263C" wp14:editId="241DA9B2">
            <wp:extent cx="4450080" cy="463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379" cy="4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CE48" w14:textId="77777777" w:rsidR="00666757" w:rsidRPr="005F0A14" w:rsidRDefault="002E2EC4">
      <w:pPr>
        <w:rPr>
          <w:b/>
          <w:sz w:val="32"/>
          <w:szCs w:val="32"/>
        </w:rPr>
      </w:pPr>
      <w:proofErr w:type="spellStart"/>
      <w:r w:rsidRPr="005F0A14">
        <w:rPr>
          <w:sz w:val="28"/>
          <w:szCs w:val="28"/>
        </w:rPr>
        <w:t>Обробити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паралельним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та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послідовним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способами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множення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матриці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на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вектор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відповідно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до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свого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варіанту</w:t>
      </w:r>
      <w:proofErr w:type="spellEnd"/>
      <w:r w:rsidRPr="005F0A14">
        <w:rPr>
          <w:sz w:val="28"/>
          <w:szCs w:val="28"/>
        </w:rPr>
        <w:t xml:space="preserve">. </w:t>
      </w:r>
      <w:proofErr w:type="spellStart"/>
      <w:r w:rsidRPr="005F0A14">
        <w:rPr>
          <w:sz w:val="28"/>
          <w:szCs w:val="28"/>
        </w:rPr>
        <w:t>Вивести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результат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виконання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алгоритму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паралельним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та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послідовним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способами</w:t>
      </w:r>
      <w:proofErr w:type="spellEnd"/>
      <w:r w:rsidRPr="005F0A14">
        <w:rPr>
          <w:sz w:val="28"/>
          <w:szCs w:val="28"/>
        </w:rPr>
        <w:t xml:space="preserve">. </w:t>
      </w:r>
      <w:proofErr w:type="spellStart"/>
      <w:r w:rsidRPr="005F0A14">
        <w:rPr>
          <w:sz w:val="28"/>
          <w:szCs w:val="28"/>
        </w:rPr>
        <w:t>Визначити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час</w:t>
      </w:r>
      <w:proofErr w:type="spellEnd"/>
      <w:r w:rsidRPr="005F0A14">
        <w:rPr>
          <w:sz w:val="28"/>
          <w:szCs w:val="28"/>
        </w:rPr>
        <w:t xml:space="preserve">, </w:t>
      </w:r>
      <w:proofErr w:type="spellStart"/>
      <w:r w:rsidRPr="005F0A14">
        <w:rPr>
          <w:sz w:val="28"/>
          <w:szCs w:val="28"/>
        </w:rPr>
        <w:t>який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був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затрачений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на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виконання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програми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для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обох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способів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множення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матриці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на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вектор</w:t>
      </w:r>
      <w:proofErr w:type="spellEnd"/>
      <w:r w:rsidRPr="005F0A14">
        <w:rPr>
          <w:sz w:val="28"/>
          <w:szCs w:val="28"/>
        </w:rPr>
        <w:t xml:space="preserve">. </w:t>
      </w:r>
      <w:proofErr w:type="spellStart"/>
      <w:r w:rsidRPr="005F0A14">
        <w:rPr>
          <w:sz w:val="28"/>
          <w:szCs w:val="28"/>
        </w:rPr>
        <w:t>Розроблену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програму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виконати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почергово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на</w:t>
      </w:r>
      <w:proofErr w:type="spellEnd"/>
      <w:r w:rsidRPr="005F0A14">
        <w:rPr>
          <w:sz w:val="28"/>
          <w:szCs w:val="28"/>
        </w:rPr>
        <w:t xml:space="preserve"> 1, 2, 4 </w:t>
      </w:r>
      <w:proofErr w:type="spellStart"/>
      <w:r w:rsidRPr="005F0A14">
        <w:rPr>
          <w:sz w:val="28"/>
          <w:szCs w:val="28"/>
        </w:rPr>
        <w:t>та</w:t>
      </w:r>
      <w:proofErr w:type="spellEnd"/>
      <w:r w:rsidRPr="005F0A14">
        <w:rPr>
          <w:sz w:val="28"/>
          <w:szCs w:val="28"/>
        </w:rPr>
        <w:t xml:space="preserve"> 8 </w:t>
      </w:r>
      <w:proofErr w:type="spellStart"/>
      <w:r w:rsidRPr="005F0A14">
        <w:rPr>
          <w:sz w:val="28"/>
          <w:szCs w:val="28"/>
        </w:rPr>
        <w:t>ядерному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процесорі</w:t>
      </w:r>
      <w:proofErr w:type="spellEnd"/>
      <w:r w:rsidRPr="005F0A14">
        <w:rPr>
          <w:sz w:val="28"/>
          <w:szCs w:val="28"/>
        </w:rPr>
        <w:t xml:space="preserve">. </w:t>
      </w:r>
      <w:proofErr w:type="spellStart"/>
      <w:r w:rsidRPr="005F0A14">
        <w:rPr>
          <w:sz w:val="28"/>
          <w:szCs w:val="28"/>
        </w:rPr>
        <w:t>Побудувати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графік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залежності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часу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обчислення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від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кількості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ядер</w:t>
      </w:r>
      <w:proofErr w:type="spellEnd"/>
      <w:r w:rsidRPr="005F0A14">
        <w:rPr>
          <w:sz w:val="28"/>
          <w:szCs w:val="28"/>
        </w:rPr>
        <w:t xml:space="preserve">. </w:t>
      </w:r>
      <w:proofErr w:type="spellStart"/>
      <w:r w:rsidRPr="005F0A14">
        <w:rPr>
          <w:sz w:val="28"/>
          <w:szCs w:val="28"/>
        </w:rPr>
        <w:t>Навести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оцінки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паралельного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прискорення</w:t>
      </w:r>
      <w:proofErr w:type="spellEnd"/>
      <w:r w:rsidRPr="005F0A14">
        <w:rPr>
          <w:sz w:val="28"/>
          <w:szCs w:val="28"/>
        </w:rPr>
        <w:t xml:space="preserve"> (parallel speedup) </w:t>
      </w:r>
      <w:proofErr w:type="spellStart"/>
      <w:r w:rsidRPr="005F0A14">
        <w:rPr>
          <w:sz w:val="28"/>
          <w:szCs w:val="28"/>
        </w:rPr>
        <w:t>та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паралельної</w:t>
      </w:r>
      <w:proofErr w:type="spellEnd"/>
      <w:r w:rsidRPr="005F0A14">
        <w:rPr>
          <w:sz w:val="28"/>
          <w:szCs w:val="28"/>
        </w:rPr>
        <w:t xml:space="preserve"> </w:t>
      </w:r>
      <w:proofErr w:type="spellStart"/>
      <w:r w:rsidRPr="005F0A14">
        <w:rPr>
          <w:sz w:val="28"/>
          <w:szCs w:val="28"/>
        </w:rPr>
        <w:t>ефективності</w:t>
      </w:r>
      <w:proofErr w:type="spellEnd"/>
      <w:r w:rsidRPr="005F0A14">
        <w:rPr>
          <w:sz w:val="28"/>
          <w:szCs w:val="28"/>
        </w:rPr>
        <w:t xml:space="preserve"> (parallel efficiency).</w:t>
      </w:r>
    </w:p>
    <w:p w14:paraId="75B94ACA" w14:textId="77777777" w:rsidR="00666757" w:rsidRDefault="00666757">
      <w:pPr>
        <w:ind w:left="720" w:hanging="720"/>
        <w:jc w:val="center"/>
        <w:rPr>
          <w:sz w:val="28"/>
          <w:szCs w:val="28"/>
        </w:rPr>
      </w:pPr>
    </w:p>
    <w:p w14:paraId="60770EC8" w14:textId="77777777" w:rsidR="00666757" w:rsidRDefault="002E2EC4">
      <w:pPr>
        <w:ind w:left="720" w:hanging="72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Програмний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код</w:t>
      </w:r>
      <w:proofErr w:type="spellEnd"/>
    </w:p>
    <w:p w14:paraId="527F01F8" w14:textId="77777777" w:rsidR="00666757" w:rsidRDefault="00666757">
      <w:pPr>
        <w:ind w:left="720" w:hanging="720"/>
        <w:jc w:val="center"/>
        <w:rPr>
          <w:b/>
          <w:sz w:val="28"/>
          <w:szCs w:val="28"/>
        </w:rPr>
      </w:pPr>
    </w:p>
    <w:p w14:paraId="6D7B75D6" w14:textId="77777777" w:rsidR="00666757" w:rsidRDefault="0066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557799"/>
          <w:sz w:val="16"/>
          <w:szCs w:val="16"/>
        </w:rPr>
        <w:sectPr w:rsidR="00666757">
          <w:pgSz w:w="12240" w:h="15840"/>
          <w:pgMar w:top="1134" w:right="850" w:bottom="1134" w:left="1701" w:header="708" w:footer="708" w:gutter="0"/>
          <w:pgNumType w:start="1"/>
          <w:cols w:space="720" w:equalWidth="0">
            <w:col w:w="9360"/>
          </w:cols>
        </w:sectPr>
      </w:pPr>
    </w:p>
    <w:p w14:paraId="74ADB81E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#include &lt;iostream&gt;</w:t>
      </w:r>
    </w:p>
    <w:p w14:paraId="477D45A4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omp.h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&gt;</w:t>
      </w:r>
    </w:p>
    <w:p w14:paraId="2BE59067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math.h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&gt;</w:t>
      </w:r>
    </w:p>
    <w:p w14:paraId="20E1818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063213A6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#define n 5000</w:t>
      </w:r>
    </w:p>
    <w:p w14:paraId="4A287C5B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0E37799E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using namespace std;</w:t>
      </w:r>
    </w:p>
    <w:p w14:paraId="01414B9D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double par, seq;</w:t>
      </w:r>
    </w:p>
    <w:p w14:paraId="40FE75C4" w14:textId="0753D9DA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float Matrix[n][n], Vector[n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]</w:t>
      </w: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 xml:space="preserve"> </w:t>
      </w: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C0[n][n], C1[n][n], C2[n][n], C4[n][n];</w:t>
      </w:r>
    </w:p>
    <w:p w14:paraId="7CF8AEBA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6B5408A8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11DD153D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void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forward_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method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float Matrix[n][n], float Vector[n], float C[n][n])</w:t>
      </w:r>
    </w:p>
    <w:p w14:paraId="6984708B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{</w:t>
      </w:r>
    </w:p>
    <w:p w14:paraId="18DE64DB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double ts1, ts2;</w:t>
      </w:r>
    </w:p>
    <w:p w14:paraId="26CFEFAA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float element = 0;</w:t>
      </w:r>
    </w:p>
    <w:p w14:paraId="122A18E3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float element2 = 0;</w:t>
      </w:r>
    </w:p>
    <w:p w14:paraId="740984EB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float Answer[n];</w:t>
      </w:r>
    </w:p>
    <w:p w14:paraId="2C3D1E03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3FB52FA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ts1 =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omp_get_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wtime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);</w:t>
      </w:r>
    </w:p>
    <w:p w14:paraId="24F12BD3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for (int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= 0;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&lt; n;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++) {</w:t>
      </w:r>
    </w:p>
    <w:p w14:paraId="532B0C8D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element = 0;</w:t>
      </w:r>
    </w:p>
    <w:p w14:paraId="358D6154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for (int j = 0; j &lt; n;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j++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 {</w:t>
      </w:r>
    </w:p>
    <w:p w14:paraId="0BDBA0C5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element += Matrix[j][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] * Vector[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];</w:t>
      </w:r>
    </w:p>
    <w:p w14:paraId="03B36376" w14:textId="77777777" w:rsidR="005F0A14" w:rsidRPr="004275CA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  <w:lang w:val="uk-UA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lastRenderedPageBreak/>
        <w:t xml:space="preserve">   ++   C[j][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] = element;</w:t>
      </w:r>
    </w:p>
    <w:p w14:paraId="13FB5AB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}</w:t>
      </w:r>
    </w:p>
    <w:p w14:paraId="2CD3145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38BF1D0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}</w:t>
      </w:r>
    </w:p>
    <w:p w14:paraId="16C85DF9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for (int q = 0; q &lt; n; q++) {</w:t>
      </w:r>
    </w:p>
    <w:p w14:paraId="1FC9CC3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element2 = 0;</w:t>
      </w:r>
    </w:p>
    <w:p w14:paraId="1BAAFFCB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for (int w = 0; w &lt; n; w++) {</w:t>
      </w:r>
    </w:p>
    <w:p w14:paraId="0A23C4A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element2 += C[q][w];</w:t>
      </w:r>
    </w:p>
    <w:p w14:paraId="193AD23E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}</w:t>
      </w:r>
    </w:p>
    <w:p w14:paraId="00A05D2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Answer[q] = element2;</w:t>
      </w:r>
    </w:p>
    <w:p w14:paraId="23219534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}</w:t>
      </w:r>
    </w:p>
    <w:p w14:paraId="5A65BA0A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0B9F0849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ts2 =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omp_get_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wtime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);</w:t>
      </w:r>
    </w:p>
    <w:p w14:paraId="6F0D90DD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767B5EE6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seq = ts2 - ts1;</w:t>
      </w:r>
    </w:p>
    <w:p w14:paraId="75F49E0E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spellStart"/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printf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"Forward Method time = %.15f\n\n", seq);</w:t>
      </w:r>
    </w:p>
    <w:p w14:paraId="44606CB5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}</w:t>
      </w:r>
    </w:p>
    <w:p w14:paraId="42372BB4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59946AF6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void 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parallel(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float Matrix[n][n], float Vector[n], float C[n][n], int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thr_num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</w:t>
      </w:r>
    </w:p>
    <w:p w14:paraId="2DD83FA7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{</w:t>
      </w:r>
    </w:p>
    <w:p w14:paraId="5C0EACCD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double t1, t2;</w:t>
      </w:r>
    </w:p>
    <w:p w14:paraId="3A082B16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float element = 0;</w:t>
      </w:r>
    </w:p>
    <w:p w14:paraId="6669B31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float element2 = 0;</w:t>
      </w:r>
    </w:p>
    <w:p w14:paraId="0007AFB5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float Answer[n];</w:t>
      </w:r>
    </w:p>
    <w:p w14:paraId="41EC5106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int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, j;</w:t>
      </w:r>
    </w:p>
    <w:p w14:paraId="21ED3BB5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25185EC7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omp_set_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dynamic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0);</w:t>
      </w:r>
    </w:p>
    <w:p w14:paraId="32F8D1D5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omp_set_num_threads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thr_num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);</w:t>
      </w:r>
    </w:p>
    <w:p w14:paraId="0E96B48B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#pragma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parallel 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private(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element, j)</w:t>
      </w:r>
    </w:p>
    <w:p w14:paraId="4698FC0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{</w:t>
      </w:r>
    </w:p>
    <w:p w14:paraId="7608A573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#pragma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for</w:t>
      </w:r>
    </w:p>
    <w:p w14:paraId="44C02CFB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for (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= 0;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&lt; n;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++) {</w:t>
      </w:r>
    </w:p>
    <w:p w14:paraId="1B8A6AEF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element = 0;</w:t>
      </w:r>
    </w:p>
    <w:p w14:paraId="28350CD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for (j = 0; j &lt; n;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j++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 {</w:t>
      </w:r>
    </w:p>
    <w:p w14:paraId="16399E65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  element += Matrix[j][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] * Vector[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];</w:t>
      </w:r>
    </w:p>
    <w:p w14:paraId="3B7E54D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  C[j][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] = element;</w:t>
      </w:r>
    </w:p>
    <w:p w14:paraId="7888C4BE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}</w:t>
      </w:r>
    </w:p>
    <w:p w14:paraId="31F09FAA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772A134C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}</w:t>
      </w:r>
    </w:p>
    <w:p w14:paraId="243342F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for (int q = 0; q &lt; n; q++) {</w:t>
      </w:r>
    </w:p>
    <w:p w14:paraId="5D9C0CF6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element2 = 0;</w:t>
      </w:r>
    </w:p>
    <w:p w14:paraId="46AA2B68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for (int w = 0; w &lt; n; w++) {</w:t>
      </w:r>
    </w:p>
    <w:p w14:paraId="09502028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  element2 += C[q][w];</w:t>
      </w:r>
    </w:p>
    <w:p w14:paraId="61EE5D2B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}</w:t>
      </w:r>
    </w:p>
    <w:p w14:paraId="1079352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Answer[q] = element2;</w:t>
      </w:r>
    </w:p>
    <w:p w14:paraId="14F80C28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}</w:t>
      </w:r>
    </w:p>
    <w:p w14:paraId="0AF713DB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43C16A5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}</w:t>
      </w:r>
    </w:p>
    <w:p w14:paraId="6E1849EA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34D88175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t1 =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omp_get_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wtime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);</w:t>
      </w:r>
    </w:p>
    <w:p w14:paraId="70EB2B4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omp_set_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dynamic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0);</w:t>
      </w:r>
    </w:p>
    <w:p w14:paraId="08E7874E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omp_set_num_threads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thr_num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);</w:t>
      </w:r>
    </w:p>
    <w:p w14:paraId="353E666C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#pragma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parallel 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private(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element, j)</w:t>
      </w:r>
    </w:p>
    <w:p w14:paraId="35EC01B8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{</w:t>
      </w:r>
    </w:p>
    <w:p w14:paraId="3A0ACA6F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#pragma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for</w:t>
      </w:r>
    </w:p>
    <w:p w14:paraId="4B04CEF4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for (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= 0;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&lt; n;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++) {</w:t>
      </w:r>
    </w:p>
    <w:p w14:paraId="12843D3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element = 0;</w:t>
      </w:r>
    </w:p>
    <w:p w14:paraId="762C060B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for (j = 0; j &lt; n;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j++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 {</w:t>
      </w:r>
    </w:p>
    <w:p w14:paraId="11F0C943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lastRenderedPageBreak/>
        <w:t xml:space="preserve">        element += Matrix[j][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] * Vector[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];</w:t>
      </w:r>
    </w:p>
    <w:p w14:paraId="5D65CD27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  C[j][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] = element;</w:t>
      </w:r>
    </w:p>
    <w:p w14:paraId="257C4BC1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}</w:t>
      </w:r>
    </w:p>
    <w:p w14:paraId="2C72E4E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4EC38DAA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}</w:t>
      </w:r>
    </w:p>
    <w:p w14:paraId="3F1E8B4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for (int q = 0; q &lt; n; q++) {</w:t>
      </w:r>
    </w:p>
    <w:p w14:paraId="11D0DD96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element2 = 0;</w:t>
      </w:r>
    </w:p>
    <w:p w14:paraId="14D173F9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for (int w = 0; w &lt; n; w++) {</w:t>
      </w:r>
    </w:p>
    <w:p w14:paraId="425ADEF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  element2 += C[q][w];</w:t>
      </w:r>
    </w:p>
    <w:p w14:paraId="332781F8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}</w:t>
      </w:r>
    </w:p>
    <w:p w14:paraId="0DB1C656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Answer[q] = element2;</w:t>
      </w:r>
    </w:p>
    <w:p w14:paraId="78129067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}</w:t>
      </w:r>
    </w:p>
    <w:p w14:paraId="7B3AC456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188B207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}</w:t>
      </w:r>
    </w:p>
    <w:p w14:paraId="2C6832A5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t2 =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omp_get_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wtime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);</w:t>
      </w:r>
    </w:p>
    <w:p w14:paraId="346BA22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par = t2 - t1;</w:t>
      </w:r>
      <w:bookmarkStart w:id="1" w:name="_GoBack"/>
    </w:p>
    <w:p w14:paraId="2037C30D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spellStart"/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printf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"Parallel %d time = %.15f\n",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thr_num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, par);</w:t>
      </w:r>
    </w:p>
    <w:bookmarkEnd w:id="1"/>
    <w:p w14:paraId="16429541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spellStart"/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printf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"Speedup = %.3f\n", seq / par);</w:t>
      </w:r>
    </w:p>
    <w:p w14:paraId="136495B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spellStart"/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printf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"Efficiency = %.3f\n\n", seq / (par *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thr_num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));</w:t>
      </w:r>
    </w:p>
    <w:p w14:paraId="14CF47D3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}</w:t>
      </w:r>
    </w:p>
    <w:p w14:paraId="6F0316AF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648A17C8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20BF363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int 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main(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</w:t>
      </w:r>
    </w:p>
    <w:p w14:paraId="628EA3CE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{</w:t>
      </w:r>
    </w:p>
    <w:p w14:paraId="152F03E9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for (int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= 0;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&lt; n;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++) {</w:t>
      </w:r>
    </w:p>
    <w:p w14:paraId="47B5AE9A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for (int j = 0; j &lt; n;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j++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) {</w:t>
      </w:r>
    </w:p>
    <w:p w14:paraId="1FF8233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  Matrix[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][j] = (float)((j+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1)*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sin(i+1));</w:t>
      </w:r>
    </w:p>
    <w:p w14:paraId="0D6AA8BB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}</w:t>
      </w:r>
    </w:p>
    <w:p w14:paraId="4FD7BB90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  Vector[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i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] = (float)((i+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1)*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sin(i+1));</w:t>
      </w:r>
    </w:p>
    <w:p w14:paraId="224374E8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}</w:t>
      </w:r>
    </w:p>
    <w:p w14:paraId="10E8A9D9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cout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&lt;&lt; "n = " &lt;&lt; n &lt;&lt;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endl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&lt;&lt;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endl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;</w:t>
      </w:r>
    </w:p>
    <w:p w14:paraId="48C89AD6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52E8D5A3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spell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forward_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method</w:t>
      </w:r>
      <w:proofErr w:type="spell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Matrix, Vector, C0);</w:t>
      </w:r>
    </w:p>
    <w:p w14:paraId="4958BC82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parallel(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Matrix, Vector, C1, 1);</w:t>
      </w:r>
    </w:p>
    <w:p w14:paraId="6C44AF73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parallel(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Matrix, Vector, C2, 2);</w:t>
      </w:r>
    </w:p>
    <w:p w14:paraId="220BC205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parallel(</w:t>
      </w:r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Matrix, Vector, C4, 4);</w:t>
      </w:r>
    </w:p>
    <w:p w14:paraId="381EFB61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</w:t>
      </w:r>
      <w:proofErr w:type="spellStart"/>
      <w:proofErr w:type="gramStart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cin.ignore</w:t>
      </w:r>
      <w:proofErr w:type="spellEnd"/>
      <w:proofErr w:type="gramEnd"/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();</w:t>
      </w:r>
    </w:p>
    <w:p w14:paraId="179E8F9C" w14:textId="77777777" w:rsidR="005F0A14" w:rsidRPr="005F0A14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 xml:space="preserve">  return 0;</w:t>
      </w:r>
    </w:p>
    <w:p w14:paraId="33DEB099" w14:textId="38F7FF35" w:rsidR="00666757" w:rsidRDefault="005F0A14" w:rsidP="005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888888"/>
          <w:sz w:val="20"/>
          <w:szCs w:val="20"/>
        </w:rPr>
      </w:pPr>
      <w:r w:rsidRPr="005F0A14">
        <w:rPr>
          <w:rFonts w:ascii="Courier New" w:eastAsia="Courier New" w:hAnsi="Courier New" w:cs="Courier New"/>
          <w:color w:val="888888"/>
          <w:sz w:val="20"/>
          <w:szCs w:val="20"/>
        </w:rPr>
        <w:t>}</w:t>
      </w:r>
    </w:p>
    <w:p w14:paraId="01299CFA" w14:textId="77777777" w:rsidR="00666757" w:rsidRDefault="00666757">
      <w:pPr>
        <w:ind w:left="720" w:hanging="720"/>
        <w:jc w:val="center"/>
        <w:rPr>
          <w:b/>
        </w:rPr>
        <w:sectPr w:rsidR="00666757">
          <w:type w:val="continuous"/>
          <w:pgSz w:w="12240" w:h="15840"/>
          <w:pgMar w:top="1134" w:right="850" w:bottom="1134" w:left="1701" w:header="708" w:footer="708" w:gutter="0"/>
          <w:cols w:space="720" w:equalWidth="0">
            <w:col w:w="9360"/>
          </w:cols>
        </w:sectPr>
      </w:pPr>
    </w:p>
    <w:p w14:paraId="3477C98F" w14:textId="77777777" w:rsidR="00666757" w:rsidRDefault="00666757">
      <w:pPr>
        <w:rPr>
          <w:b/>
          <w:sz w:val="28"/>
          <w:szCs w:val="28"/>
        </w:rPr>
      </w:pPr>
    </w:p>
    <w:p w14:paraId="727C4944" w14:textId="77777777" w:rsidR="00666757" w:rsidRDefault="00666757">
      <w:pPr>
        <w:rPr>
          <w:b/>
          <w:sz w:val="28"/>
          <w:szCs w:val="28"/>
        </w:rPr>
      </w:pPr>
    </w:p>
    <w:p w14:paraId="2513A4A3" w14:textId="77777777" w:rsidR="00666757" w:rsidRDefault="00666757">
      <w:pPr>
        <w:rPr>
          <w:b/>
          <w:sz w:val="28"/>
          <w:szCs w:val="28"/>
        </w:rPr>
      </w:pPr>
    </w:p>
    <w:p w14:paraId="7D9FC4DF" w14:textId="36D9419C" w:rsidR="00666757" w:rsidRDefault="00666757">
      <w:pPr>
        <w:rPr>
          <w:b/>
          <w:sz w:val="28"/>
          <w:szCs w:val="28"/>
        </w:rPr>
      </w:pPr>
    </w:p>
    <w:p w14:paraId="47B6C71A" w14:textId="4A010A95" w:rsidR="005F0A14" w:rsidRDefault="005F0A14">
      <w:pPr>
        <w:rPr>
          <w:b/>
          <w:sz w:val="28"/>
          <w:szCs w:val="28"/>
        </w:rPr>
      </w:pPr>
    </w:p>
    <w:p w14:paraId="24FFE3AD" w14:textId="07CE2CC2" w:rsidR="005F0A14" w:rsidRDefault="005F0A14">
      <w:pPr>
        <w:rPr>
          <w:b/>
          <w:sz w:val="28"/>
          <w:szCs w:val="28"/>
        </w:rPr>
      </w:pPr>
    </w:p>
    <w:p w14:paraId="0B97B7D7" w14:textId="567470C5" w:rsidR="005F0A14" w:rsidRDefault="005F0A14">
      <w:pPr>
        <w:rPr>
          <w:b/>
          <w:sz w:val="28"/>
          <w:szCs w:val="28"/>
        </w:rPr>
      </w:pPr>
    </w:p>
    <w:p w14:paraId="4C172236" w14:textId="2E8859FE" w:rsidR="005F0A14" w:rsidRDefault="005F0A14">
      <w:pPr>
        <w:rPr>
          <w:b/>
          <w:sz w:val="28"/>
          <w:szCs w:val="28"/>
        </w:rPr>
      </w:pPr>
    </w:p>
    <w:p w14:paraId="3FF14016" w14:textId="25346B87" w:rsidR="005F0A14" w:rsidRDefault="005F0A14">
      <w:pPr>
        <w:rPr>
          <w:b/>
          <w:sz w:val="28"/>
          <w:szCs w:val="28"/>
        </w:rPr>
      </w:pPr>
    </w:p>
    <w:p w14:paraId="670DE438" w14:textId="1AF931CE" w:rsidR="005F0A14" w:rsidRDefault="005F0A14">
      <w:pPr>
        <w:rPr>
          <w:b/>
          <w:sz w:val="28"/>
          <w:szCs w:val="28"/>
        </w:rPr>
      </w:pPr>
    </w:p>
    <w:p w14:paraId="64F8702B" w14:textId="29F414A3" w:rsidR="005F0A14" w:rsidRDefault="005F0A14">
      <w:pPr>
        <w:rPr>
          <w:b/>
          <w:sz w:val="28"/>
          <w:szCs w:val="28"/>
        </w:rPr>
      </w:pPr>
    </w:p>
    <w:p w14:paraId="13C88417" w14:textId="77777777" w:rsidR="005F0A14" w:rsidRPr="005F0A14" w:rsidRDefault="005F0A14">
      <w:pPr>
        <w:rPr>
          <w:b/>
          <w:sz w:val="28"/>
          <w:szCs w:val="28"/>
          <w:lang w:val="uk-UA"/>
        </w:rPr>
      </w:pPr>
    </w:p>
    <w:p w14:paraId="7550A009" w14:textId="77777777" w:rsidR="00666757" w:rsidRDefault="00666757">
      <w:pPr>
        <w:rPr>
          <w:b/>
          <w:sz w:val="28"/>
          <w:szCs w:val="28"/>
        </w:rPr>
      </w:pPr>
    </w:p>
    <w:p w14:paraId="31187161" w14:textId="77777777" w:rsidR="00666757" w:rsidRDefault="00666757">
      <w:pPr>
        <w:rPr>
          <w:b/>
          <w:sz w:val="28"/>
          <w:szCs w:val="28"/>
        </w:rPr>
      </w:pPr>
    </w:p>
    <w:p w14:paraId="11C276AD" w14:textId="77777777" w:rsidR="00666757" w:rsidRDefault="002E2EC4">
      <w:pPr>
        <w:ind w:left="720" w:hanging="72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Результати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програми</w:t>
      </w:r>
      <w:proofErr w:type="spellEnd"/>
    </w:p>
    <w:p w14:paraId="6C4F758E" w14:textId="77777777" w:rsidR="00666757" w:rsidRDefault="00666757">
      <w:pPr>
        <w:ind w:left="720" w:hanging="720"/>
        <w:jc w:val="center"/>
        <w:rPr>
          <w:b/>
          <w:sz w:val="28"/>
          <w:szCs w:val="28"/>
        </w:rPr>
      </w:pPr>
    </w:p>
    <w:p w14:paraId="3F5DB6F5" w14:textId="77777777" w:rsidR="00666757" w:rsidRDefault="00666757">
      <w:pPr>
        <w:ind w:left="720" w:hanging="720"/>
        <w:jc w:val="center"/>
        <w:rPr>
          <w:b/>
          <w:sz w:val="28"/>
          <w:szCs w:val="28"/>
        </w:rPr>
      </w:pPr>
    </w:p>
    <w:tbl>
      <w:tblPr>
        <w:tblStyle w:val="a"/>
        <w:tblW w:w="9710" w:type="dxa"/>
        <w:tblInd w:w="-150" w:type="dxa"/>
        <w:tblLayout w:type="fixed"/>
        <w:tblLook w:val="0400" w:firstRow="0" w:lastRow="0" w:firstColumn="0" w:lastColumn="0" w:noHBand="0" w:noVBand="1"/>
      </w:tblPr>
      <w:tblGrid>
        <w:gridCol w:w="949"/>
        <w:gridCol w:w="1455"/>
        <w:gridCol w:w="875"/>
        <w:gridCol w:w="921"/>
        <w:gridCol w:w="53"/>
        <w:gridCol w:w="800"/>
        <w:gridCol w:w="1036"/>
        <w:gridCol w:w="813"/>
        <w:gridCol w:w="983"/>
        <w:gridCol w:w="898"/>
        <w:gridCol w:w="898"/>
        <w:gridCol w:w="29"/>
      </w:tblGrid>
      <w:tr w:rsidR="008A4751" w14:paraId="617DD3A6" w14:textId="1C0415A5" w:rsidTr="00F80E06">
        <w:trPr>
          <w:trHeight w:val="206"/>
        </w:trPr>
        <w:tc>
          <w:tcPr>
            <w:tcW w:w="94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409DEA" w14:textId="77777777" w:rsidR="008A4751" w:rsidRDefault="008A475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Розмір</w:t>
            </w:r>
            <w:proofErr w:type="spellEnd"/>
          </w:p>
          <w:p w14:paraId="0EF6C35F" w14:textId="2D4ACBAE" w:rsidR="008A4751" w:rsidRDefault="008A475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матриці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55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B1D12E" w14:textId="77777777" w:rsidR="008A4751" w:rsidRDefault="008A475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Час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виконання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послідовного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алгоритму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сек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.)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</w:tcPr>
          <w:p w14:paraId="62AA0FF4" w14:textId="77777777" w:rsidR="008A4751" w:rsidRDefault="008A475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510" w:type="dxa"/>
            <w:gridSpan w:val="8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BF2472" w14:textId="5FE155EB" w:rsidR="008A4751" w:rsidRDefault="008A475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Паралельний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алгоритм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A4751" w14:paraId="079A49D4" w14:textId="3132FFF3" w:rsidTr="00F80E06">
        <w:trPr>
          <w:gridAfter w:val="1"/>
          <w:wAfter w:w="29" w:type="dxa"/>
          <w:trHeight w:val="206"/>
        </w:trPr>
        <w:tc>
          <w:tcPr>
            <w:tcW w:w="94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2D621E" w14:textId="77777777" w:rsidR="008A4751" w:rsidRDefault="008A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19F86E" w14:textId="77777777" w:rsidR="008A4751" w:rsidRDefault="008A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5C8481" w14:textId="77777777" w:rsidR="008A4751" w:rsidRDefault="008A475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потік</w:t>
            </w:r>
            <w:proofErr w:type="spellEnd"/>
          </w:p>
        </w:tc>
        <w:tc>
          <w:tcPr>
            <w:tcW w:w="183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541C1C" w14:textId="77777777" w:rsidR="008A4751" w:rsidRDefault="008A475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потоки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C73072" w14:textId="77777777" w:rsidR="008A4751" w:rsidRDefault="008A475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потоки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C91CDDE" w14:textId="3F1D3250" w:rsidR="008A4751" w:rsidRPr="008A4751" w:rsidRDefault="008A475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uk-UA"/>
              </w:rPr>
              <w:t>8 потоків</w:t>
            </w:r>
          </w:p>
        </w:tc>
      </w:tr>
      <w:tr w:rsidR="008A4751" w14:paraId="05AAD6D2" w14:textId="50938727" w:rsidTr="00F80E06">
        <w:trPr>
          <w:gridAfter w:val="1"/>
          <w:wAfter w:w="29" w:type="dxa"/>
          <w:trHeight w:val="206"/>
        </w:trPr>
        <w:tc>
          <w:tcPr>
            <w:tcW w:w="94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0EF746" w14:textId="77777777" w:rsidR="008A4751" w:rsidRDefault="008A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31072D" w14:textId="77777777" w:rsidR="008A4751" w:rsidRDefault="008A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E4CB30" w14:textId="77777777" w:rsidR="008A4751" w:rsidRDefault="008A4751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Час</w:t>
            </w:r>
            <w:proofErr w:type="spellEnd"/>
            <w:r w:rsidR="00333A0D">
              <w:rPr>
                <w:rFonts w:ascii="Arial" w:eastAsia="Arial" w:hAnsi="Arial" w:cs="Arial"/>
                <w:sz w:val="16"/>
                <w:szCs w:val="16"/>
              </w:rPr>
              <w:t>,</w:t>
            </w:r>
          </w:p>
          <w:p w14:paraId="75ED45E0" w14:textId="59BEF2D0" w:rsidR="00333A0D" w:rsidRPr="00333A0D" w:rsidRDefault="00333A0D">
            <w:pPr>
              <w:jc w:val="center"/>
              <w:rPr>
                <w:rFonts w:ascii="Arial" w:eastAsia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сек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.)</w:t>
            </w:r>
          </w:p>
        </w:tc>
        <w:tc>
          <w:tcPr>
            <w:tcW w:w="9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9E9E3C" w14:textId="77777777" w:rsidR="008A4751" w:rsidRDefault="008A4751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Прискорення</w:t>
            </w:r>
            <w:proofErr w:type="spellEnd"/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77C49F" w14:textId="77777777" w:rsidR="008A4751" w:rsidRDefault="008A4751">
            <w:pPr>
              <w:jc w:val="center"/>
              <w:rPr>
                <w:rFonts w:ascii="Arial" w:eastAsia="Arial" w:hAnsi="Arial" w:cs="Arial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Час</w:t>
            </w:r>
            <w:proofErr w:type="spellEnd"/>
            <w:r w:rsidR="00333A0D">
              <w:rPr>
                <w:rFonts w:ascii="Arial" w:eastAsia="Arial" w:hAnsi="Arial" w:cs="Arial"/>
                <w:sz w:val="16"/>
                <w:szCs w:val="16"/>
                <w:lang w:val="uk-UA"/>
              </w:rPr>
              <w:t>,</w:t>
            </w:r>
          </w:p>
          <w:p w14:paraId="22292104" w14:textId="1ABF0C2A" w:rsidR="00333A0D" w:rsidRPr="00333A0D" w:rsidRDefault="00333A0D">
            <w:pPr>
              <w:jc w:val="center"/>
              <w:rPr>
                <w:rFonts w:ascii="Arial" w:eastAsia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сек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.)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E4594B" w14:textId="77777777" w:rsidR="008A4751" w:rsidRDefault="008A4751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Прискорення</w:t>
            </w:r>
            <w:proofErr w:type="spellEnd"/>
          </w:p>
        </w:tc>
        <w:tc>
          <w:tcPr>
            <w:tcW w:w="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AE50AB" w14:textId="2B36CB00" w:rsidR="008A4751" w:rsidRDefault="008A4751">
            <w:pPr>
              <w:jc w:val="center"/>
              <w:rPr>
                <w:rFonts w:ascii="Arial" w:eastAsia="Arial" w:hAnsi="Arial" w:cs="Arial"/>
                <w:sz w:val="16"/>
                <w:szCs w:val="16"/>
                <w:lang w:val="uk-UA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Час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333A0D">
              <w:rPr>
                <w:rFonts w:ascii="Arial" w:eastAsia="Arial" w:hAnsi="Arial" w:cs="Arial"/>
                <w:sz w:val="16"/>
                <w:szCs w:val="16"/>
                <w:lang w:val="uk-UA"/>
              </w:rPr>
              <w:t>,</w:t>
            </w:r>
            <w:proofErr w:type="gramEnd"/>
          </w:p>
          <w:p w14:paraId="3942469F" w14:textId="6B599D37" w:rsidR="00333A0D" w:rsidRPr="00333A0D" w:rsidRDefault="00333A0D">
            <w:pPr>
              <w:jc w:val="center"/>
              <w:rPr>
                <w:rFonts w:ascii="Arial" w:eastAsia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сек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.)</w:t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9C1A54" w14:textId="77777777" w:rsidR="008A4751" w:rsidRDefault="008A4751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Прискорення</w:t>
            </w:r>
            <w:proofErr w:type="spellEnd"/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32640A9" w14:textId="77777777" w:rsidR="008A4751" w:rsidRDefault="008A4751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Час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</w:p>
          <w:p w14:paraId="29FF717A" w14:textId="2A6E8A42" w:rsidR="008A4751" w:rsidRPr="008A4751" w:rsidRDefault="00333A0D">
            <w:pPr>
              <w:jc w:val="center"/>
              <w:rPr>
                <w:rFonts w:ascii="Arial" w:eastAsia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сек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.)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6B4C446" w14:textId="3AEEA81D" w:rsidR="008A4751" w:rsidRPr="008A4751" w:rsidRDefault="008A4751">
            <w:pPr>
              <w:jc w:val="center"/>
              <w:rPr>
                <w:rFonts w:ascii="Arial" w:eastAsia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>Прискорення</w:t>
            </w:r>
          </w:p>
        </w:tc>
      </w:tr>
      <w:tr w:rsidR="00F80CFF" w14:paraId="1B575A32" w14:textId="1FDA9ADB" w:rsidTr="00F80E06">
        <w:trPr>
          <w:gridAfter w:val="1"/>
          <w:wAfter w:w="29" w:type="dxa"/>
          <w:trHeight w:val="206"/>
        </w:trPr>
        <w:tc>
          <w:tcPr>
            <w:tcW w:w="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FFE2A7" w14:textId="77777777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3" w:name="_1fob9te" w:colFirst="0" w:colLast="0"/>
            <w:bookmarkEnd w:id="3"/>
            <w:r w:rsidRPr="00F80E06">
              <w:rPr>
                <w:rFonts w:ascii="Arial" w:eastAsia="Arial" w:hAnsi="Arial" w:cs="Arial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A6C229" w14:textId="151F0BC0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color w:val="000000"/>
                <w:sz w:val="20"/>
                <w:szCs w:val="20"/>
              </w:rPr>
              <w:t>0.91</w:t>
            </w:r>
            <w:r w:rsidRPr="00F80E06">
              <w:rPr>
                <w:rFonts w:ascii="Arial" w:eastAsia="Arial" w:hAnsi="Arial" w:cs="Arial"/>
                <w:color w:val="000000"/>
                <w:sz w:val="20"/>
                <w:szCs w:val="20"/>
              </w:rPr>
              <w:t>532</w:t>
            </w:r>
            <w:r w:rsidRPr="00F80E06">
              <w:rPr>
                <w:rFonts w:ascii="Arial" w:eastAsia="Arial" w:hAnsi="Arial" w:cs="Arial"/>
                <w:color w:val="000000"/>
                <w:sz w:val="20"/>
                <w:szCs w:val="20"/>
              </w:rPr>
              <w:t>5610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738027" w14:textId="05A3ED16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F80E06">
              <w:rPr>
                <w:rFonts w:ascii="Arial" w:eastAsia="Arial" w:hAnsi="Arial" w:cs="Arial"/>
                <w:color w:val="000000"/>
                <w:sz w:val="20"/>
                <w:szCs w:val="20"/>
                <w:lang w:val="uk-UA"/>
              </w:rPr>
              <w:t>,</w:t>
            </w:r>
            <w:r w:rsidRPr="00F80E06">
              <w:rPr>
                <w:rFonts w:ascii="Arial" w:eastAsia="Arial" w:hAnsi="Arial" w:cs="Arial"/>
                <w:color w:val="000000"/>
                <w:sz w:val="20"/>
                <w:szCs w:val="20"/>
              </w:rPr>
              <w:t>916515610</w:t>
            </w:r>
          </w:p>
        </w:tc>
        <w:tc>
          <w:tcPr>
            <w:tcW w:w="9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08292B" w14:textId="4B0BF5BF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1.231</w:t>
            </w: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2017AA" w14:textId="0013B97F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0,61101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387B59" w14:textId="06525117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6547B6"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E0CDB8" w14:textId="349B613C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0,381882</w:t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40C1CB" w14:textId="695E28C4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2,413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7B34E96" w14:textId="668C96B3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0,241188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0738CD7" w14:textId="3575D10D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3,834</w:t>
            </w:r>
          </w:p>
        </w:tc>
      </w:tr>
      <w:tr w:rsidR="00F80CFF" w14:paraId="405D73DD" w14:textId="0BEEE050" w:rsidTr="00F80E06">
        <w:trPr>
          <w:gridAfter w:val="1"/>
          <w:wAfter w:w="29" w:type="dxa"/>
          <w:trHeight w:val="206"/>
        </w:trPr>
        <w:tc>
          <w:tcPr>
            <w:tcW w:w="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2BF4A7" w14:textId="77777777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F80E0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000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555EE5" w14:textId="31034DC3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446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6555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2641D1" w14:textId="1725DD61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,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213516555</w:t>
            </w:r>
          </w:p>
        </w:tc>
        <w:tc>
          <w:tcPr>
            <w:tcW w:w="9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B7F755" w14:textId="29931FCE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1.273</w:t>
            </w: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98589C" w14:textId="52D1B972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0,809011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8C459E" w14:textId="3F40B920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6547B6"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579C48" w14:textId="12EE0AA6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0,505632</w:t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1366D9" w14:textId="009C5FC1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2,517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8A6A5C6" w14:textId="1A05015C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0,319346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620061F" w14:textId="16371AB7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3,845</w:t>
            </w:r>
          </w:p>
        </w:tc>
      </w:tr>
      <w:tr w:rsidR="00F80CFF" w14:paraId="20258214" w14:textId="77777777" w:rsidTr="00F80E06">
        <w:trPr>
          <w:gridAfter w:val="1"/>
          <w:wAfter w:w="29" w:type="dxa"/>
          <w:trHeight w:val="206"/>
        </w:trPr>
        <w:tc>
          <w:tcPr>
            <w:tcW w:w="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51345C" w14:textId="173ADE10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3 000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5257C3" w14:textId="63930241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98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413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23651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FD7900" w14:textId="055C7230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,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16515123651</w:t>
            </w:r>
          </w:p>
        </w:tc>
        <w:tc>
          <w:tcPr>
            <w:tcW w:w="9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17F8CC" w14:textId="4E57917B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1.351</w:t>
            </w: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B0976D" w14:textId="4D876F01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1,443434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AE3152" w14:textId="3E3872C7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1.463</w:t>
            </w:r>
          </w:p>
        </w:tc>
        <w:tc>
          <w:tcPr>
            <w:tcW w:w="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A71965" w14:textId="1E692E9F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0,902146</w:t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85DBE2" w14:textId="4ECC055D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2,384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A513CAE" w14:textId="42CCA81D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0,569777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9918EF1" w14:textId="1665AC5D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3,659</w:t>
            </w:r>
          </w:p>
        </w:tc>
      </w:tr>
      <w:tr w:rsidR="00F80CFF" w14:paraId="0ACF4A52" w14:textId="77777777" w:rsidTr="00F80E06">
        <w:trPr>
          <w:gridAfter w:val="1"/>
          <w:wAfter w:w="29" w:type="dxa"/>
          <w:trHeight w:val="206"/>
        </w:trPr>
        <w:tc>
          <w:tcPr>
            <w:tcW w:w="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0ACE79" w14:textId="5EF4F286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4 000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9FAEA7" w14:textId="17F8432F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96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21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616515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FC2D70" w14:textId="6893FD98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,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9956165152</w:t>
            </w:r>
          </w:p>
        </w:tc>
        <w:tc>
          <w:tcPr>
            <w:tcW w:w="9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67E353" w14:textId="45F0204B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1.134</w:t>
            </w: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88C57D" w14:textId="0B1C57CC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1,997078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0D1A30" w14:textId="0832BEE5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1.474</w:t>
            </w:r>
          </w:p>
        </w:tc>
        <w:tc>
          <w:tcPr>
            <w:tcW w:w="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B26BBF" w14:textId="3DBF1585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1,248174</w:t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DC3CBA" w14:textId="6DF5B491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2,469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2128A34" w14:textId="5E4DBFC4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0,78832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C4CD68A" w14:textId="1A3FA003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3,891</w:t>
            </w:r>
          </w:p>
        </w:tc>
      </w:tr>
      <w:tr w:rsidR="00F80CFF" w14:paraId="20E80524" w14:textId="77777777" w:rsidTr="00F80E06">
        <w:trPr>
          <w:gridAfter w:val="1"/>
          <w:wAfter w:w="29" w:type="dxa"/>
          <w:trHeight w:val="206"/>
        </w:trPr>
        <w:tc>
          <w:tcPr>
            <w:tcW w:w="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96C7BD" w14:textId="20842D9A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5 000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798DAF" w14:textId="7AC18264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68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1165103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3D14E4" w14:textId="6248AE77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,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4561165103</w:t>
            </w:r>
          </w:p>
        </w:tc>
        <w:tc>
          <w:tcPr>
            <w:tcW w:w="9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575003" w14:textId="7E8AD40D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1.160</w:t>
            </w: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54D1F" w14:textId="75CDFE11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2,304078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8C636B" w14:textId="2543E132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1.536</w:t>
            </w:r>
          </w:p>
        </w:tc>
        <w:tc>
          <w:tcPr>
            <w:tcW w:w="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CEF2CF" w14:textId="0DA9A465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1,440049</w:t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45E19C" w14:textId="31C3DA2D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2,446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ED2BF5" w14:textId="2F8A47F0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0,909504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1BC53CF" w14:textId="3E3DBB5B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3,801</w:t>
            </w:r>
          </w:p>
        </w:tc>
      </w:tr>
      <w:tr w:rsidR="00F80CFF" w14:paraId="05E7B769" w14:textId="77777777" w:rsidTr="00F80E06">
        <w:trPr>
          <w:gridAfter w:val="1"/>
          <w:wAfter w:w="29" w:type="dxa"/>
          <w:trHeight w:val="206"/>
        </w:trPr>
        <w:tc>
          <w:tcPr>
            <w:tcW w:w="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3684E0" w14:textId="09D62ED0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6 000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942E83" w14:textId="345A5CEC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9984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91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5645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C926B8" w14:textId="2967ED32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,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45616155645</w:t>
            </w:r>
          </w:p>
        </w:tc>
        <w:tc>
          <w:tcPr>
            <w:tcW w:w="9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DF0D21" w14:textId="407E64D8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1.198</w:t>
            </w: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076BE1" w14:textId="4FA6F4C8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2,970774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C255C1" w14:textId="3EFA3B78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1.5</w:t>
            </w:r>
            <w:r w:rsidR="006547B6"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609DBC" w14:textId="6A5C43BD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1,856734</w:t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902039" w14:textId="19B89EE0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2,356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130E5FA" w14:textId="1B1D8920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1,172674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BF3754C" w14:textId="6D2DFF4C" w:rsidR="00F80CFF" w:rsidRPr="00F80E06" w:rsidRDefault="006547B6" w:rsidP="00F80E06">
            <w:pPr>
              <w:rPr>
                <w:rFonts w:eastAsia="Arial"/>
                <w:lang w:val="uk-UA"/>
              </w:rPr>
            </w:pPr>
            <w:r w:rsidRPr="00F80E06">
              <w:rPr>
                <w:rFonts w:eastAsia="Arial"/>
                <w:lang w:val="uk-UA"/>
              </w:rPr>
              <w:t>3,795</w:t>
            </w:r>
          </w:p>
        </w:tc>
      </w:tr>
      <w:tr w:rsidR="00F80CFF" w14:paraId="4C994DAE" w14:textId="77777777" w:rsidTr="00F80E06">
        <w:trPr>
          <w:gridAfter w:val="1"/>
          <w:wAfter w:w="29" w:type="dxa"/>
          <w:trHeight w:val="206"/>
        </w:trPr>
        <w:tc>
          <w:tcPr>
            <w:tcW w:w="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AE6172" w14:textId="180FF6D9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7 000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DD26A1" w14:textId="506A2AD6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5.</w:t>
            </w:r>
            <w:r w:rsid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78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6513121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1FF4FD" w14:textId="02363187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,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64816513121</w:t>
            </w:r>
          </w:p>
        </w:tc>
        <w:tc>
          <w:tcPr>
            <w:tcW w:w="9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06432F" w14:textId="0BF2B8DB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1.211</w:t>
            </w: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4C4189" w14:textId="2D083854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3,765443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7AE7FA" w14:textId="0F939848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6547B6"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08</w:t>
            </w:r>
          </w:p>
        </w:tc>
        <w:tc>
          <w:tcPr>
            <w:tcW w:w="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225F67" w14:textId="3689A8E0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2,353402</w:t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B2B662" w14:textId="6C95E2FC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2,124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70B7769" w14:textId="5C69DF46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1,486359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DF0DE9E" w14:textId="43ED4466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3,848</w:t>
            </w:r>
          </w:p>
        </w:tc>
      </w:tr>
      <w:tr w:rsidR="00F80CFF" w14:paraId="571F2A4B" w14:textId="77777777" w:rsidTr="00F80E06">
        <w:trPr>
          <w:gridAfter w:val="1"/>
          <w:wAfter w:w="29" w:type="dxa"/>
          <w:trHeight w:val="206"/>
        </w:trPr>
        <w:tc>
          <w:tcPr>
            <w:tcW w:w="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A966A3" w14:textId="69021A7F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8 000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D33D01" w14:textId="53E3C311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6.</w:t>
            </w:r>
            <w:r w:rsid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614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200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5165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D81546" w14:textId="26CE72DF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,12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200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5165</w:t>
            </w:r>
          </w:p>
        </w:tc>
        <w:tc>
          <w:tcPr>
            <w:tcW w:w="9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B4E3F7" w14:textId="0B885F75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F80E06">
              <w:rPr>
                <w:rFonts w:ascii="Arial" w:eastAsia="Arial" w:hAnsi="Arial" w:cs="Arial"/>
                <w:sz w:val="20"/>
                <w:szCs w:val="20"/>
              </w:rPr>
              <w:t>24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9A43C8" w14:textId="6B6B8344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4,081337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2753AE" w14:textId="0C32D88C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6547B6"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05</w:t>
            </w:r>
          </w:p>
        </w:tc>
        <w:tc>
          <w:tcPr>
            <w:tcW w:w="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C21625" w14:textId="273EF5B1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2,550835</w:t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D884C5" w14:textId="1CE7B676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2,364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96A792B" w14:textId="068914D9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1,611054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4B74D5A" w14:textId="186AA02A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3,795</w:t>
            </w:r>
          </w:p>
        </w:tc>
      </w:tr>
      <w:tr w:rsidR="00F80CFF" w14:paraId="05B409AC" w14:textId="7597C1C7" w:rsidTr="00F80E06">
        <w:trPr>
          <w:gridAfter w:val="1"/>
          <w:wAfter w:w="29" w:type="dxa"/>
          <w:trHeight w:val="206"/>
        </w:trPr>
        <w:tc>
          <w:tcPr>
            <w:tcW w:w="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32C7BD" w14:textId="4A389685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 xml:space="preserve">9 </w:t>
            </w:r>
            <w:r w:rsidRPr="00F80E06">
              <w:rPr>
                <w:rFonts w:ascii="Arial" w:eastAsia="Arial" w:hAnsi="Arial" w:cs="Arial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25916D" w14:textId="2F8BEA00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7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651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0469604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48CE6C" w14:textId="4841BF48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7,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650999784469604</w:t>
            </w:r>
          </w:p>
        </w:tc>
        <w:tc>
          <w:tcPr>
            <w:tcW w:w="9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23FE8B" w14:textId="358907A5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color w:val="000000"/>
                <w:sz w:val="20"/>
                <w:szCs w:val="20"/>
              </w:rPr>
              <w:t>1.137</w:t>
            </w:r>
          </w:p>
        </w:tc>
        <w:tc>
          <w:tcPr>
            <w:tcW w:w="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E8F755" w14:textId="57DCE107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5,100667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6553BF" w14:textId="3313FE46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1.492</w:t>
            </w:r>
          </w:p>
        </w:tc>
        <w:tc>
          <w:tcPr>
            <w:tcW w:w="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4A6E05" w14:textId="659C4302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3,187917</w:t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6BB963" w14:textId="6C62052D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2,684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880CC6B" w14:textId="752EB25B" w:rsidR="00F80CFF" w:rsidRPr="00F80E06" w:rsidRDefault="00F80CFF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hAnsi="Arial" w:cs="Arial"/>
                <w:color w:val="000000"/>
                <w:sz w:val="20"/>
                <w:szCs w:val="20"/>
              </w:rPr>
              <w:t>2,013421</w:t>
            </w:r>
          </w:p>
        </w:tc>
        <w:tc>
          <w:tcPr>
            <w:tcW w:w="8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9F1EC6C" w14:textId="365BEAC8" w:rsidR="00F80CFF" w:rsidRPr="00F80E06" w:rsidRDefault="006547B6" w:rsidP="00F80E06">
            <w:pPr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3,841</w:t>
            </w:r>
          </w:p>
        </w:tc>
      </w:tr>
    </w:tbl>
    <w:p w14:paraId="05180FAD" w14:textId="77777777" w:rsidR="00666757" w:rsidRDefault="00666757">
      <w:pPr>
        <w:rPr>
          <w:b/>
          <w:sz w:val="28"/>
          <w:szCs w:val="28"/>
        </w:rPr>
      </w:pPr>
    </w:p>
    <w:p w14:paraId="45847B7E" w14:textId="77777777" w:rsidR="00666757" w:rsidRDefault="00666757">
      <w:pPr>
        <w:jc w:val="center"/>
      </w:pPr>
    </w:p>
    <w:p w14:paraId="06826034" w14:textId="77777777" w:rsidR="00666757" w:rsidRDefault="002E2EC4">
      <w:pPr>
        <w:jc w:val="center"/>
        <w:rPr>
          <w:i/>
        </w:rPr>
      </w:pPr>
      <w:proofErr w:type="spellStart"/>
      <w:r>
        <w:rPr>
          <w:i/>
        </w:rPr>
        <w:t>Таблиця</w:t>
      </w:r>
      <w:proofErr w:type="spellEnd"/>
      <w:r>
        <w:rPr>
          <w:i/>
        </w:rPr>
        <w:t xml:space="preserve"> 1. </w:t>
      </w:r>
      <w:proofErr w:type="spellStart"/>
      <w:r>
        <w:rPr>
          <w:i/>
        </w:rPr>
        <w:t>Час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обчислення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оцінка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прискорення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залежності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кількості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потоків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розміру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матриці</w:t>
      </w:r>
      <w:proofErr w:type="spellEnd"/>
    </w:p>
    <w:p w14:paraId="52B14CAF" w14:textId="5EC914E7" w:rsidR="00666757" w:rsidRDefault="00666757">
      <w:pPr>
        <w:jc w:val="center"/>
        <w:rPr>
          <w:i/>
        </w:rPr>
      </w:pPr>
    </w:p>
    <w:p w14:paraId="6333DA07" w14:textId="77777777" w:rsidR="00F80CFF" w:rsidRDefault="00F80CFF">
      <w:pPr>
        <w:jc w:val="center"/>
        <w:rPr>
          <w:i/>
        </w:rPr>
      </w:pPr>
    </w:p>
    <w:p w14:paraId="76D7AC57" w14:textId="217F8697" w:rsidR="00666757" w:rsidRDefault="00666757">
      <w:pPr>
        <w:jc w:val="center"/>
      </w:pPr>
    </w:p>
    <w:p w14:paraId="4AFB6C7B" w14:textId="77777777" w:rsidR="00666757" w:rsidRDefault="00666757">
      <w:pPr>
        <w:jc w:val="center"/>
      </w:pPr>
    </w:p>
    <w:p w14:paraId="2E96803B" w14:textId="0D4B0049" w:rsidR="00666757" w:rsidRDefault="00B42091">
      <w:pPr>
        <w:jc w:val="center"/>
        <w:rPr>
          <w:i/>
        </w:rPr>
      </w:pPr>
      <w:r>
        <w:rPr>
          <w:i/>
        </w:rPr>
        <w:lastRenderedPageBreak/>
        <w:tab/>
      </w:r>
      <w:r w:rsidR="00F80CFF">
        <w:rPr>
          <w:noProof/>
        </w:rPr>
        <w:drawing>
          <wp:inline distT="0" distB="0" distL="0" distR="0" wp14:anchorId="1156B4DB" wp14:editId="6C04361C">
            <wp:extent cx="5471160" cy="3154680"/>
            <wp:effectExtent l="0" t="0" r="1524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67AC371-1FAF-4B9B-AB57-59FE6E0D65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9EB8B5" w14:textId="77777777" w:rsidR="00B42091" w:rsidRDefault="00B42091">
      <w:pPr>
        <w:jc w:val="center"/>
        <w:rPr>
          <w:i/>
        </w:rPr>
      </w:pPr>
    </w:p>
    <w:p w14:paraId="7FE7CC84" w14:textId="77777777" w:rsidR="00B42091" w:rsidRDefault="00B42091" w:rsidP="00B42091">
      <w:pPr>
        <w:jc w:val="center"/>
        <w:rPr>
          <w:i/>
        </w:rPr>
      </w:pPr>
      <w:proofErr w:type="spellStart"/>
      <w:r>
        <w:rPr>
          <w:i/>
        </w:rPr>
        <w:t>Графік</w:t>
      </w:r>
      <w:proofErr w:type="spellEnd"/>
      <w:r>
        <w:rPr>
          <w:i/>
        </w:rPr>
        <w:t xml:space="preserve"> 1. </w:t>
      </w:r>
      <w:proofErr w:type="spellStart"/>
      <w:r>
        <w:rPr>
          <w:i/>
        </w:rPr>
        <w:t>Залежність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часу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обчислення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розміру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матриці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послідовному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алгоритмі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розпаралеленні</w:t>
      </w:r>
      <w:proofErr w:type="spellEnd"/>
      <w:r>
        <w:rPr>
          <w:i/>
        </w:rPr>
        <w:t xml:space="preserve"> з </w:t>
      </w:r>
      <w:proofErr w:type="spellStart"/>
      <w:r>
        <w:rPr>
          <w:i/>
        </w:rPr>
        <w:t>використанням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різної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кількості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потоків</w:t>
      </w:r>
      <w:proofErr w:type="spellEnd"/>
    </w:p>
    <w:p w14:paraId="58D1B3B3" w14:textId="77777777" w:rsidR="00B42091" w:rsidRDefault="00B42091">
      <w:pPr>
        <w:jc w:val="center"/>
        <w:rPr>
          <w:i/>
        </w:rPr>
      </w:pPr>
    </w:p>
    <w:p w14:paraId="5EC215FF" w14:textId="77777777" w:rsidR="00666757" w:rsidRDefault="00666757">
      <w:pPr>
        <w:jc w:val="center"/>
        <w:rPr>
          <w:i/>
        </w:rPr>
      </w:pPr>
    </w:p>
    <w:tbl>
      <w:tblPr>
        <w:tblStyle w:val="a1"/>
        <w:tblW w:w="9750" w:type="dxa"/>
        <w:tblLayout w:type="fixed"/>
        <w:tblLook w:val="0400" w:firstRow="0" w:lastRow="0" w:firstColumn="0" w:lastColumn="0" w:noHBand="0" w:noVBand="1"/>
      </w:tblPr>
      <w:tblGrid>
        <w:gridCol w:w="1065"/>
        <w:gridCol w:w="1380"/>
        <w:gridCol w:w="1470"/>
        <w:gridCol w:w="1425"/>
        <w:gridCol w:w="1530"/>
        <w:gridCol w:w="1425"/>
        <w:gridCol w:w="1455"/>
      </w:tblGrid>
      <w:tr w:rsidR="00666757" w14:paraId="057FD8DE" w14:textId="77777777">
        <w:trPr>
          <w:trHeight w:val="315"/>
        </w:trPr>
        <w:tc>
          <w:tcPr>
            <w:tcW w:w="10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D2CB2D" w14:textId="77777777" w:rsidR="00666757" w:rsidRDefault="002E2EC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Розмір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матриці</w:t>
            </w:r>
            <w:proofErr w:type="spellEnd"/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C95AA1" w14:textId="77777777" w:rsidR="00666757" w:rsidRDefault="002E2EC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потоки</w:t>
            </w:r>
            <w:proofErr w:type="spellEnd"/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A6D82A" w14:textId="77777777" w:rsidR="00666757" w:rsidRDefault="002E2EC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потоки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BF7889" w14:textId="77777777" w:rsidR="00666757" w:rsidRDefault="002E2EC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потоків</w:t>
            </w:r>
            <w:proofErr w:type="spellEnd"/>
          </w:p>
        </w:tc>
      </w:tr>
      <w:tr w:rsidR="00666757" w14:paraId="611083C6" w14:textId="77777777">
        <w:trPr>
          <w:trHeight w:val="315"/>
        </w:trPr>
        <w:tc>
          <w:tcPr>
            <w:tcW w:w="10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AF7FDD" w14:textId="77777777" w:rsidR="00666757" w:rsidRDefault="00666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C8F224" w14:textId="77777777" w:rsidR="00666757" w:rsidRDefault="002E2EC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Прискорення</w:t>
            </w:r>
            <w:proofErr w:type="spellEnd"/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FE1309" w14:textId="77777777" w:rsidR="00666757" w:rsidRDefault="002E2EC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Паралельна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ефективність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2D36CE" w14:textId="77777777" w:rsidR="00666757" w:rsidRDefault="002E2EC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Прискорення</w:t>
            </w:r>
            <w:proofErr w:type="spellEnd"/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9C6450" w14:textId="77777777" w:rsidR="00666757" w:rsidRDefault="002E2EC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Паралельна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ефективність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C1250F" w14:textId="77777777" w:rsidR="00666757" w:rsidRDefault="002E2EC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Прискорення</w:t>
            </w:r>
            <w:proofErr w:type="spellEnd"/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B77BAD" w14:textId="77777777" w:rsidR="00666757" w:rsidRDefault="002E2EC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Паралельна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ефективність</w:t>
            </w:r>
            <w:proofErr w:type="spellEnd"/>
          </w:p>
        </w:tc>
      </w:tr>
      <w:tr w:rsidR="00B1265B" w14:paraId="4CCA8E65" w14:textId="77777777" w:rsidTr="005E69C6">
        <w:trPr>
          <w:trHeight w:val="315"/>
        </w:trPr>
        <w:tc>
          <w:tcPr>
            <w:tcW w:w="10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9C1A5F" w14:textId="77777777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vbi4pu50szpk" w:colFirst="0" w:colLast="0"/>
            <w:bookmarkEnd w:id="4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AC8760" w14:textId="529EEA89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D2580D" w14:textId="68625E72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1.231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88AD08" w14:textId="4C9657FA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2,413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630298" w14:textId="4157F31C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2,09931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675046" w14:textId="5C7A2F8E" w:rsidR="00B1265B" w:rsidRDefault="00B1265B" w:rsidP="00B1265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3,834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7F32BF" w14:textId="25FC6782" w:rsidR="00B1265B" w:rsidRDefault="00B1265B" w:rsidP="00B1265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3,33558</w:t>
            </w:r>
          </w:p>
        </w:tc>
      </w:tr>
      <w:tr w:rsidR="00B1265B" w14:paraId="037CD01C" w14:textId="77777777" w:rsidTr="005E69C6">
        <w:trPr>
          <w:trHeight w:val="315"/>
        </w:trPr>
        <w:tc>
          <w:tcPr>
            <w:tcW w:w="10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C59DB3" w14:textId="77777777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3F89CE" w14:textId="33713AFD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96A35D" w14:textId="687251D6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1.224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060679" w14:textId="7C00162B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2,517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3301B5" w14:textId="03727522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2,18979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D56DF9" w14:textId="6AEDF58A" w:rsidR="00B1265B" w:rsidRDefault="00B1265B" w:rsidP="00B1265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3,845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E8AE8B" w14:textId="444E38BF" w:rsidR="00B1265B" w:rsidRDefault="00B1265B" w:rsidP="00B1265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3,34515</w:t>
            </w:r>
          </w:p>
        </w:tc>
      </w:tr>
      <w:tr w:rsidR="00B1265B" w14:paraId="1BE81D0E" w14:textId="77777777" w:rsidTr="005E69C6">
        <w:trPr>
          <w:trHeight w:val="315"/>
        </w:trPr>
        <w:tc>
          <w:tcPr>
            <w:tcW w:w="10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486BD4" w14:textId="2BBE543A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5DA3EC" w14:textId="47A3D427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1.463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664A89" w14:textId="32B98E38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1.118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462D49" w14:textId="2A7A0197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2,384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43EFE1" w14:textId="161B0625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2,07408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568AF1" w14:textId="638A0BDE" w:rsidR="00B1265B" w:rsidRDefault="00B1265B" w:rsidP="00B1265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3,659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1D1CD5" w14:textId="4BC719C2" w:rsidR="00B1265B" w:rsidRDefault="00B1265B" w:rsidP="00B1265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3,18333</w:t>
            </w:r>
          </w:p>
        </w:tc>
      </w:tr>
      <w:tr w:rsidR="00B1265B" w14:paraId="7F31D85F" w14:textId="77777777" w:rsidTr="005E69C6">
        <w:trPr>
          <w:trHeight w:val="315"/>
        </w:trPr>
        <w:tc>
          <w:tcPr>
            <w:tcW w:w="10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AF575C" w14:textId="444834F9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B743E2" w14:textId="18F5BF0B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1.474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B3F851" w14:textId="543FC41F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1.119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49EC47" w14:textId="64C30F73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2,469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A4A1E" w14:textId="71EEBF68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2,14803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FA3113" w14:textId="1C17DC17" w:rsidR="00B1265B" w:rsidRDefault="00B1265B" w:rsidP="00B1265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3,891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396704" w14:textId="5490E434" w:rsidR="00B1265B" w:rsidRDefault="00B1265B" w:rsidP="00B1265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3,38517</w:t>
            </w:r>
          </w:p>
        </w:tc>
      </w:tr>
      <w:tr w:rsidR="00B1265B" w14:paraId="2662C3D7" w14:textId="77777777" w:rsidTr="005E69C6">
        <w:trPr>
          <w:trHeight w:val="315"/>
        </w:trPr>
        <w:tc>
          <w:tcPr>
            <w:tcW w:w="10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F50440" w14:textId="41E288FF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5 000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B1133F" w14:textId="1BFC578A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1.536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3C256F" w14:textId="341B482C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1.228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751373" w14:textId="2A349654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2,446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7813FF" w14:textId="6F31EE91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2,12802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A3E2CC" w14:textId="5A63210A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3,801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4078B0" w14:textId="558F79C7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3,30687</w:t>
            </w:r>
          </w:p>
        </w:tc>
      </w:tr>
      <w:tr w:rsidR="00B1265B" w14:paraId="46E3840D" w14:textId="77777777" w:rsidTr="005E69C6">
        <w:trPr>
          <w:trHeight w:val="315"/>
        </w:trPr>
        <w:tc>
          <w:tcPr>
            <w:tcW w:w="10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FFE905" w14:textId="3A46555E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6 000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9B3D75" w14:textId="1CF990D3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1.5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9186C6" w14:textId="720944AE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1.234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EC2888" w14:textId="3E77EF67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2,356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DBB1A2" w14:textId="699A1F31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2,04972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3A97F3" w14:textId="27F76FCD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eastAsia="Arial"/>
                <w:lang w:val="uk-UA"/>
              </w:rPr>
              <w:t>3,795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E4281C" w14:textId="7C3FADCB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3,30165</w:t>
            </w:r>
          </w:p>
        </w:tc>
      </w:tr>
      <w:tr w:rsidR="00B1265B" w:rsidRPr="009B2F60" w14:paraId="14CD2F60" w14:textId="77777777" w:rsidTr="005E69C6">
        <w:trPr>
          <w:trHeight w:val="315"/>
        </w:trPr>
        <w:tc>
          <w:tcPr>
            <w:tcW w:w="10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4DC44F" w14:textId="30C8296D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7 000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70DF85" w14:textId="7E9C5204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08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3BBC78" w14:textId="2C21C6DD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1.221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BA288D" w14:textId="1A2828EC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2,124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B284B6" w14:textId="58AB9801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1,84788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9A0BA3" w14:textId="5A88C5EA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3,848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BD5E07" w14:textId="31FB312B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3,34776</w:t>
            </w:r>
          </w:p>
        </w:tc>
      </w:tr>
      <w:tr w:rsidR="00B1265B" w14:paraId="27DD9049" w14:textId="77777777" w:rsidTr="005E69C6">
        <w:trPr>
          <w:trHeight w:val="315"/>
        </w:trPr>
        <w:tc>
          <w:tcPr>
            <w:tcW w:w="10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9C8905" w14:textId="1AB756BE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8 000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414448" w14:textId="74EA6091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  <w:r w:rsidRPr="00F80E06">
              <w:rPr>
                <w:rFonts w:ascii="Arial" w:eastAsia="Arial" w:hAnsi="Arial" w:cs="Arial"/>
                <w:sz w:val="20"/>
                <w:szCs w:val="20"/>
              </w:rPr>
              <w:t>05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E5523B" w14:textId="6234AD1C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1.221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904D45" w14:textId="11B6ABCC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2,364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F10D82" w14:textId="49F34C35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2,05668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A00BF8" w14:textId="4C1D95EC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3,795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F7F778" w14:textId="0C9A122B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3,30165</w:t>
            </w:r>
          </w:p>
        </w:tc>
      </w:tr>
      <w:tr w:rsidR="00B1265B" w14:paraId="3B0703E2" w14:textId="77777777" w:rsidTr="005E69C6">
        <w:trPr>
          <w:trHeight w:val="315"/>
        </w:trPr>
        <w:tc>
          <w:tcPr>
            <w:tcW w:w="10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1ACB91" w14:textId="20ABFF1F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9 000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003E02" w14:textId="10BB392E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</w:rPr>
              <w:t>1.492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57C5BE" w14:textId="3BA775DB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1.220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49DCE5" w14:textId="27E95E38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2,684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AC12FD" w14:textId="15BF7209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2,33508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61268F" w14:textId="260D5880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80E06">
              <w:rPr>
                <w:rFonts w:ascii="Arial" w:eastAsia="Arial" w:hAnsi="Arial" w:cs="Arial"/>
                <w:sz w:val="20"/>
                <w:szCs w:val="20"/>
                <w:lang w:val="uk-UA"/>
              </w:rPr>
              <w:t>3,841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11340E" w14:textId="0DB7C368" w:rsidR="00B1265B" w:rsidRDefault="00B1265B" w:rsidP="00B126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3,34167</w:t>
            </w:r>
          </w:p>
        </w:tc>
      </w:tr>
    </w:tbl>
    <w:p w14:paraId="36469F23" w14:textId="77777777" w:rsidR="00666757" w:rsidRDefault="00666757">
      <w:pPr>
        <w:jc w:val="center"/>
        <w:rPr>
          <w:i/>
        </w:rPr>
      </w:pPr>
    </w:p>
    <w:p w14:paraId="4E53C779" w14:textId="2AF65EF7" w:rsidR="00666757" w:rsidRDefault="002E2EC4">
      <w:pPr>
        <w:jc w:val="center"/>
        <w:rPr>
          <w:i/>
        </w:rPr>
      </w:pPr>
      <w:proofErr w:type="spellStart"/>
      <w:r>
        <w:rPr>
          <w:i/>
        </w:rPr>
        <w:t>Таблиця</w:t>
      </w:r>
      <w:proofErr w:type="spellEnd"/>
      <w:r>
        <w:rPr>
          <w:i/>
        </w:rPr>
        <w:t xml:space="preserve"> 2. </w:t>
      </w:r>
      <w:proofErr w:type="spellStart"/>
      <w:r>
        <w:rPr>
          <w:i/>
        </w:rPr>
        <w:t>Оцінка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прискорення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паралельної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ефективності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обчислювальній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машині</w:t>
      </w:r>
      <w:proofErr w:type="spellEnd"/>
      <w:r>
        <w:rPr>
          <w:i/>
        </w:rPr>
        <w:t xml:space="preserve"> з 4-х </w:t>
      </w:r>
      <w:proofErr w:type="spellStart"/>
      <w:r>
        <w:rPr>
          <w:i/>
        </w:rPr>
        <w:t>ядерним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процесором</w:t>
      </w:r>
      <w:proofErr w:type="spellEnd"/>
    </w:p>
    <w:p w14:paraId="7FCFEAE3" w14:textId="7EB5AF98" w:rsidR="004835A9" w:rsidRDefault="009B2F60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72AB3D1" wp14:editId="1C412DAC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2709CF8-0EBF-4E46-9E8E-A08D2E1981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45F2A7" w14:textId="77777777" w:rsidR="004835A9" w:rsidRDefault="004835A9" w:rsidP="004835A9">
      <w:pPr>
        <w:jc w:val="center"/>
        <w:rPr>
          <w:i/>
        </w:rPr>
      </w:pPr>
    </w:p>
    <w:p w14:paraId="1C7ACC28" w14:textId="5395A2F1" w:rsidR="004835A9" w:rsidRPr="004835A9" w:rsidRDefault="004835A9" w:rsidP="004835A9">
      <w:pPr>
        <w:jc w:val="center"/>
        <w:rPr>
          <w:i/>
          <w:lang w:val="uk-UA"/>
        </w:rPr>
      </w:pPr>
      <w:proofErr w:type="spellStart"/>
      <w:r>
        <w:rPr>
          <w:i/>
        </w:rPr>
        <w:t>Графік</w:t>
      </w:r>
      <w:proofErr w:type="spellEnd"/>
      <w:r>
        <w:rPr>
          <w:i/>
        </w:rPr>
        <w:t xml:space="preserve"> </w:t>
      </w:r>
      <w:r>
        <w:rPr>
          <w:i/>
        </w:rPr>
        <w:t>2</w:t>
      </w:r>
      <w:r>
        <w:rPr>
          <w:i/>
        </w:rPr>
        <w:t xml:space="preserve">. </w:t>
      </w:r>
      <w:proofErr w:type="spellStart"/>
      <w:r>
        <w:rPr>
          <w:i/>
        </w:rPr>
        <w:t>Залежність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 xml:space="preserve">ефективності </w:t>
      </w:r>
      <w:proofErr w:type="spellStart"/>
      <w:r>
        <w:rPr>
          <w:i/>
        </w:rPr>
        <w:t>обчислення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розміру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матриці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>та кількості потоків</w:t>
      </w:r>
    </w:p>
    <w:p w14:paraId="1B1E521B" w14:textId="77777777" w:rsidR="004835A9" w:rsidRDefault="004835A9">
      <w:pPr>
        <w:jc w:val="center"/>
        <w:rPr>
          <w:i/>
        </w:rPr>
      </w:pPr>
    </w:p>
    <w:p w14:paraId="48A5F6C2" w14:textId="37FED6FE" w:rsidR="009B2F60" w:rsidRDefault="009B2F60">
      <w:pPr>
        <w:jc w:val="center"/>
        <w:rPr>
          <w:i/>
        </w:rPr>
      </w:pPr>
      <w:r>
        <w:rPr>
          <w:noProof/>
        </w:rPr>
        <w:drawing>
          <wp:inline distT="0" distB="0" distL="0" distR="0" wp14:anchorId="1A434B00" wp14:editId="22A0FB78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0ECDADC-8393-4830-9DC0-3FB02AB52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6928D7" w14:textId="1F9CC045" w:rsidR="004835A9" w:rsidRPr="004835A9" w:rsidRDefault="004835A9" w:rsidP="004835A9">
      <w:pPr>
        <w:jc w:val="center"/>
        <w:rPr>
          <w:i/>
          <w:lang w:val="uk-UA"/>
        </w:rPr>
      </w:pPr>
      <w:proofErr w:type="spellStart"/>
      <w:r>
        <w:rPr>
          <w:i/>
        </w:rPr>
        <w:t>Графік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>3</w:t>
      </w:r>
      <w:r>
        <w:rPr>
          <w:i/>
        </w:rPr>
        <w:t xml:space="preserve">. </w:t>
      </w:r>
      <w:proofErr w:type="spellStart"/>
      <w:r>
        <w:rPr>
          <w:i/>
        </w:rPr>
        <w:t>Залежність</w:t>
      </w:r>
      <w:proofErr w:type="spellEnd"/>
      <w:r>
        <w:rPr>
          <w:i/>
          <w:lang w:val="uk-UA"/>
        </w:rPr>
        <w:t xml:space="preserve"> прискорення</w:t>
      </w:r>
      <w:r>
        <w:rPr>
          <w:i/>
          <w:lang w:val="uk-UA"/>
        </w:rPr>
        <w:t xml:space="preserve"> </w:t>
      </w:r>
      <w:proofErr w:type="spellStart"/>
      <w:r>
        <w:rPr>
          <w:i/>
        </w:rPr>
        <w:t>обчислення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розміру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матриці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>та кількості потоків</w:t>
      </w:r>
    </w:p>
    <w:p w14:paraId="468A9B00" w14:textId="77777777" w:rsidR="004835A9" w:rsidRDefault="004835A9">
      <w:pPr>
        <w:jc w:val="center"/>
        <w:rPr>
          <w:i/>
        </w:rPr>
      </w:pPr>
    </w:p>
    <w:p w14:paraId="7F184AEA" w14:textId="77777777" w:rsidR="00666757" w:rsidRDefault="00666757">
      <w:pPr>
        <w:jc w:val="center"/>
        <w:rPr>
          <w:i/>
        </w:rPr>
      </w:pPr>
    </w:p>
    <w:p w14:paraId="61FEEAAB" w14:textId="77777777" w:rsidR="00666757" w:rsidRDefault="002E2EC4">
      <w:proofErr w:type="spellStart"/>
      <w:r>
        <w:t>Оцінка</w:t>
      </w:r>
      <w:proofErr w:type="spellEnd"/>
      <w:r>
        <w:t xml:space="preserve"> </w:t>
      </w:r>
      <w:proofErr w:type="spellStart"/>
      <w:r>
        <w:t>паралельного</w:t>
      </w:r>
      <w:proofErr w:type="spellEnd"/>
      <w:r>
        <w:t xml:space="preserve"> </w:t>
      </w:r>
      <w:proofErr w:type="spellStart"/>
      <w:r>
        <w:t>прискорення</w:t>
      </w:r>
      <w:proofErr w:type="spellEnd"/>
      <w:r>
        <w:t xml:space="preserve">: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sub>
            </m:sSub>
          </m:den>
        </m:f>
      </m:oMath>
      <w:r>
        <w:t xml:space="preserve"> , де m – кількість ядер. </w:t>
      </w:r>
    </w:p>
    <w:p w14:paraId="0B7D7F1C" w14:textId="6D21A5C3" w:rsidR="00666757" w:rsidRPr="00144D93" w:rsidRDefault="002E2EC4">
      <w:pPr>
        <w:rPr>
          <w:sz w:val="28"/>
          <w:szCs w:val="28"/>
        </w:rPr>
      </w:pPr>
      <w:proofErr w:type="spellStart"/>
      <w:r>
        <w:t>Паралельна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вираховувалась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формулою</w:t>
      </w:r>
      <w:proofErr w:type="spellEnd"/>
      <w:r>
        <w:t xml:space="preserve">: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m×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den>
        </m:f>
      </m:oMath>
    </w:p>
    <w:p w14:paraId="3EE117C3" w14:textId="77777777" w:rsidR="00144D93" w:rsidRPr="00144D93" w:rsidRDefault="00144D93">
      <w:pPr>
        <w:rPr>
          <w:sz w:val="28"/>
          <w:szCs w:val="28"/>
        </w:rPr>
      </w:pPr>
    </w:p>
    <w:p w14:paraId="3EBD2E37" w14:textId="5D8B2A84" w:rsidR="00144D93" w:rsidRPr="00144D93" w:rsidRDefault="00144D93" w:rsidP="00144D93">
      <w:pPr>
        <w:jc w:val="center"/>
        <w:rPr>
          <w:sz w:val="28"/>
          <w:szCs w:val="28"/>
        </w:rPr>
      </w:pPr>
      <w:proofErr w:type="spellStart"/>
      <w:r w:rsidRPr="00144D93">
        <w:rPr>
          <w:b/>
          <w:bCs/>
          <w:sz w:val="28"/>
          <w:szCs w:val="28"/>
        </w:rPr>
        <w:t>Висновок</w:t>
      </w:r>
      <w:proofErr w:type="spellEnd"/>
    </w:p>
    <w:p w14:paraId="53FAF4BC" w14:textId="4C9420B2" w:rsidR="00144D93" w:rsidRPr="00144D93" w:rsidRDefault="00144D93" w:rsidP="00144D93">
      <w:pPr>
        <w:spacing w:line="276" w:lineRule="auto"/>
        <w:rPr>
          <w:sz w:val="22"/>
          <w:szCs w:val="22"/>
        </w:rPr>
      </w:pPr>
      <w:proofErr w:type="spellStart"/>
      <w:r w:rsidRPr="00144D93">
        <w:t>На</w:t>
      </w:r>
      <w:proofErr w:type="spellEnd"/>
      <w:r w:rsidRPr="00144D93">
        <w:t xml:space="preserve"> </w:t>
      </w:r>
      <w:proofErr w:type="spellStart"/>
      <w:r w:rsidRPr="00144D93">
        <w:t>лабораторній</w:t>
      </w:r>
      <w:proofErr w:type="spellEnd"/>
      <w:r w:rsidRPr="00144D93">
        <w:t xml:space="preserve"> </w:t>
      </w:r>
      <w:proofErr w:type="spellStart"/>
      <w:r w:rsidRPr="00144D93">
        <w:t>роботі</w:t>
      </w:r>
      <w:proofErr w:type="spellEnd"/>
      <w:r w:rsidRPr="00144D93">
        <w:t xml:space="preserve"> я </w:t>
      </w:r>
      <w:proofErr w:type="spellStart"/>
      <w:r w:rsidRPr="00144D93">
        <w:t>ознайомився</w:t>
      </w:r>
      <w:proofErr w:type="spellEnd"/>
      <w:r w:rsidRPr="00144D93">
        <w:t xml:space="preserve"> з </w:t>
      </w:r>
      <w:proofErr w:type="spellStart"/>
      <w:r w:rsidRPr="00144D93">
        <w:t>технологією</w:t>
      </w:r>
      <w:proofErr w:type="spellEnd"/>
      <w:r w:rsidRPr="00144D93">
        <w:t xml:space="preserve"> OpenMP</w:t>
      </w:r>
      <w:r w:rsidRPr="00144D93">
        <w:rPr>
          <w:lang w:val="ru-RU"/>
        </w:rPr>
        <w:t xml:space="preserve"> </w:t>
      </w:r>
      <w:r w:rsidRPr="00144D93">
        <w:t xml:space="preserve">і </w:t>
      </w:r>
      <w:proofErr w:type="spellStart"/>
      <w:r w:rsidRPr="00144D93">
        <w:t>набув</w:t>
      </w:r>
      <w:proofErr w:type="spellEnd"/>
      <w:r w:rsidRPr="00144D93">
        <w:t xml:space="preserve"> </w:t>
      </w:r>
      <w:proofErr w:type="spellStart"/>
      <w:r w:rsidRPr="00144D93">
        <w:t>практичних</w:t>
      </w:r>
      <w:proofErr w:type="spellEnd"/>
      <w:r w:rsidRPr="00144D93">
        <w:t xml:space="preserve"> </w:t>
      </w:r>
      <w:proofErr w:type="spellStart"/>
      <w:r w:rsidRPr="00144D93">
        <w:t>навичок</w:t>
      </w:r>
      <w:proofErr w:type="spellEnd"/>
      <w:r w:rsidRPr="00144D93">
        <w:t xml:space="preserve"> </w:t>
      </w:r>
      <w:proofErr w:type="spellStart"/>
      <w:r w:rsidRPr="00144D93">
        <w:t>використання</w:t>
      </w:r>
      <w:proofErr w:type="spellEnd"/>
      <w:r w:rsidRPr="00144D93">
        <w:t xml:space="preserve">. </w:t>
      </w:r>
      <w:proofErr w:type="spellStart"/>
      <w:r w:rsidRPr="00144D93">
        <w:t>Також</w:t>
      </w:r>
      <w:proofErr w:type="spellEnd"/>
      <w:r w:rsidRPr="00144D93">
        <w:t xml:space="preserve"> я </w:t>
      </w:r>
      <w:proofErr w:type="spellStart"/>
      <w:r w:rsidRPr="00144D93">
        <w:t>навчився</w:t>
      </w:r>
      <w:proofErr w:type="spellEnd"/>
      <w:r w:rsidRPr="00144D93">
        <w:t xml:space="preserve"> </w:t>
      </w:r>
      <w:proofErr w:type="spellStart"/>
      <w:r w:rsidRPr="00144D93">
        <w:t>визначати</w:t>
      </w:r>
      <w:proofErr w:type="spellEnd"/>
      <w:r w:rsidRPr="00144D93">
        <w:t xml:space="preserve"> </w:t>
      </w:r>
      <w:proofErr w:type="spellStart"/>
      <w:r w:rsidRPr="00144D93">
        <w:t>паралельну</w:t>
      </w:r>
      <w:proofErr w:type="spellEnd"/>
      <w:r w:rsidRPr="00144D93">
        <w:t xml:space="preserve"> </w:t>
      </w:r>
      <w:proofErr w:type="spellStart"/>
      <w:r w:rsidRPr="00144D93">
        <w:t>ефективність</w:t>
      </w:r>
      <w:proofErr w:type="spellEnd"/>
      <w:r w:rsidRPr="00144D93">
        <w:t xml:space="preserve">, </w:t>
      </w:r>
      <w:proofErr w:type="spellStart"/>
      <w:r w:rsidRPr="00144D93">
        <w:t>паралельне</w:t>
      </w:r>
      <w:proofErr w:type="spellEnd"/>
      <w:r w:rsidRPr="00144D93">
        <w:t xml:space="preserve"> </w:t>
      </w:r>
      <w:proofErr w:type="spellStart"/>
      <w:r w:rsidRPr="00144D93">
        <w:t>прискорення</w:t>
      </w:r>
      <w:proofErr w:type="spellEnd"/>
      <w:r w:rsidRPr="00144D93">
        <w:t xml:space="preserve">. </w:t>
      </w:r>
      <w:proofErr w:type="spellStart"/>
      <w:r w:rsidRPr="00144D93">
        <w:t>Також</w:t>
      </w:r>
      <w:proofErr w:type="spellEnd"/>
      <w:r w:rsidRPr="00144D93">
        <w:t xml:space="preserve"> </w:t>
      </w:r>
      <w:proofErr w:type="spellStart"/>
      <w:r w:rsidRPr="00144D93">
        <w:t>було</w:t>
      </w:r>
      <w:proofErr w:type="spellEnd"/>
      <w:r w:rsidRPr="00144D93">
        <w:t xml:space="preserve"> </w:t>
      </w:r>
      <w:proofErr w:type="spellStart"/>
      <w:r w:rsidRPr="00144D93">
        <w:t>досліджено</w:t>
      </w:r>
      <w:proofErr w:type="spellEnd"/>
      <w:r w:rsidRPr="00144D93">
        <w:t xml:space="preserve"> </w:t>
      </w:r>
      <w:proofErr w:type="spellStart"/>
      <w:r w:rsidRPr="00144D93">
        <w:t>залежності</w:t>
      </w:r>
      <w:proofErr w:type="spellEnd"/>
      <w:r w:rsidRPr="00144D93">
        <w:t xml:space="preserve"> </w:t>
      </w:r>
      <w:proofErr w:type="spellStart"/>
      <w:r w:rsidRPr="00144D93">
        <w:t>часу</w:t>
      </w:r>
      <w:proofErr w:type="spellEnd"/>
      <w:r w:rsidRPr="00144D93">
        <w:t xml:space="preserve"> </w:t>
      </w:r>
      <w:proofErr w:type="spellStart"/>
      <w:r w:rsidRPr="00144D93">
        <w:t>обчислення</w:t>
      </w:r>
      <w:proofErr w:type="spellEnd"/>
    </w:p>
    <w:sectPr w:rsidR="00144D93" w:rsidRPr="00144D93">
      <w:type w:val="continuous"/>
      <w:pgSz w:w="12240" w:h="15840"/>
      <w:pgMar w:top="1134" w:right="850" w:bottom="1134" w:left="1701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757"/>
    <w:rsid w:val="00144D93"/>
    <w:rsid w:val="002E2EC4"/>
    <w:rsid w:val="00333A0D"/>
    <w:rsid w:val="003415FC"/>
    <w:rsid w:val="004275CA"/>
    <w:rsid w:val="004835A9"/>
    <w:rsid w:val="005F0A14"/>
    <w:rsid w:val="006547B6"/>
    <w:rsid w:val="00666757"/>
    <w:rsid w:val="00703D63"/>
    <w:rsid w:val="008A4751"/>
    <w:rsid w:val="00962D7D"/>
    <w:rsid w:val="009B2F60"/>
    <w:rsid w:val="009C7C57"/>
    <w:rsid w:val="00A85BEA"/>
    <w:rsid w:val="00B04D28"/>
    <w:rsid w:val="00B1265B"/>
    <w:rsid w:val="00B42091"/>
    <w:rsid w:val="00B7477C"/>
    <w:rsid w:val="00D55A4E"/>
    <w:rsid w:val="00DF7617"/>
    <w:rsid w:val="00F80CFF"/>
    <w:rsid w:val="00F8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FDA4"/>
  <w15:docId w15:val="{56116AE4-4FBB-45FD-B143-340FD7BF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Час</a:t>
            </a:r>
            <a:r>
              <a:rPr lang="uk-UA" baseline="0"/>
              <a:t> виконання в залежності від потоків</a:t>
            </a:r>
            <a:endParaRPr lang="en-US"/>
          </a:p>
        </c:rich>
      </c:tx>
      <c:layout>
        <c:manualLayout>
          <c:xMode val="edge"/>
          <c:yMode val="edge"/>
          <c:x val="0.19263888888888886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 потік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Sheet1!$A$1:$A$9</c:f>
              <c:numCache>
                <c:formatCode>General</c:formatCode>
                <c:ptCount val="9"/>
                <c:pt idx="0">
                  <c:v>0.91651561000000004</c:v>
                </c:pt>
                <c:pt idx="1">
                  <c:v>1.213516555</c:v>
                </c:pt>
                <c:pt idx="2">
                  <c:v>2.1651512365099999</c:v>
                </c:pt>
                <c:pt idx="3">
                  <c:v>2.9956165152000001</c:v>
                </c:pt>
                <c:pt idx="4">
                  <c:v>3.4561165103000002</c:v>
                </c:pt>
                <c:pt idx="5">
                  <c:v>4.4561615564499997</c:v>
                </c:pt>
                <c:pt idx="6">
                  <c:v>5.6481651312099999</c:v>
                </c:pt>
                <c:pt idx="7">
                  <c:v>6.122005165</c:v>
                </c:pt>
                <c:pt idx="8">
                  <c:v>7.6509997844696001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1C-4C9E-89C9-C9535DAD32F3}"/>
            </c:ext>
          </c:extLst>
        </c:ser>
        <c:ser>
          <c:idx val="1"/>
          <c:order val="1"/>
          <c:tx>
            <c:v>2 потоки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Sheet1!$B$1:$B$9</c:f>
              <c:numCache>
                <c:formatCode>General</c:formatCode>
                <c:ptCount val="9"/>
                <c:pt idx="0">
                  <c:v>0.61101040666666695</c:v>
                </c:pt>
                <c:pt idx="1">
                  <c:v>0.80901103666666663</c:v>
                </c:pt>
                <c:pt idx="2">
                  <c:v>1.4434341576733332</c:v>
                </c:pt>
                <c:pt idx="3">
                  <c:v>1.9970776768</c:v>
                </c:pt>
                <c:pt idx="4">
                  <c:v>2.3040776735333335</c:v>
                </c:pt>
                <c:pt idx="5">
                  <c:v>2.9707743709666663</c:v>
                </c:pt>
                <c:pt idx="6">
                  <c:v>3.7654434208066667</c:v>
                </c:pt>
                <c:pt idx="7">
                  <c:v>4.0813367766666664</c:v>
                </c:pt>
                <c:pt idx="8">
                  <c:v>5.1006665229797337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1C-4C9E-89C9-C9535DAD32F3}"/>
            </c:ext>
          </c:extLst>
        </c:ser>
        <c:ser>
          <c:idx val="2"/>
          <c:order val="2"/>
          <c:tx>
            <c:v>4 потоки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Sheet1!$C$1:$C$9</c:f>
              <c:numCache>
                <c:formatCode>General</c:formatCode>
                <c:ptCount val="9"/>
                <c:pt idx="0">
                  <c:v>0.38188150416666672</c:v>
                </c:pt>
                <c:pt idx="1">
                  <c:v>0.50563189791666674</c:v>
                </c:pt>
                <c:pt idx="2">
                  <c:v>0.90214634854583331</c:v>
                </c:pt>
                <c:pt idx="3">
                  <c:v>1.248173548</c:v>
                </c:pt>
                <c:pt idx="4">
                  <c:v>1.4400485459583334</c:v>
                </c:pt>
                <c:pt idx="5">
                  <c:v>1.8567339818541666</c:v>
                </c:pt>
                <c:pt idx="6">
                  <c:v>2.3534021380041668</c:v>
                </c:pt>
                <c:pt idx="7">
                  <c:v>2.5508354854166666</c:v>
                </c:pt>
                <c:pt idx="8">
                  <c:v>3.1879165768623334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1C-4C9E-89C9-C9535DAD32F3}"/>
            </c:ext>
          </c:extLst>
        </c:ser>
        <c:ser>
          <c:idx val="3"/>
          <c:order val="3"/>
          <c:tx>
            <c:v>8 потоків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Sheet1!$D$1:$D$9</c:f>
              <c:numCache>
                <c:formatCode>General</c:formatCode>
                <c:ptCount val="9"/>
                <c:pt idx="0">
                  <c:v>0.24118831842105265</c:v>
                </c:pt>
                <c:pt idx="1">
                  <c:v>0.3193464618421053</c:v>
                </c:pt>
                <c:pt idx="2">
                  <c:v>0.56977664118684213</c:v>
                </c:pt>
                <c:pt idx="3">
                  <c:v>0.78832013557894742</c:v>
                </c:pt>
                <c:pt idx="4">
                  <c:v>0.90950434481578957</c:v>
                </c:pt>
                <c:pt idx="5">
                  <c:v>1.1726740938026317</c:v>
                </c:pt>
                <c:pt idx="6">
                  <c:v>1.4863592450552632</c:v>
                </c:pt>
                <c:pt idx="7">
                  <c:v>1.6110539907894739</c:v>
                </c:pt>
                <c:pt idx="8">
                  <c:v>2.0134209959130529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E1C-4C9E-89C9-C9535DAD3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3263119"/>
        <c:axId val="1851845775"/>
      </c:barChart>
      <c:catAx>
        <c:axId val="18632631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851845775"/>
        <c:crosses val="autoZero"/>
        <c:auto val="1"/>
        <c:lblAlgn val="ctr"/>
        <c:lblOffset val="100"/>
        <c:noMultiLvlLbl val="0"/>
      </c:catAx>
      <c:valAx>
        <c:axId val="185184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863263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Ефективність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2 потоки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Sheet1!$A$30:$C$30</c:f>
              <c:numCache>
                <c:formatCode>General</c:formatCode>
                <c:ptCount val="3"/>
                <c:pt idx="0">
                  <c:v>1.555123</c:v>
                </c:pt>
                <c:pt idx="1">
                  <c:v>2.09931</c:v>
                </c:pt>
                <c:pt idx="2">
                  <c:v>3.8340000000000001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14-4FA3-A466-73F244B45E50}"/>
            </c:ext>
          </c:extLst>
        </c:ser>
        <c:ser>
          <c:idx val="1"/>
          <c:order val="1"/>
          <c:tx>
            <c:v>4 потоки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Sheet1!$A$31:$C$31</c:f>
              <c:numCache>
                <c:formatCode>General</c:formatCode>
                <c:ptCount val="3"/>
                <c:pt idx="0">
                  <c:v>1.5295449999999999</c:v>
                </c:pt>
                <c:pt idx="1">
                  <c:v>2.1897899999999999</c:v>
                </c:pt>
                <c:pt idx="2">
                  <c:v>3.8450000000000002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14-4FA3-A466-73F244B45E50}"/>
            </c:ext>
          </c:extLst>
        </c:ser>
        <c:ser>
          <c:idx val="2"/>
          <c:order val="2"/>
          <c:tx>
            <c:v>8 потоків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Sheet1!$A$32:$C$32</c:f>
              <c:numCache>
                <c:formatCode>General</c:formatCode>
                <c:ptCount val="3"/>
                <c:pt idx="0">
                  <c:v>1.463465</c:v>
                </c:pt>
                <c:pt idx="1">
                  <c:v>2.0740799999999999</c:v>
                </c:pt>
                <c:pt idx="2">
                  <c:v>3.6589999999999998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14-4FA3-A466-73F244B45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737711"/>
        <c:axId val="1851853679"/>
      </c:lineChart>
      <c:catAx>
        <c:axId val="1397377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851853679"/>
        <c:crosses val="autoZero"/>
        <c:auto val="1"/>
        <c:lblAlgn val="ctr"/>
        <c:lblOffset val="100"/>
        <c:noMultiLvlLbl val="0"/>
      </c:catAx>
      <c:valAx>
        <c:axId val="185185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9737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Прискорення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2 потоки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Sheet1!$A$40:$C$40</c:f>
              <c:numCache>
                <c:formatCode>General</c:formatCode>
                <c:ptCount val="3"/>
                <c:pt idx="0">
                  <c:v>1.2310000000000001</c:v>
                </c:pt>
                <c:pt idx="1">
                  <c:v>2.4129999999999998</c:v>
                </c:pt>
                <c:pt idx="2">
                  <c:v>3.3355800000000002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1D-4D01-86A2-90481347A8F2}"/>
            </c:ext>
          </c:extLst>
        </c:ser>
        <c:ser>
          <c:idx val="1"/>
          <c:order val="1"/>
          <c:tx>
            <c:v>4 потоки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Sheet1!$A$41:$C$41</c:f>
              <c:numCache>
                <c:formatCode>General</c:formatCode>
                <c:ptCount val="3"/>
                <c:pt idx="0">
                  <c:v>1.224</c:v>
                </c:pt>
                <c:pt idx="1">
                  <c:v>2.5169999999999999</c:v>
                </c:pt>
                <c:pt idx="2">
                  <c:v>3.3451499999999998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1D-4D01-86A2-90481347A8F2}"/>
            </c:ext>
          </c:extLst>
        </c:ser>
        <c:ser>
          <c:idx val="2"/>
          <c:order val="2"/>
          <c:tx>
            <c:v>8 потоків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Sheet1!$A$42:$C$42</c:f>
              <c:numCache>
                <c:formatCode>General</c:formatCode>
                <c:ptCount val="3"/>
                <c:pt idx="0">
                  <c:v>1.1180000000000001</c:v>
                </c:pt>
                <c:pt idx="1">
                  <c:v>2.3839999999999999</c:v>
                </c:pt>
                <c:pt idx="2">
                  <c:v>3.1833300000000002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1D-4D01-86A2-90481347A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28495"/>
        <c:axId val="1851830799"/>
      </c:lineChart>
      <c:catAx>
        <c:axId val="76284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851830799"/>
        <c:crosses val="autoZero"/>
        <c:auto val="1"/>
        <c:lblAlgn val="ctr"/>
        <c:lblOffset val="100"/>
        <c:noMultiLvlLbl val="0"/>
      </c:catAx>
      <c:valAx>
        <c:axId val="185183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628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4004</Words>
  <Characters>2283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 Matviiv</dc:creator>
  <cp:lastModifiedBy>Mykola Matviiv</cp:lastModifiedBy>
  <cp:revision>2</cp:revision>
  <dcterms:created xsi:type="dcterms:W3CDTF">2020-04-06T17:51:00Z</dcterms:created>
  <dcterms:modified xsi:type="dcterms:W3CDTF">2020-04-06T17:51:00Z</dcterms:modified>
</cp:coreProperties>
</file>