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08"/>
        <w:gridCol w:w="7668"/>
      </w:tblGrid>
      <w:tr w:rsidR="00723E2C" w:rsidRPr="00F65320" w14:paraId="2709A144" w14:textId="77777777" w:rsidTr="002163D8">
        <w:trPr>
          <w:cantSplit/>
          <w:tblHeader/>
        </w:trPr>
        <w:tc>
          <w:tcPr>
            <w:tcW w:w="1908" w:type="dxa"/>
          </w:tcPr>
          <w:p w14:paraId="6DC5288F" w14:textId="77777777" w:rsidR="00723E2C" w:rsidRPr="00F65320" w:rsidRDefault="00723E2C" w:rsidP="002163D8">
            <w:pPr>
              <w:rPr>
                <w:b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7668" w:type="dxa"/>
          </w:tcPr>
          <w:p w14:paraId="3FB1E777" w14:textId="77777777" w:rsidR="00723E2C" w:rsidRPr="00F65320" w:rsidRDefault="00723E2C" w:rsidP="002163D8">
            <w:pPr>
              <w:jc w:val="center"/>
              <w:rPr>
                <w:b/>
                <w:sz w:val="28"/>
                <w:szCs w:val="28"/>
              </w:rPr>
            </w:pPr>
            <w:r w:rsidRPr="00F65320">
              <w:rPr>
                <w:b/>
                <w:sz w:val="28"/>
                <w:szCs w:val="28"/>
              </w:rPr>
              <w:t>Project Details</w:t>
            </w:r>
          </w:p>
        </w:tc>
      </w:tr>
      <w:tr w:rsidR="00723E2C" w14:paraId="63A1A20A" w14:textId="77777777" w:rsidTr="002163D8">
        <w:trPr>
          <w:cantSplit/>
        </w:trPr>
        <w:tc>
          <w:tcPr>
            <w:tcW w:w="1908" w:type="dxa"/>
          </w:tcPr>
          <w:p w14:paraId="19ABD57C" w14:textId="77777777" w:rsidR="00723E2C" w:rsidRDefault="00723E2C" w:rsidP="002163D8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Risks:</w:t>
            </w:r>
          </w:p>
          <w:p w14:paraId="7029C23F" w14:textId="77777777" w:rsidR="00723E2C" w:rsidRDefault="00723E2C" w:rsidP="002163D8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See details below</w:t>
            </w:r>
          </w:p>
        </w:tc>
        <w:tc>
          <w:tcPr>
            <w:tcW w:w="7668" w:type="dxa"/>
          </w:tcPr>
          <w:p w14:paraId="7565F62A" w14:textId="7CC47092" w:rsidR="00723E2C" w:rsidRDefault="00416EF1" w:rsidP="002163D8">
            <w:r>
              <w:t>No new risks identified</w:t>
            </w:r>
          </w:p>
        </w:tc>
      </w:tr>
      <w:tr w:rsidR="00723E2C" w14:paraId="17F7044F" w14:textId="77777777" w:rsidTr="002163D8">
        <w:trPr>
          <w:cantSplit/>
        </w:trPr>
        <w:tc>
          <w:tcPr>
            <w:tcW w:w="1908" w:type="dxa"/>
          </w:tcPr>
          <w:p w14:paraId="4AD25258" w14:textId="0212C530" w:rsidR="00723E2C" w:rsidRDefault="00723E2C" w:rsidP="00BC1386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 xml:space="preserve">Open items: </w:t>
            </w:r>
          </w:p>
        </w:tc>
        <w:tc>
          <w:tcPr>
            <w:tcW w:w="7668" w:type="dxa"/>
          </w:tcPr>
          <w:p w14:paraId="00844A9E" w14:textId="0CC196E1" w:rsidR="00125643" w:rsidRDefault="00125643" w:rsidP="00125643">
            <w:pPr>
              <w:tabs>
                <w:tab w:val="center" w:pos="4680"/>
                <w:tab w:val="right" w:pos="9360"/>
              </w:tabs>
            </w:pPr>
            <w:r>
              <w:t>Verification of Color</w:t>
            </w:r>
          </w:p>
          <w:p w14:paraId="42196E25" w14:textId="77777777" w:rsidR="00125643" w:rsidRDefault="00125643" w:rsidP="00125643">
            <w:pPr>
              <w:tabs>
                <w:tab w:val="center" w:pos="4680"/>
                <w:tab w:val="right" w:pos="9360"/>
              </w:tabs>
            </w:pPr>
            <w:r>
              <w:t>Verification of Environmental and Mechanical Specs</w:t>
            </w:r>
          </w:p>
          <w:p w14:paraId="19FCF2B0" w14:textId="2FCFDE00" w:rsidR="005A1088" w:rsidRPr="00C5330F" w:rsidRDefault="005A1088" w:rsidP="00125643">
            <w:pPr>
              <w:tabs>
                <w:tab w:val="center" w:pos="4680"/>
                <w:tab w:val="right" w:pos="9360"/>
              </w:tabs>
            </w:pPr>
            <w:r>
              <w:t>Verification of Product Cleaning Procedure</w:t>
            </w:r>
          </w:p>
        </w:tc>
      </w:tr>
      <w:tr w:rsidR="00723E2C" w14:paraId="734F3D53" w14:textId="77777777" w:rsidTr="002163D8">
        <w:trPr>
          <w:cantSplit/>
        </w:trPr>
        <w:tc>
          <w:tcPr>
            <w:tcW w:w="1908" w:type="dxa"/>
          </w:tcPr>
          <w:p w14:paraId="7A6D1147" w14:textId="6E2F4A4A" w:rsidR="00723E2C" w:rsidRDefault="00723E2C" w:rsidP="002163D8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Items needed:</w:t>
            </w:r>
          </w:p>
        </w:tc>
        <w:tc>
          <w:tcPr>
            <w:tcW w:w="7668" w:type="dxa"/>
          </w:tcPr>
          <w:p w14:paraId="5FD46C65" w14:textId="2741F03F" w:rsidR="00723E2C" w:rsidRDefault="00723E2C" w:rsidP="00251ECE"/>
        </w:tc>
      </w:tr>
    </w:tbl>
    <w:p w14:paraId="18DE354F" w14:textId="77777777" w:rsidR="007C0921" w:rsidRDefault="007C0921" w:rsidP="00C82E8D">
      <w:pPr>
        <w:pStyle w:val="Heading1"/>
      </w:pPr>
    </w:p>
    <w:p w14:paraId="03FD9144" w14:textId="77777777" w:rsidR="007C0921" w:rsidRDefault="007C0921" w:rsidP="007C0921">
      <w:pPr>
        <w:pStyle w:val="Heading1"/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Task Summary this week (Must equal report and time card for client)</w:t>
      </w:r>
    </w:p>
    <w:tbl>
      <w:tblPr>
        <w:tblW w:w="954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280"/>
        <w:gridCol w:w="1260"/>
      </w:tblGrid>
      <w:tr w:rsidR="007C0921" w:rsidRPr="004759F4" w14:paraId="19284A84" w14:textId="77777777" w:rsidTr="007C0921">
        <w:trPr>
          <w:trHeight w:val="288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1BA81BF" w14:textId="77777777" w:rsidR="007C0921" w:rsidRPr="004759F4" w:rsidRDefault="007C0921" w:rsidP="00216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Tasks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B103E06" w14:textId="0149CE71" w:rsidR="007C0921" w:rsidRPr="004759F4" w:rsidRDefault="007C0921" w:rsidP="002163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Hours billed</w:t>
            </w:r>
            <w:r w:rsidR="003E139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3A7BCC" w:rsidRPr="004759F4" w14:paraId="7DC223E5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AC139" w14:textId="50A44AC7" w:rsidR="003A7BCC" w:rsidRPr="00420D14" w:rsidRDefault="00416EF1" w:rsidP="009870B2">
            <w:pPr>
              <w:pStyle w:val="NoSpacing"/>
              <w:ind w:left="360"/>
            </w:pPr>
            <w:r>
              <w:t>Planning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3975A" w14:textId="4048F8D4" w:rsidR="003A7BCC" w:rsidRDefault="003A7BCC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</w:t>
            </w:r>
          </w:p>
        </w:tc>
      </w:tr>
      <w:tr w:rsidR="003A7BCC" w:rsidRPr="004759F4" w14:paraId="0B1E8DC7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12225" w14:textId="176EE10F" w:rsidR="003A7BCC" w:rsidRPr="00836FA1" w:rsidRDefault="003A7BCC" w:rsidP="009870B2">
            <w:pPr>
              <w:pStyle w:val="NoSpacing"/>
              <w:ind w:left="360"/>
            </w:pPr>
            <w:r>
              <w:t xml:space="preserve">Monday </w:t>
            </w:r>
            <w:r w:rsidR="00416EF1">
              <w:t>Scrum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7A414" w14:textId="40165DD8" w:rsidR="003A7BCC" w:rsidRDefault="003A7BCC" w:rsidP="003A7B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.5</w:t>
            </w:r>
          </w:p>
        </w:tc>
      </w:tr>
      <w:tr w:rsidR="003A7BCC" w:rsidRPr="004759F4" w14:paraId="223C0D89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1BE19" w14:textId="49080D08" w:rsidR="003A7BCC" w:rsidRPr="00836FA1" w:rsidRDefault="003A7BCC" w:rsidP="009870B2">
            <w:pPr>
              <w:pStyle w:val="NoSpacing"/>
              <w:ind w:left="360"/>
            </w:pPr>
            <w:r w:rsidRPr="00706251">
              <w:t>Fit checks on model parts for Alpha 1</w:t>
            </w:r>
            <w:r w:rsidR="00416EF1">
              <w:t xml:space="preserve"> and review</w:t>
            </w:r>
            <w:r w:rsidR="00F04DBF">
              <w:t>. Also included in</w:t>
            </w:r>
            <w:r w:rsidR="00416EF1">
              <w:t xml:space="preserve"> this task is the time </w:t>
            </w:r>
            <w:r w:rsidR="00F04DBF">
              <w:t>needed to do gasket tests.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586F2" w14:textId="77777777" w:rsidR="003A7BCC" w:rsidRDefault="00F04DBF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3.0</w:t>
            </w:r>
          </w:p>
          <w:p w14:paraId="45567E67" w14:textId="7293EBAF" w:rsidR="00F04DBF" w:rsidRDefault="00F04DBF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A7BCC" w:rsidRPr="004759F4" w14:paraId="4CCFE33A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00B9F" w14:textId="28F5C139" w:rsidR="003A7BCC" w:rsidRPr="00836FA1" w:rsidRDefault="00F04DBF" w:rsidP="00AD18ED">
            <w:pPr>
              <w:pStyle w:val="NoSpacing"/>
              <w:ind w:left="360"/>
            </w:pPr>
            <w:r>
              <w:t>Write initial assembly procedure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2ABE35" w14:textId="3581D449" w:rsidR="00F04DBF" w:rsidRDefault="00F04DBF" w:rsidP="00F04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</w:t>
            </w:r>
          </w:p>
        </w:tc>
      </w:tr>
      <w:tr w:rsidR="00F04DBF" w:rsidRPr="004759F4" w14:paraId="4682E223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CF818" w14:textId="354F63D1" w:rsidR="00F04DBF" w:rsidRPr="00836FA1" w:rsidRDefault="00F04DBF" w:rsidP="009870B2">
            <w:pPr>
              <w:pStyle w:val="NoSpacing"/>
              <w:ind w:left="360"/>
            </w:pPr>
            <w:r w:rsidRPr="00706251">
              <w:t>Review label artwork</w:t>
            </w:r>
            <w:r w:rsidR="00416EF1">
              <w:t>,</w:t>
            </w:r>
            <w:r w:rsidRPr="00706251">
              <w:t xml:space="preserve"> do text updates or other tweaks, when OK order labels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D68A42" w14:textId="530CB12C" w:rsidR="00F04DBF" w:rsidRDefault="00F04DBF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.5</w:t>
            </w:r>
          </w:p>
        </w:tc>
      </w:tr>
      <w:tr w:rsidR="00F04DBF" w:rsidRPr="004759F4" w14:paraId="36EDEC6C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BB459" w14:textId="1151F310" w:rsidR="00F04DBF" w:rsidRPr="00836FA1" w:rsidRDefault="00F04DBF" w:rsidP="009870B2">
            <w:pPr>
              <w:pStyle w:val="NoSpacing"/>
              <w:ind w:left="360"/>
            </w:pPr>
            <w:r>
              <w:t xml:space="preserve">Map to PPR (Pre-Production Run)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52A76E" w14:textId="08044AB3" w:rsidR="0017617B" w:rsidRDefault="0017617B" w:rsidP="001761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1.75</w:t>
            </w:r>
          </w:p>
        </w:tc>
      </w:tr>
      <w:tr w:rsidR="00F04DBF" w:rsidRPr="004759F4" w14:paraId="0E3CF001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34C77" w14:textId="50DFEDF0" w:rsidR="00F04DBF" w:rsidRPr="00836FA1" w:rsidRDefault="00F04DBF" w:rsidP="00F04DBF">
            <w:pPr>
              <w:pStyle w:val="NoSpacing"/>
              <w:ind w:left="360"/>
            </w:pPr>
            <w:r w:rsidRPr="00706251">
              <w:t>Continue product cleaning research.</w:t>
            </w:r>
            <w:r>
              <w:t xml:space="preserve"> Review and re-write instructions. Sent to Patri</w:t>
            </w:r>
            <w:r w:rsidR="00416EF1">
              <w:t>ce for review (no response yet)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97B53" w14:textId="2D1CD9A5" w:rsidR="00F04DBF" w:rsidRDefault="00F04DBF" w:rsidP="00F04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1.5</w:t>
            </w:r>
          </w:p>
        </w:tc>
      </w:tr>
      <w:tr w:rsidR="0017617B" w:rsidRPr="004759F4" w14:paraId="5211CE19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6334A" w14:textId="148231C9" w:rsidR="0017617B" w:rsidRDefault="0017617B" w:rsidP="00011608">
            <w:pPr>
              <w:pStyle w:val="NoSpacing"/>
              <w:ind w:left="360"/>
            </w:pPr>
            <w:r>
              <w:t>Review of label followed by discussion with vendor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A606B" w14:textId="61BCABDB" w:rsidR="0017617B" w:rsidRDefault="0017617B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.5</w:t>
            </w:r>
          </w:p>
        </w:tc>
      </w:tr>
      <w:tr w:rsidR="0017617B" w:rsidRPr="004759F4" w14:paraId="2F580125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4428A" w14:textId="764D309C" w:rsidR="0017617B" w:rsidRDefault="0017617B" w:rsidP="00011608">
            <w:pPr>
              <w:pStyle w:val="NoSpacing"/>
              <w:ind w:left="360"/>
            </w:pPr>
            <w:r>
              <w:t xml:space="preserve">Discussion with Sabic/GE </w:t>
            </w:r>
            <w:r w:rsidR="005B2254">
              <w:t>rep on various resins on strength, chemical performance, bio sensitivity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96E44" w14:textId="0A4EB8C0" w:rsidR="0017617B" w:rsidRDefault="005B2254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.5</w:t>
            </w:r>
          </w:p>
        </w:tc>
      </w:tr>
      <w:tr w:rsidR="00F04DBF" w:rsidRPr="004759F4" w14:paraId="71173555" w14:textId="77777777" w:rsidTr="00CF77F9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896C6" w14:textId="651A0762" w:rsidR="00F04DBF" w:rsidRPr="003E139D" w:rsidRDefault="00F04DBF" w:rsidP="00011608">
            <w:pPr>
              <w:pStyle w:val="NoSpacing"/>
              <w:ind w:left="36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t xml:space="preserve">Friday </w:t>
            </w:r>
            <w:r w:rsidRPr="00706251">
              <w:t>Scrum (.5)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D24BC" w14:textId="4A7EB3DB" w:rsidR="00F04DBF" w:rsidRPr="003E139D" w:rsidRDefault="00F04DBF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.5</w:t>
            </w:r>
          </w:p>
        </w:tc>
      </w:tr>
      <w:tr w:rsidR="00F04DBF" w:rsidRPr="004759F4" w14:paraId="341CE4C8" w14:textId="77777777" w:rsidTr="007C0921">
        <w:trPr>
          <w:trHeight w:val="288"/>
        </w:trPr>
        <w:tc>
          <w:tcPr>
            <w:tcW w:w="8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3B457" w14:textId="7DFF2587" w:rsidR="00F04DBF" w:rsidRPr="004759F4" w:rsidRDefault="00F04DBF" w:rsidP="00A927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A2A12" w14:textId="663C8E91" w:rsidR="00F04DBF" w:rsidRPr="004759F4" w:rsidRDefault="005B2254" w:rsidP="003E13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Calibri" w:eastAsia="Times New Roman" w:hAnsi="Calibri" w:cs="Times New Roman"/>
                <w:noProof/>
                <w:color w:val="000000"/>
                <w:sz w:val="18"/>
                <w:szCs w:val="18"/>
              </w:rPr>
              <w:t>11.25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43B30B82" w14:textId="59D5B514" w:rsidR="000F3B2A" w:rsidRDefault="000F3B2A" w:rsidP="00C82E8D">
      <w:pPr>
        <w:pStyle w:val="Heading1"/>
      </w:pPr>
      <w:r>
        <w:t>New this week:</w:t>
      </w:r>
    </w:p>
    <w:p w14:paraId="51443D81" w14:textId="6CC921D3" w:rsidR="00D643B7" w:rsidRDefault="00DD5776" w:rsidP="00D643B7">
      <w:pPr>
        <w:pStyle w:val="Heading2"/>
      </w:pPr>
      <w:r>
        <w:t>Item 1</w:t>
      </w:r>
    </w:p>
    <w:p w14:paraId="3C362D36" w14:textId="057156F9" w:rsidR="005B2254" w:rsidRPr="005B2254" w:rsidRDefault="005B2254" w:rsidP="005B2254">
      <w:r>
        <w:t>None Identified</w:t>
      </w:r>
    </w:p>
    <w:p w14:paraId="467D6A41" w14:textId="546217A7" w:rsidR="0019445A" w:rsidRDefault="0019445A" w:rsidP="0019445A">
      <w:pPr>
        <w:pStyle w:val="Heading1"/>
      </w:pPr>
      <w:r>
        <w:t>Ongoing Tasks</w:t>
      </w:r>
    </w:p>
    <w:p w14:paraId="2422F9F3" w14:textId="533D9731" w:rsidR="00F678D0" w:rsidRDefault="00DD5776" w:rsidP="005C6F6E">
      <w:pPr>
        <w:pStyle w:val="Heading2"/>
      </w:pPr>
      <w:r>
        <w:t>Item 2</w:t>
      </w:r>
    </w:p>
    <w:p w14:paraId="0011EE5B" w14:textId="4AF1BFB9" w:rsidR="00F04DBF" w:rsidRPr="00F04DBF" w:rsidRDefault="00F04DBF" w:rsidP="00F04DBF">
      <w:pPr>
        <w:pStyle w:val="NoSpacing"/>
      </w:pPr>
      <w:r>
        <w:t>Gasket</w:t>
      </w:r>
    </w:p>
    <w:p w14:paraId="38A117E0" w14:textId="39B7F0FF" w:rsidR="003A7BCC" w:rsidRDefault="003A7BCC" w:rsidP="00F04DBF">
      <w:pPr>
        <w:pStyle w:val="NoSpacing"/>
      </w:pPr>
      <w:r>
        <w:t xml:space="preserve">Gasket and </w:t>
      </w:r>
      <w:r w:rsidR="00416EF1">
        <w:t xml:space="preserve">Bottom sealing time spent from </w:t>
      </w:r>
      <w:r>
        <w:t>10/01 PM till 10/03 AM. Initially there were some leaks however after some experiments</w:t>
      </w:r>
      <w:r w:rsidR="00416EF1">
        <w:t>,</w:t>
      </w:r>
      <w:r>
        <w:t xml:space="preserve"> a satisfactory method to seal the case was found. </w:t>
      </w:r>
      <w:proofErr w:type="gramStart"/>
      <w:r>
        <w:t>Tests  of</w:t>
      </w:r>
      <w:proofErr w:type="gramEnd"/>
      <w:r>
        <w:t xml:space="preserve"> ½ hour submersion and 1 minute under a medium velocity stream of water did not produce leaks. </w:t>
      </w:r>
    </w:p>
    <w:p w14:paraId="3754EB8F" w14:textId="77777777" w:rsidR="00F04DBF" w:rsidRDefault="00F04DBF" w:rsidP="00F04DBF">
      <w:pPr>
        <w:pStyle w:val="NoSpacing"/>
      </w:pPr>
    </w:p>
    <w:p w14:paraId="73647E03" w14:textId="60A53430" w:rsidR="00BC1386" w:rsidRPr="00BC1386" w:rsidRDefault="00F04DBF" w:rsidP="00F04DBF">
      <w:pPr>
        <w:pStyle w:val="NoSpacing"/>
      </w:pPr>
      <w:r>
        <w:lastRenderedPageBreak/>
        <w:t xml:space="preserve">The gasket and assembly techniques </w:t>
      </w:r>
      <w:r w:rsidR="005B2254">
        <w:t>work</w:t>
      </w:r>
      <w:r w:rsidR="0017617B">
        <w:t xml:space="preserve"> OK but </w:t>
      </w:r>
      <w:r w:rsidR="005B2254">
        <w:t xml:space="preserve">can (and will) be improved to ensure consistent clean-proof seals. </w:t>
      </w:r>
      <w:r>
        <w:t xml:space="preserve">They are good enough to allow the Alpha 2 </w:t>
      </w:r>
      <w:r w:rsidR="00416EF1">
        <w:t xml:space="preserve">part </w:t>
      </w:r>
      <w:r>
        <w:t>orders to take place</w:t>
      </w:r>
      <w:r w:rsidR="00416EF1">
        <w:t xml:space="preserve"> (</w:t>
      </w:r>
      <w:r w:rsidR="005B2254">
        <w:t xml:space="preserve">the parts are OK, </w:t>
      </w:r>
      <w:r w:rsidR="00416EF1">
        <w:t>the assembly technique needs to be perfected)</w:t>
      </w:r>
      <w:r>
        <w:t xml:space="preserve"> </w:t>
      </w:r>
    </w:p>
    <w:p w14:paraId="7DC9A8BE" w14:textId="3C5B8952" w:rsidR="0019445A" w:rsidRDefault="00380AED" w:rsidP="00C82E8D">
      <w:pPr>
        <w:pStyle w:val="Heading1"/>
      </w:pPr>
      <w:r>
        <w:t>Completed Tasks:</w:t>
      </w:r>
    </w:p>
    <w:p w14:paraId="767E2A71" w14:textId="2341EF25" w:rsidR="00A33CB9" w:rsidRDefault="00DD5776" w:rsidP="00A33CB9">
      <w:pPr>
        <w:pStyle w:val="Heading2"/>
      </w:pPr>
      <w:r>
        <w:t>Item 3</w:t>
      </w:r>
    </w:p>
    <w:p w14:paraId="73E5772F" w14:textId="49707700" w:rsidR="00333462" w:rsidRDefault="00A927F4" w:rsidP="0019445A">
      <w:r>
        <w:t>See Task Summary</w:t>
      </w:r>
    </w:p>
    <w:p w14:paraId="0CB8F8C6" w14:textId="6CD4F3CF" w:rsidR="00380AED" w:rsidRDefault="00A33CB9" w:rsidP="00C82E8D">
      <w:pPr>
        <w:pStyle w:val="Heading1"/>
      </w:pPr>
      <w:r>
        <w:t>On Hold:</w:t>
      </w:r>
    </w:p>
    <w:p w14:paraId="261BE679" w14:textId="33802087" w:rsidR="00DD5776" w:rsidRDefault="00DD5776" w:rsidP="00DD5776">
      <w:pPr>
        <w:pStyle w:val="Heading2"/>
      </w:pPr>
      <w:r>
        <w:t>Item 4</w:t>
      </w:r>
    </w:p>
    <w:p w14:paraId="3B12B082" w14:textId="77777777" w:rsidR="00BC1386" w:rsidRDefault="00BC1386" w:rsidP="00BC1386">
      <w:pPr>
        <w:tabs>
          <w:tab w:val="center" w:pos="4680"/>
          <w:tab w:val="right" w:pos="9360"/>
        </w:tabs>
      </w:pPr>
      <w:r>
        <w:t>Verification of Environmental and Mechanical Specs</w:t>
      </w:r>
    </w:p>
    <w:p w14:paraId="328EF090" w14:textId="6456C70B" w:rsidR="00A33CB9" w:rsidRDefault="00A33CB9" w:rsidP="00A33CB9">
      <w:pPr>
        <w:pStyle w:val="Heading1"/>
      </w:pPr>
      <w:r>
        <w:t>Planned for next week:</w:t>
      </w:r>
    </w:p>
    <w:p w14:paraId="29220C17" w14:textId="77777777" w:rsidR="00125643" w:rsidRDefault="00DD5776" w:rsidP="00125643">
      <w:pPr>
        <w:pStyle w:val="Heading2"/>
      </w:pPr>
      <w:r>
        <w:t>Item 5</w:t>
      </w:r>
      <w:r w:rsidR="00A927F4">
        <w:t xml:space="preserve"> </w:t>
      </w:r>
    </w:p>
    <w:p w14:paraId="73BA0235" w14:textId="3D86F60C" w:rsidR="005A1088" w:rsidRDefault="0017617B" w:rsidP="005A1088">
      <w:r>
        <w:t>Total time est.</w:t>
      </w:r>
      <w:r w:rsidR="00416EF1">
        <w:t xml:space="preserve"> (~14.0</w:t>
      </w:r>
      <w:r w:rsidR="005B2254">
        <w:t>)</w:t>
      </w:r>
    </w:p>
    <w:p w14:paraId="4188887C" w14:textId="77777777" w:rsidR="0017617B" w:rsidRDefault="0017617B" w:rsidP="0017617B">
      <w:pPr>
        <w:pStyle w:val="NoSpacing"/>
        <w:numPr>
          <w:ilvl w:val="0"/>
          <w:numId w:val="20"/>
        </w:numPr>
      </w:pPr>
      <w:r>
        <w:t>Planning (1.0)</w:t>
      </w:r>
    </w:p>
    <w:p w14:paraId="2DE8C55B" w14:textId="77777777" w:rsidR="0017617B" w:rsidRDefault="0017617B" w:rsidP="0017617B">
      <w:pPr>
        <w:pStyle w:val="NoSpacing"/>
        <w:numPr>
          <w:ilvl w:val="0"/>
          <w:numId w:val="20"/>
        </w:numPr>
      </w:pPr>
      <w:r>
        <w:t>Scrum (.5)</w:t>
      </w:r>
    </w:p>
    <w:p w14:paraId="5648AA3E" w14:textId="3CB7E038" w:rsidR="005B2254" w:rsidRDefault="005B2254" w:rsidP="0017617B">
      <w:pPr>
        <w:pStyle w:val="NoSpacing"/>
        <w:numPr>
          <w:ilvl w:val="0"/>
          <w:numId w:val="20"/>
        </w:numPr>
      </w:pPr>
      <w:r>
        <w:t xml:space="preserve">Update Mechanical milestone planning and </w:t>
      </w:r>
      <w:proofErr w:type="spellStart"/>
      <w:r>
        <w:t>mech</w:t>
      </w:r>
      <w:proofErr w:type="spellEnd"/>
      <w:r>
        <w:t xml:space="preserve"> part order chart. (1.5)</w:t>
      </w:r>
    </w:p>
    <w:p w14:paraId="3DD54DCC" w14:textId="446E105E" w:rsidR="0017617B" w:rsidRDefault="0017617B" w:rsidP="0017617B">
      <w:pPr>
        <w:pStyle w:val="NoSpacing"/>
        <w:numPr>
          <w:ilvl w:val="0"/>
          <w:numId w:val="20"/>
        </w:numPr>
      </w:pPr>
      <w:r w:rsidRPr="00706251">
        <w:t>Send updated files to Solid Concepts for Alpha 2 so they can update quotes if needed (1.0)</w:t>
      </w:r>
    </w:p>
    <w:p w14:paraId="367D6835" w14:textId="502B58FC" w:rsidR="00F04DBF" w:rsidRDefault="0017617B" w:rsidP="0017617B">
      <w:pPr>
        <w:pStyle w:val="NoSpacing"/>
        <w:numPr>
          <w:ilvl w:val="0"/>
          <w:numId w:val="20"/>
        </w:numPr>
      </w:pPr>
      <w:r w:rsidRPr="00706251">
        <w:t>Fill-out order request / back-up info for our orders, and initiate orders for Alpha 2 parts (1.0)</w:t>
      </w:r>
    </w:p>
    <w:p w14:paraId="17C815DD" w14:textId="71FB8B42" w:rsidR="00F04DBF" w:rsidRDefault="00F04DBF" w:rsidP="0017617B">
      <w:pPr>
        <w:pStyle w:val="NoSpacing"/>
        <w:numPr>
          <w:ilvl w:val="0"/>
          <w:numId w:val="20"/>
        </w:numPr>
      </w:pPr>
      <w:r w:rsidRPr="00706251">
        <w:t>Fill-out order request / back-up info for our orders, and initiate orders for Alpha 2 parts (1.0)</w:t>
      </w:r>
    </w:p>
    <w:p w14:paraId="43230DC8" w14:textId="55F5B6EB" w:rsidR="00523EF3" w:rsidRDefault="00523EF3" w:rsidP="00125643">
      <w:pPr>
        <w:pStyle w:val="ListParagraph"/>
        <w:numPr>
          <w:ilvl w:val="0"/>
          <w:numId w:val="19"/>
        </w:numPr>
      </w:pPr>
      <w:r>
        <w:t xml:space="preserve">Update </w:t>
      </w:r>
      <w:proofErr w:type="spellStart"/>
      <w:r>
        <w:t>Mech</w:t>
      </w:r>
      <w:proofErr w:type="spellEnd"/>
      <w:r>
        <w:t xml:space="preserve"> Part Delivery Chart – Expedite where needed</w:t>
      </w:r>
      <w:r w:rsidR="0017617B">
        <w:t xml:space="preserve"> (1.0</w:t>
      </w:r>
      <w:r w:rsidR="005A1088">
        <w:t>)</w:t>
      </w:r>
    </w:p>
    <w:p w14:paraId="171F8EC6" w14:textId="1373D248" w:rsidR="00416EF1" w:rsidRDefault="00416EF1" w:rsidP="00125643">
      <w:pPr>
        <w:pStyle w:val="ListParagraph"/>
        <w:numPr>
          <w:ilvl w:val="0"/>
          <w:numId w:val="19"/>
        </w:numPr>
      </w:pPr>
      <w:r>
        <w:t>Continue dialog with resin suppliers. Identify best choice for chemical compatibility, bio-sensitivity, appearance and strength. (1.5)</w:t>
      </w:r>
    </w:p>
    <w:p w14:paraId="49F5D7FA" w14:textId="75219A0F" w:rsidR="0017617B" w:rsidRDefault="0017617B" w:rsidP="00125643">
      <w:pPr>
        <w:pStyle w:val="ListParagraph"/>
        <w:numPr>
          <w:ilvl w:val="0"/>
          <w:numId w:val="19"/>
        </w:numPr>
      </w:pPr>
      <w:r>
        <w:t>Research/find info on European label requirements</w:t>
      </w:r>
      <w:r w:rsidR="005B2254">
        <w:t xml:space="preserve"> (1.5)</w:t>
      </w:r>
    </w:p>
    <w:p w14:paraId="5A8FCA4C" w14:textId="42C4AF3D" w:rsidR="00523EF3" w:rsidRDefault="0017617B" w:rsidP="005B2254">
      <w:pPr>
        <w:pStyle w:val="ListParagraph"/>
        <w:numPr>
          <w:ilvl w:val="0"/>
          <w:numId w:val="19"/>
        </w:numPr>
      </w:pPr>
      <w:r>
        <w:t>Based on conversation with label maker</w:t>
      </w:r>
      <w:r w:rsidR="005B2254">
        <w:t>,</w:t>
      </w:r>
      <w:r>
        <w:t xml:space="preserve"> submit label artwork for review. </w:t>
      </w:r>
      <w:r w:rsidR="005B2254">
        <w:t xml:space="preserve">Existing label text to be used (unless I hear differently). If needed, revise label artwork and order labels. (1.0) </w:t>
      </w:r>
    </w:p>
    <w:p w14:paraId="69D6D516" w14:textId="4538C378" w:rsidR="00125643" w:rsidRDefault="00125643" w:rsidP="00125643">
      <w:pPr>
        <w:pStyle w:val="ListParagraph"/>
        <w:numPr>
          <w:ilvl w:val="0"/>
          <w:numId w:val="19"/>
        </w:numPr>
      </w:pPr>
      <w:r>
        <w:t>Visit Out-of-Box mfg</w:t>
      </w:r>
      <w:r w:rsidR="005A1088">
        <w:t xml:space="preserve"> </w:t>
      </w:r>
      <w:r w:rsidR="00C77D21">
        <w:t xml:space="preserve">and report on qualifications </w:t>
      </w:r>
      <w:r w:rsidR="005A1088">
        <w:t>(2.5)</w:t>
      </w:r>
    </w:p>
    <w:p w14:paraId="16D0939E" w14:textId="060B1F3C" w:rsidR="00523EF3" w:rsidRPr="00A927F4" w:rsidRDefault="00523EF3" w:rsidP="00125643">
      <w:pPr>
        <w:pStyle w:val="ListParagraph"/>
        <w:numPr>
          <w:ilvl w:val="0"/>
          <w:numId w:val="19"/>
        </w:numPr>
      </w:pPr>
      <w:r>
        <w:t>Get color approval</w:t>
      </w:r>
      <w:r w:rsidR="005A1088">
        <w:t xml:space="preserve"> (.5)</w:t>
      </w:r>
    </w:p>
    <w:p w14:paraId="053F759A" w14:textId="77777777" w:rsidR="00FE1A95" w:rsidRDefault="00FE1A95" w:rsidP="00125643"/>
    <w:p w14:paraId="069C6E89" w14:textId="77777777" w:rsidR="00A33CB9" w:rsidRPr="00ED65A0" w:rsidRDefault="00A33CB9" w:rsidP="00A33CB9">
      <w:pPr>
        <w:keepNext/>
        <w:keepLines/>
        <w:spacing w:before="200" w:after="0"/>
        <w:outlineLvl w:val="1"/>
      </w:pPr>
    </w:p>
    <w:sectPr w:rsidR="00A33CB9" w:rsidRPr="00ED65A0" w:rsidSect="009C66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4D7D5" w14:textId="77777777" w:rsidR="00E92A99" w:rsidRDefault="00E92A99" w:rsidP="005C774A">
      <w:pPr>
        <w:spacing w:after="0" w:line="240" w:lineRule="auto"/>
      </w:pPr>
      <w:r>
        <w:separator/>
      </w:r>
    </w:p>
  </w:endnote>
  <w:endnote w:type="continuationSeparator" w:id="0">
    <w:p w14:paraId="3F2EBD46" w14:textId="77777777" w:rsidR="00E92A99" w:rsidRDefault="00E92A99" w:rsidP="005C7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AF6F0" w14:textId="77777777" w:rsidR="007054F4" w:rsidRDefault="007054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77769" w14:textId="77777777" w:rsidR="00775D0D" w:rsidRDefault="00775D0D" w:rsidP="008143E1">
    <w:pPr>
      <w:pStyle w:val="Footer"/>
      <w:pBdr>
        <w:top w:val="single" w:sz="6" w:space="0" w:color="auto"/>
      </w:pBdr>
      <w:ind w:left="-720" w:firstLine="720"/>
      <w:rPr>
        <w:sz w:val="24"/>
        <w:szCs w:val="24"/>
      </w:rPr>
    </w:pPr>
    <w:r w:rsidRPr="00FC44C3">
      <w:rPr>
        <w:b/>
        <w:color w:val="FF0000"/>
        <w:sz w:val="24"/>
        <w:szCs w:val="24"/>
      </w:rPr>
      <w:t>Confidential and Proprietary</w:t>
    </w:r>
    <w:r>
      <w:rPr>
        <w:sz w:val="24"/>
        <w:szCs w:val="24"/>
      </w:rPr>
      <w:tab/>
    </w:r>
    <w:r w:rsidRPr="00075206">
      <w:rPr>
        <w:sz w:val="24"/>
        <w:szCs w:val="24"/>
      </w:rPr>
      <w:t xml:space="preserve">Page </w:t>
    </w:r>
    <w:r w:rsidRPr="00075206">
      <w:rPr>
        <w:sz w:val="24"/>
        <w:szCs w:val="24"/>
      </w:rPr>
      <w:fldChar w:fldCharType="begin"/>
    </w:r>
    <w:r w:rsidRPr="00075206">
      <w:rPr>
        <w:sz w:val="24"/>
        <w:szCs w:val="24"/>
      </w:rPr>
      <w:instrText xml:space="preserve"> PAGE </w:instrText>
    </w:r>
    <w:r w:rsidRPr="00075206">
      <w:rPr>
        <w:sz w:val="24"/>
        <w:szCs w:val="24"/>
      </w:rPr>
      <w:fldChar w:fldCharType="separate"/>
    </w:r>
    <w:r w:rsidR="007054F4">
      <w:rPr>
        <w:noProof/>
        <w:sz w:val="24"/>
        <w:szCs w:val="24"/>
      </w:rPr>
      <w:t>1</w:t>
    </w:r>
    <w:r w:rsidRPr="00075206">
      <w:rPr>
        <w:sz w:val="24"/>
        <w:szCs w:val="24"/>
      </w:rPr>
      <w:fldChar w:fldCharType="end"/>
    </w:r>
    <w:r w:rsidRPr="00075206">
      <w:rPr>
        <w:sz w:val="24"/>
        <w:szCs w:val="24"/>
      </w:rPr>
      <w:t xml:space="preserve"> of </w:t>
    </w:r>
    <w:r w:rsidRPr="00075206">
      <w:rPr>
        <w:sz w:val="24"/>
        <w:szCs w:val="24"/>
      </w:rPr>
      <w:fldChar w:fldCharType="begin"/>
    </w:r>
    <w:r w:rsidRPr="00075206">
      <w:rPr>
        <w:sz w:val="24"/>
        <w:szCs w:val="24"/>
      </w:rPr>
      <w:instrText xml:space="preserve"> NUMPAGES </w:instrText>
    </w:r>
    <w:r w:rsidRPr="00075206">
      <w:rPr>
        <w:sz w:val="24"/>
        <w:szCs w:val="24"/>
      </w:rPr>
      <w:fldChar w:fldCharType="separate"/>
    </w:r>
    <w:r w:rsidR="007054F4">
      <w:rPr>
        <w:noProof/>
        <w:sz w:val="24"/>
        <w:szCs w:val="24"/>
      </w:rPr>
      <w:t>2</w:t>
    </w:r>
    <w:r w:rsidRPr="00075206">
      <w:rPr>
        <w:sz w:val="24"/>
        <w:szCs w:val="24"/>
      </w:rPr>
      <w:fldChar w:fldCharType="end"/>
    </w:r>
  </w:p>
  <w:p w14:paraId="3C8CC73E" w14:textId="77777777" w:rsidR="00775D0D" w:rsidRPr="003A08CD" w:rsidRDefault="00775D0D" w:rsidP="008143E1">
    <w:pPr>
      <w:pStyle w:val="Footer"/>
      <w:rPr>
        <w:sz w:val="24"/>
        <w:szCs w:val="24"/>
      </w:rPr>
    </w:pPr>
    <w:r w:rsidRPr="003A08CD">
      <w:rPr>
        <w:sz w:val="24"/>
        <w:szCs w:val="24"/>
      </w:rPr>
      <w:t>Property of ineedMD</w:t>
    </w:r>
    <w:r w:rsidRPr="003A08CD">
      <w:rPr>
        <w:sz w:val="24"/>
        <w:szCs w:val="24"/>
      </w:rPr>
      <w:tab/>
    </w:r>
    <w:r w:rsidRPr="003A08CD">
      <w:rPr>
        <w:sz w:val="24"/>
        <w:szCs w:val="24"/>
      </w:rPr>
      <w:fldChar w:fldCharType="begin"/>
    </w:r>
    <w:r w:rsidRPr="003A08CD">
      <w:rPr>
        <w:sz w:val="24"/>
        <w:szCs w:val="24"/>
      </w:rPr>
      <w:instrText xml:space="preserve"> 16 August 2012</w:instrText>
    </w:r>
    <w:r w:rsidRPr="003A08CD">
      <w:rPr>
        <w:sz w:val="24"/>
        <w:szCs w:val="24"/>
      </w:rPr>
      <w:fldChar w:fldCharType="separate"/>
    </w:r>
    <w:r w:rsidRPr="003A08CD">
      <w:rPr>
        <w:noProof/>
        <w:sz w:val="24"/>
        <w:szCs w:val="24"/>
      </w:rPr>
      <w:t>8/16/12</w:t>
    </w:r>
    <w:r w:rsidRPr="003A08CD">
      <w:rPr>
        <w:sz w:val="24"/>
        <w:szCs w:val="24"/>
      </w:rPr>
      <w:fldChar w:fldCharType="end"/>
    </w:r>
  </w:p>
  <w:p w14:paraId="7FC47607" w14:textId="77777777" w:rsidR="00775D0D" w:rsidRPr="009920CE" w:rsidRDefault="00775D0D" w:rsidP="009920CE">
    <w:pPr>
      <w:pStyle w:val="Footer"/>
      <w:jc w:val="center"/>
      <w:rPr>
        <w:sz w:val="16"/>
        <w:szCs w:val="16"/>
      </w:rPr>
    </w:pPr>
    <w:r w:rsidRPr="009920CE">
      <w:rPr>
        <w:sz w:val="16"/>
        <w:szCs w:val="16"/>
      </w:rPr>
      <w:t>Object Oriented Design Group, Inc., 2208 201</w:t>
    </w:r>
    <w:r w:rsidRPr="009920CE">
      <w:rPr>
        <w:sz w:val="16"/>
        <w:szCs w:val="16"/>
        <w:vertAlign w:val="superscript"/>
      </w:rPr>
      <w:t>st</w:t>
    </w:r>
    <w:r w:rsidRPr="009920CE">
      <w:rPr>
        <w:sz w:val="16"/>
        <w:szCs w:val="16"/>
      </w:rPr>
      <w:t xml:space="preserve"> Ave SE, Sammamish, WA 98075</w:t>
    </w:r>
    <w:r w:rsidRPr="009920CE">
      <w:rPr>
        <w:sz w:val="16"/>
        <w:szCs w:val="16"/>
      </w:rPr>
      <w:tab/>
      <w:t xml:space="preserve"> 425-837-9906</w:t>
    </w:r>
  </w:p>
  <w:p w14:paraId="312D1F5F" w14:textId="7E272230" w:rsidR="00775D0D" w:rsidRPr="008143E1" w:rsidRDefault="00775D0D" w:rsidP="008143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4FE43" w14:textId="77777777" w:rsidR="007054F4" w:rsidRDefault="007054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1AA277" w14:textId="77777777" w:rsidR="00E92A99" w:rsidRDefault="00E92A99" w:rsidP="005C774A">
      <w:pPr>
        <w:spacing w:after="0" w:line="240" w:lineRule="auto"/>
      </w:pPr>
      <w:r>
        <w:separator/>
      </w:r>
    </w:p>
  </w:footnote>
  <w:footnote w:type="continuationSeparator" w:id="0">
    <w:p w14:paraId="5E1076E7" w14:textId="77777777" w:rsidR="00E92A99" w:rsidRDefault="00E92A99" w:rsidP="005C7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BCF47" w14:textId="77777777" w:rsidR="007054F4" w:rsidRDefault="007054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C85E2" w14:textId="0860B911" w:rsidR="00775D0D" w:rsidRDefault="00775D0D" w:rsidP="009920CE">
    <w:pPr>
      <w:pStyle w:val="Header"/>
      <w:jc w:val="center"/>
      <w:rPr>
        <w:b/>
        <w:sz w:val="24"/>
        <w:szCs w:val="24"/>
      </w:rPr>
    </w:pPr>
    <w:r w:rsidRPr="002D4271">
      <w:rPr>
        <w:b/>
        <w:sz w:val="24"/>
        <w:szCs w:val="24"/>
      </w:rPr>
      <w:fldChar w:fldCharType="begin"/>
    </w:r>
    <w:r w:rsidRPr="002D4271">
      <w:rPr>
        <w:b/>
        <w:sz w:val="24"/>
        <w:szCs w:val="24"/>
      </w:rPr>
      <w:instrText xml:space="preserve"> SUBJECT  \* MERGEFORMAT </w:instrText>
    </w:r>
    <w:r w:rsidRPr="002D4271">
      <w:rPr>
        <w:b/>
        <w:sz w:val="24"/>
        <w:szCs w:val="24"/>
      </w:rPr>
      <w:fldChar w:fldCharType="separate"/>
    </w:r>
    <w:r w:rsidR="00C77D21">
      <w:rPr>
        <w:b/>
        <w:sz w:val="24"/>
        <w:szCs w:val="24"/>
      </w:rPr>
      <w:t>EKG Glove Project - Redmond / India team Update</w:t>
    </w:r>
    <w:r w:rsidRPr="002D4271">
      <w:rPr>
        <w:b/>
        <w:sz w:val="24"/>
        <w:szCs w:val="24"/>
      </w:rPr>
      <w:fldChar w:fldCharType="end"/>
    </w:r>
    <w:r w:rsidR="007054F4">
      <w:rPr>
        <w:b/>
        <w:sz w:val="24"/>
        <w:szCs w:val="24"/>
      </w:rPr>
      <w:t xml:space="preserve"> - </w:t>
    </w:r>
    <w:r w:rsidR="007054F4">
      <w:rPr>
        <w:b/>
        <w:sz w:val="24"/>
        <w:szCs w:val="24"/>
      </w:rPr>
      <w:t>10</w:t>
    </w:r>
    <w:r>
      <w:rPr>
        <w:b/>
        <w:sz w:val="24"/>
        <w:szCs w:val="24"/>
      </w:rPr>
      <w:t>/</w:t>
    </w:r>
    <w:r w:rsidR="007054F4">
      <w:rPr>
        <w:b/>
        <w:sz w:val="24"/>
        <w:szCs w:val="24"/>
      </w:rPr>
      <w:t>04</w:t>
    </w:r>
    <w:bookmarkStart w:id="0" w:name="_GoBack"/>
    <w:bookmarkEnd w:id="0"/>
    <w:r>
      <w:rPr>
        <w:b/>
        <w:sz w:val="24"/>
        <w:szCs w:val="24"/>
      </w:rPr>
      <w:t>/2014</w:t>
    </w:r>
  </w:p>
  <w:p w14:paraId="127C1625" w14:textId="77777777" w:rsidR="00775D0D" w:rsidRPr="009920CE" w:rsidRDefault="00775D0D" w:rsidP="009920CE">
    <w:pPr>
      <w:pStyle w:val="Header"/>
      <w:jc w:val="center"/>
      <w:rPr>
        <w:color w:val="FF0000"/>
        <w:sz w:val="20"/>
        <w:szCs w:val="20"/>
      </w:rPr>
    </w:pPr>
    <w:r w:rsidRPr="009920CE">
      <w:rPr>
        <w:color w:val="FF0000"/>
        <w:sz w:val="20"/>
        <w:szCs w:val="20"/>
      </w:rPr>
      <w:t>Confidential and Proprietary – Property of Object Oriented Design Group, Inc.</w:t>
    </w:r>
  </w:p>
  <w:p w14:paraId="6A71D9CD" w14:textId="086DC6B6" w:rsidR="00775D0D" w:rsidRPr="009920CE" w:rsidRDefault="00775D0D" w:rsidP="009920CE">
    <w:pPr>
      <w:pStyle w:val="Header"/>
      <w:jc w:val="center"/>
      <w:rPr>
        <w:sz w:val="20"/>
        <w:szCs w:val="20"/>
      </w:rPr>
    </w:pPr>
    <w:r w:rsidRPr="009920CE">
      <w:rPr>
        <w:color w:val="FF0000"/>
        <w:sz w:val="20"/>
        <w:szCs w:val="20"/>
      </w:rPr>
      <w:t>Do not copy or distribute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6DA57" w14:textId="77777777" w:rsidR="007054F4" w:rsidRDefault="007054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558D"/>
    <w:multiLevelType w:val="hybridMultilevel"/>
    <w:tmpl w:val="B65E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41A3A"/>
    <w:multiLevelType w:val="hybridMultilevel"/>
    <w:tmpl w:val="982A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51523"/>
    <w:multiLevelType w:val="hybridMultilevel"/>
    <w:tmpl w:val="14403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C3A0F"/>
    <w:multiLevelType w:val="hybridMultilevel"/>
    <w:tmpl w:val="A22E39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B51C5E"/>
    <w:multiLevelType w:val="hybridMultilevel"/>
    <w:tmpl w:val="7F50A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F6813"/>
    <w:multiLevelType w:val="hybridMultilevel"/>
    <w:tmpl w:val="C164B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F724A"/>
    <w:multiLevelType w:val="hybridMultilevel"/>
    <w:tmpl w:val="5384893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2033DC"/>
    <w:multiLevelType w:val="hybridMultilevel"/>
    <w:tmpl w:val="67E8D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839A5"/>
    <w:multiLevelType w:val="hybridMultilevel"/>
    <w:tmpl w:val="7BCA8CF4"/>
    <w:lvl w:ilvl="0" w:tplc="20385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474D5"/>
    <w:multiLevelType w:val="hybridMultilevel"/>
    <w:tmpl w:val="C470A992"/>
    <w:lvl w:ilvl="0" w:tplc="DD7A0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F5966"/>
    <w:multiLevelType w:val="hybridMultilevel"/>
    <w:tmpl w:val="A22E39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FB5E03"/>
    <w:multiLevelType w:val="hybridMultilevel"/>
    <w:tmpl w:val="B78CF4A2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2">
    <w:nsid w:val="3EAD4463"/>
    <w:multiLevelType w:val="hybridMultilevel"/>
    <w:tmpl w:val="A1BAE78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>
    <w:nsid w:val="40E60701"/>
    <w:multiLevelType w:val="hybridMultilevel"/>
    <w:tmpl w:val="3CF4AF3A"/>
    <w:lvl w:ilvl="0" w:tplc="2FC28C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6D6EED"/>
    <w:multiLevelType w:val="hybridMultilevel"/>
    <w:tmpl w:val="7C80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8A0A90"/>
    <w:multiLevelType w:val="hybridMultilevel"/>
    <w:tmpl w:val="DA0C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E1415"/>
    <w:multiLevelType w:val="hybridMultilevel"/>
    <w:tmpl w:val="1D44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44C42"/>
    <w:multiLevelType w:val="hybridMultilevel"/>
    <w:tmpl w:val="CE067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C508A7"/>
    <w:multiLevelType w:val="hybridMultilevel"/>
    <w:tmpl w:val="4798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F150BB"/>
    <w:multiLevelType w:val="hybridMultilevel"/>
    <w:tmpl w:val="BF12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17"/>
  </w:num>
  <w:num w:numId="9">
    <w:abstractNumId w:val="13"/>
  </w:num>
  <w:num w:numId="10">
    <w:abstractNumId w:val="9"/>
  </w:num>
  <w:num w:numId="11">
    <w:abstractNumId w:val="2"/>
  </w:num>
  <w:num w:numId="12">
    <w:abstractNumId w:val="12"/>
  </w:num>
  <w:num w:numId="13">
    <w:abstractNumId w:val="14"/>
  </w:num>
  <w:num w:numId="14">
    <w:abstractNumId w:val="10"/>
  </w:num>
  <w:num w:numId="15">
    <w:abstractNumId w:val="3"/>
  </w:num>
  <w:num w:numId="16">
    <w:abstractNumId w:val="18"/>
  </w:num>
  <w:num w:numId="17">
    <w:abstractNumId w:val="15"/>
  </w:num>
  <w:num w:numId="18">
    <w:abstractNumId w:val="11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74A"/>
    <w:rsid w:val="00011608"/>
    <w:rsid w:val="00016AEE"/>
    <w:rsid w:val="00037B0B"/>
    <w:rsid w:val="00052E10"/>
    <w:rsid w:val="00054C87"/>
    <w:rsid w:val="00057D5F"/>
    <w:rsid w:val="000649D3"/>
    <w:rsid w:val="00071F67"/>
    <w:rsid w:val="00085204"/>
    <w:rsid w:val="00086529"/>
    <w:rsid w:val="000A1373"/>
    <w:rsid w:val="000A447E"/>
    <w:rsid w:val="000D4D61"/>
    <w:rsid w:val="000D7A38"/>
    <w:rsid w:val="000E0F82"/>
    <w:rsid w:val="000F3B2A"/>
    <w:rsid w:val="001238E6"/>
    <w:rsid w:val="00125643"/>
    <w:rsid w:val="00135266"/>
    <w:rsid w:val="00142BB4"/>
    <w:rsid w:val="0015541C"/>
    <w:rsid w:val="00156CBF"/>
    <w:rsid w:val="00161A0A"/>
    <w:rsid w:val="00161EC0"/>
    <w:rsid w:val="0017617B"/>
    <w:rsid w:val="0019445A"/>
    <w:rsid w:val="001A54CD"/>
    <w:rsid w:val="001B3E6F"/>
    <w:rsid w:val="001B636B"/>
    <w:rsid w:val="001C1B23"/>
    <w:rsid w:val="001C542F"/>
    <w:rsid w:val="001D6532"/>
    <w:rsid w:val="001D7C71"/>
    <w:rsid w:val="001E2DF0"/>
    <w:rsid w:val="001E7493"/>
    <w:rsid w:val="001F096F"/>
    <w:rsid w:val="002101E1"/>
    <w:rsid w:val="0021609C"/>
    <w:rsid w:val="0022488F"/>
    <w:rsid w:val="00236135"/>
    <w:rsid w:val="00251ECE"/>
    <w:rsid w:val="00252237"/>
    <w:rsid w:val="0026093E"/>
    <w:rsid w:val="00263374"/>
    <w:rsid w:val="00263C87"/>
    <w:rsid w:val="00267FD5"/>
    <w:rsid w:val="0027635E"/>
    <w:rsid w:val="00292486"/>
    <w:rsid w:val="002A0037"/>
    <w:rsid w:val="002A3960"/>
    <w:rsid w:val="002A45DD"/>
    <w:rsid w:val="002B5FE9"/>
    <w:rsid w:val="002C6415"/>
    <w:rsid w:val="002D38DD"/>
    <w:rsid w:val="002D7E56"/>
    <w:rsid w:val="002E7EE8"/>
    <w:rsid w:val="002F215F"/>
    <w:rsid w:val="002F7B62"/>
    <w:rsid w:val="003004E9"/>
    <w:rsid w:val="00323B6D"/>
    <w:rsid w:val="00332CEE"/>
    <w:rsid w:val="00333462"/>
    <w:rsid w:val="00333902"/>
    <w:rsid w:val="00334B02"/>
    <w:rsid w:val="00341243"/>
    <w:rsid w:val="00352809"/>
    <w:rsid w:val="00353AE1"/>
    <w:rsid w:val="003560FC"/>
    <w:rsid w:val="003570AD"/>
    <w:rsid w:val="00357A76"/>
    <w:rsid w:val="003701FE"/>
    <w:rsid w:val="003763DD"/>
    <w:rsid w:val="00380AED"/>
    <w:rsid w:val="003815C8"/>
    <w:rsid w:val="003832A6"/>
    <w:rsid w:val="00392F23"/>
    <w:rsid w:val="0039313F"/>
    <w:rsid w:val="003A318F"/>
    <w:rsid w:val="003A49D7"/>
    <w:rsid w:val="003A7BCC"/>
    <w:rsid w:val="003C7EF5"/>
    <w:rsid w:val="003D2C12"/>
    <w:rsid w:val="003E139D"/>
    <w:rsid w:val="003F3667"/>
    <w:rsid w:val="003F5A1E"/>
    <w:rsid w:val="004114EE"/>
    <w:rsid w:val="00416395"/>
    <w:rsid w:val="00416EF1"/>
    <w:rsid w:val="00420CC2"/>
    <w:rsid w:val="0042245D"/>
    <w:rsid w:val="00430667"/>
    <w:rsid w:val="0047362B"/>
    <w:rsid w:val="00482D9F"/>
    <w:rsid w:val="004919C7"/>
    <w:rsid w:val="00492CC4"/>
    <w:rsid w:val="004B2D3E"/>
    <w:rsid w:val="004B63B1"/>
    <w:rsid w:val="004E570E"/>
    <w:rsid w:val="004E6EE6"/>
    <w:rsid w:val="004F4DEB"/>
    <w:rsid w:val="004F5ADB"/>
    <w:rsid w:val="004F7419"/>
    <w:rsid w:val="00516E1A"/>
    <w:rsid w:val="005237C0"/>
    <w:rsid w:val="00523EF3"/>
    <w:rsid w:val="00526B09"/>
    <w:rsid w:val="00547562"/>
    <w:rsid w:val="0055529B"/>
    <w:rsid w:val="0055542A"/>
    <w:rsid w:val="00565A55"/>
    <w:rsid w:val="00583783"/>
    <w:rsid w:val="005902A4"/>
    <w:rsid w:val="005A1088"/>
    <w:rsid w:val="005A13B0"/>
    <w:rsid w:val="005B2254"/>
    <w:rsid w:val="005C6F6E"/>
    <w:rsid w:val="005C774A"/>
    <w:rsid w:val="005F197D"/>
    <w:rsid w:val="005F40FD"/>
    <w:rsid w:val="0060310A"/>
    <w:rsid w:val="006244DF"/>
    <w:rsid w:val="006249F9"/>
    <w:rsid w:val="00625C6E"/>
    <w:rsid w:val="0063346E"/>
    <w:rsid w:val="006417BA"/>
    <w:rsid w:val="00642144"/>
    <w:rsid w:val="0064390B"/>
    <w:rsid w:val="00656A2C"/>
    <w:rsid w:val="00670132"/>
    <w:rsid w:val="00674ECF"/>
    <w:rsid w:val="00683850"/>
    <w:rsid w:val="00687A0E"/>
    <w:rsid w:val="006A13C2"/>
    <w:rsid w:val="006A2311"/>
    <w:rsid w:val="006D1981"/>
    <w:rsid w:val="006D4FAA"/>
    <w:rsid w:val="006E2893"/>
    <w:rsid w:val="006E4D96"/>
    <w:rsid w:val="006F6C44"/>
    <w:rsid w:val="007043EB"/>
    <w:rsid w:val="007054F4"/>
    <w:rsid w:val="0072316A"/>
    <w:rsid w:val="00723E2C"/>
    <w:rsid w:val="007454DF"/>
    <w:rsid w:val="007632BF"/>
    <w:rsid w:val="00773DCB"/>
    <w:rsid w:val="00774563"/>
    <w:rsid w:val="00774849"/>
    <w:rsid w:val="00775D0D"/>
    <w:rsid w:val="00786C78"/>
    <w:rsid w:val="007B0C9C"/>
    <w:rsid w:val="007C0921"/>
    <w:rsid w:val="007C6A3C"/>
    <w:rsid w:val="007C7C23"/>
    <w:rsid w:val="007F7AD8"/>
    <w:rsid w:val="00805BC0"/>
    <w:rsid w:val="008143E1"/>
    <w:rsid w:val="00817C78"/>
    <w:rsid w:val="00834B9E"/>
    <w:rsid w:val="00837B23"/>
    <w:rsid w:val="008438D7"/>
    <w:rsid w:val="008467A5"/>
    <w:rsid w:val="008556E3"/>
    <w:rsid w:val="00862568"/>
    <w:rsid w:val="008742A9"/>
    <w:rsid w:val="008743C9"/>
    <w:rsid w:val="00880DA5"/>
    <w:rsid w:val="00885BE8"/>
    <w:rsid w:val="008934CA"/>
    <w:rsid w:val="008A07C9"/>
    <w:rsid w:val="008A0C2C"/>
    <w:rsid w:val="008A12E9"/>
    <w:rsid w:val="008A1A86"/>
    <w:rsid w:val="008C106C"/>
    <w:rsid w:val="008C4EF7"/>
    <w:rsid w:val="008E52D2"/>
    <w:rsid w:val="008E7F51"/>
    <w:rsid w:val="00906FF3"/>
    <w:rsid w:val="00923CD4"/>
    <w:rsid w:val="0092658D"/>
    <w:rsid w:val="00926FAB"/>
    <w:rsid w:val="00944617"/>
    <w:rsid w:val="00950F24"/>
    <w:rsid w:val="00977655"/>
    <w:rsid w:val="00982401"/>
    <w:rsid w:val="00985F6C"/>
    <w:rsid w:val="009870B2"/>
    <w:rsid w:val="009920CE"/>
    <w:rsid w:val="00993C08"/>
    <w:rsid w:val="009A1BF5"/>
    <w:rsid w:val="009A2E1D"/>
    <w:rsid w:val="009C428D"/>
    <w:rsid w:val="009C5734"/>
    <w:rsid w:val="009C66EE"/>
    <w:rsid w:val="009D1B9F"/>
    <w:rsid w:val="009E0599"/>
    <w:rsid w:val="009E5180"/>
    <w:rsid w:val="009E6741"/>
    <w:rsid w:val="009F1FC6"/>
    <w:rsid w:val="00A13B36"/>
    <w:rsid w:val="00A16771"/>
    <w:rsid w:val="00A16C14"/>
    <w:rsid w:val="00A21282"/>
    <w:rsid w:val="00A23EBE"/>
    <w:rsid w:val="00A3322A"/>
    <w:rsid w:val="00A33C07"/>
    <w:rsid w:val="00A33CB9"/>
    <w:rsid w:val="00A33FC8"/>
    <w:rsid w:val="00A508A6"/>
    <w:rsid w:val="00A767B1"/>
    <w:rsid w:val="00A927F4"/>
    <w:rsid w:val="00AA0E21"/>
    <w:rsid w:val="00AA2715"/>
    <w:rsid w:val="00AA46D5"/>
    <w:rsid w:val="00AC02EC"/>
    <w:rsid w:val="00AD18ED"/>
    <w:rsid w:val="00AE0CDA"/>
    <w:rsid w:val="00B273E2"/>
    <w:rsid w:val="00B275CB"/>
    <w:rsid w:val="00B43058"/>
    <w:rsid w:val="00B514C8"/>
    <w:rsid w:val="00B73EA1"/>
    <w:rsid w:val="00B84C78"/>
    <w:rsid w:val="00B91464"/>
    <w:rsid w:val="00BB01B5"/>
    <w:rsid w:val="00BC1386"/>
    <w:rsid w:val="00BC4202"/>
    <w:rsid w:val="00BE2B1D"/>
    <w:rsid w:val="00C02F5B"/>
    <w:rsid w:val="00C044CE"/>
    <w:rsid w:val="00C15412"/>
    <w:rsid w:val="00C37D64"/>
    <w:rsid w:val="00C406D7"/>
    <w:rsid w:val="00C52440"/>
    <w:rsid w:val="00C5330F"/>
    <w:rsid w:val="00C77D21"/>
    <w:rsid w:val="00C82E8D"/>
    <w:rsid w:val="00C927A4"/>
    <w:rsid w:val="00CE6F59"/>
    <w:rsid w:val="00CE789A"/>
    <w:rsid w:val="00CF427A"/>
    <w:rsid w:val="00D1205B"/>
    <w:rsid w:val="00D2510C"/>
    <w:rsid w:val="00D46D76"/>
    <w:rsid w:val="00D47458"/>
    <w:rsid w:val="00D602B9"/>
    <w:rsid w:val="00D643B7"/>
    <w:rsid w:val="00D649B0"/>
    <w:rsid w:val="00D83B2E"/>
    <w:rsid w:val="00D83FFC"/>
    <w:rsid w:val="00DB0F8D"/>
    <w:rsid w:val="00DB6DC7"/>
    <w:rsid w:val="00DB7C5A"/>
    <w:rsid w:val="00DC4646"/>
    <w:rsid w:val="00DC4EB9"/>
    <w:rsid w:val="00DD2AA8"/>
    <w:rsid w:val="00DD5776"/>
    <w:rsid w:val="00DD5A0F"/>
    <w:rsid w:val="00DF1666"/>
    <w:rsid w:val="00DF3316"/>
    <w:rsid w:val="00E0058E"/>
    <w:rsid w:val="00E05721"/>
    <w:rsid w:val="00E10479"/>
    <w:rsid w:val="00E16887"/>
    <w:rsid w:val="00E2368B"/>
    <w:rsid w:val="00E33F7A"/>
    <w:rsid w:val="00E3759E"/>
    <w:rsid w:val="00E41269"/>
    <w:rsid w:val="00E41E5D"/>
    <w:rsid w:val="00E51574"/>
    <w:rsid w:val="00E62221"/>
    <w:rsid w:val="00E8103E"/>
    <w:rsid w:val="00E811E8"/>
    <w:rsid w:val="00E9083D"/>
    <w:rsid w:val="00E92A99"/>
    <w:rsid w:val="00E94F2A"/>
    <w:rsid w:val="00EA1CA1"/>
    <w:rsid w:val="00EA5CAA"/>
    <w:rsid w:val="00EA5E37"/>
    <w:rsid w:val="00EA7C23"/>
    <w:rsid w:val="00EC267B"/>
    <w:rsid w:val="00EC61AA"/>
    <w:rsid w:val="00ED65A0"/>
    <w:rsid w:val="00EE5C1D"/>
    <w:rsid w:val="00EF5292"/>
    <w:rsid w:val="00F00F16"/>
    <w:rsid w:val="00F04DBF"/>
    <w:rsid w:val="00F06C9A"/>
    <w:rsid w:val="00F14996"/>
    <w:rsid w:val="00F351D6"/>
    <w:rsid w:val="00F65320"/>
    <w:rsid w:val="00F678D0"/>
    <w:rsid w:val="00F94862"/>
    <w:rsid w:val="00F94ABC"/>
    <w:rsid w:val="00F95E7E"/>
    <w:rsid w:val="00FA3144"/>
    <w:rsid w:val="00FD4E9E"/>
    <w:rsid w:val="00FD573B"/>
    <w:rsid w:val="00FE1A95"/>
    <w:rsid w:val="00FF45BB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017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05B"/>
  </w:style>
  <w:style w:type="paragraph" w:styleId="Heading1">
    <w:name w:val="heading 1"/>
    <w:basedOn w:val="Normal"/>
    <w:next w:val="Normal"/>
    <w:link w:val="Heading1Char"/>
    <w:uiPriority w:val="9"/>
    <w:qFormat/>
    <w:rsid w:val="009D1B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1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1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6C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74A"/>
  </w:style>
  <w:style w:type="paragraph" w:styleId="Footer">
    <w:name w:val="footer"/>
    <w:basedOn w:val="Normal"/>
    <w:link w:val="FooterChar"/>
    <w:uiPriority w:val="99"/>
    <w:unhideWhenUsed/>
    <w:rsid w:val="005C7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74A"/>
  </w:style>
  <w:style w:type="paragraph" w:styleId="BalloonText">
    <w:name w:val="Balloon Text"/>
    <w:basedOn w:val="Normal"/>
    <w:link w:val="BalloonTextChar"/>
    <w:uiPriority w:val="99"/>
    <w:semiHidden/>
    <w:unhideWhenUsed/>
    <w:rsid w:val="005C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7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70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1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01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701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56C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D649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38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85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8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8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85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D5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B0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B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EC267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C267B"/>
  </w:style>
  <w:style w:type="character" w:styleId="PlaceholderText">
    <w:name w:val="Placeholder Text"/>
    <w:basedOn w:val="DefaultParagraphFont"/>
    <w:uiPriority w:val="99"/>
    <w:semiHidden/>
    <w:rsid w:val="00FF45BB"/>
    <w:rPr>
      <w:color w:val="808080"/>
    </w:rPr>
  </w:style>
  <w:style w:type="paragraph" w:styleId="NoSpacing">
    <w:name w:val="No Spacing"/>
    <w:uiPriority w:val="1"/>
    <w:qFormat/>
    <w:rsid w:val="006421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05B"/>
  </w:style>
  <w:style w:type="paragraph" w:styleId="Heading1">
    <w:name w:val="heading 1"/>
    <w:basedOn w:val="Normal"/>
    <w:next w:val="Normal"/>
    <w:link w:val="Heading1Char"/>
    <w:uiPriority w:val="9"/>
    <w:qFormat/>
    <w:rsid w:val="009D1B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1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1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6C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74A"/>
  </w:style>
  <w:style w:type="paragraph" w:styleId="Footer">
    <w:name w:val="footer"/>
    <w:basedOn w:val="Normal"/>
    <w:link w:val="FooterChar"/>
    <w:uiPriority w:val="99"/>
    <w:unhideWhenUsed/>
    <w:rsid w:val="005C7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74A"/>
  </w:style>
  <w:style w:type="paragraph" w:styleId="BalloonText">
    <w:name w:val="Balloon Text"/>
    <w:basedOn w:val="Normal"/>
    <w:link w:val="BalloonTextChar"/>
    <w:uiPriority w:val="99"/>
    <w:semiHidden/>
    <w:unhideWhenUsed/>
    <w:rsid w:val="005C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7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70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1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01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701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56C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D649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38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85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8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8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85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D5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B0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B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EC267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C267B"/>
  </w:style>
  <w:style w:type="character" w:styleId="PlaceholderText">
    <w:name w:val="Placeholder Text"/>
    <w:basedOn w:val="DefaultParagraphFont"/>
    <w:uiPriority w:val="99"/>
    <w:semiHidden/>
    <w:rsid w:val="00FF45BB"/>
    <w:rPr>
      <w:color w:val="808080"/>
    </w:rPr>
  </w:style>
  <w:style w:type="paragraph" w:styleId="NoSpacing">
    <w:name w:val="No Spacing"/>
    <w:uiPriority w:val="1"/>
    <w:qFormat/>
    <w:rsid w:val="00642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975FD2-3BD5-4478-9370-CC1EDAD4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iNeedMD EKG Glove proposal</vt:lpstr>
    </vt:vector>
  </TitlesOfParts>
  <Manager>Bob Folline</Manager>
  <Company>Object Oriented Design Group, Inc.</Company>
  <LinksUpToDate>false</LinksUpToDate>
  <CharactersWithSpaces>2608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iNeedMD EKG Glove proposal</dc:title>
  <dc:subject>EKG Glove Project - Redmond / India team Update</dc:subject>
  <dc:creator>Bob Folline</dc:creator>
  <cp:lastModifiedBy>Kris</cp:lastModifiedBy>
  <cp:revision>3</cp:revision>
  <cp:lastPrinted>2014-09-26T17:27:00Z</cp:lastPrinted>
  <dcterms:created xsi:type="dcterms:W3CDTF">2014-10-03T18:39:00Z</dcterms:created>
  <dcterms:modified xsi:type="dcterms:W3CDTF">2014-10-03T18:42:00Z</dcterms:modified>
  <cp:category>Outside engineering work proposal</cp:category>
</cp:coreProperties>
</file>