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B95F" w14:textId="77777777" w:rsidR="00B86839" w:rsidRPr="00B86839" w:rsidRDefault="00B86839" w:rsidP="00B86839">
      <w:pPr>
        <w:rPr>
          <w:b/>
          <w:lang w:val="en-US"/>
        </w:rPr>
      </w:pPr>
      <w:bookmarkStart w:id="0" w:name="_Toc159081251"/>
      <w:r w:rsidRPr="00B86839">
        <w:rPr>
          <w:b/>
        </w:rPr>
        <w:t>Лабораторная работа №3. Изучение системы моделирования Cisco Packet Tracer</w:t>
      </w:r>
      <w:bookmarkEnd w:id="0"/>
    </w:p>
    <w:p w14:paraId="079E497B" w14:textId="77777777" w:rsidR="00B86839" w:rsidRPr="00B86839" w:rsidRDefault="00B86839" w:rsidP="00B86839">
      <w:pPr>
        <w:rPr>
          <w:b/>
        </w:rPr>
      </w:pPr>
    </w:p>
    <w:p w14:paraId="5E75B099" w14:textId="77777777" w:rsidR="00B86839" w:rsidRPr="00B86839" w:rsidRDefault="00B86839" w:rsidP="00B86839">
      <w:r w:rsidRPr="00B86839">
        <w:rPr>
          <w:i/>
        </w:rPr>
        <w:t xml:space="preserve">Цель работы. </w:t>
      </w:r>
      <w:r w:rsidRPr="00B86839">
        <w:t>Изучить систему моделирования корпоративных сетей Cisco Packet Tracer. Получить навыки настройки сетевого оборудования, создания слож- ных сетевых топологий.</w:t>
      </w:r>
    </w:p>
    <w:p w14:paraId="638703E5" w14:textId="7C20D185" w:rsidR="00B86839" w:rsidRDefault="00B86839" w:rsidP="00B86839">
      <w:pPr>
        <w:ind w:firstLine="0"/>
      </w:pPr>
    </w:p>
    <w:p w14:paraId="49EB143A" w14:textId="77777777" w:rsidR="00B86839" w:rsidRDefault="00B86839" w:rsidP="00B86839">
      <w:pPr>
        <w:ind w:firstLine="0"/>
        <w:jc w:val="center"/>
        <w:rPr>
          <w:spacing w:val="-10"/>
        </w:rPr>
      </w:pPr>
      <w:r>
        <w:t>Параметры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заданий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7358"/>
      </w:tblGrid>
      <w:tr w:rsidR="00B86839" w14:paraId="128B9BD0" w14:textId="77777777" w:rsidTr="004E297B">
        <w:tc>
          <w:tcPr>
            <w:tcW w:w="1696" w:type="dxa"/>
          </w:tcPr>
          <w:p w14:paraId="5A73C086" w14:textId="77777777" w:rsidR="00B86839" w:rsidRDefault="00B86839" w:rsidP="004E297B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2"/>
              </w:rPr>
              <w:t>Вариант</w:t>
            </w:r>
          </w:p>
        </w:tc>
        <w:tc>
          <w:tcPr>
            <w:tcW w:w="7358" w:type="dxa"/>
          </w:tcPr>
          <w:p w14:paraId="25ADAB26" w14:textId="77777777" w:rsidR="00B86839" w:rsidRDefault="00B86839" w:rsidP="004E297B">
            <w:pPr>
              <w:ind w:firstLine="0"/>
              <w:jc w:val="center"/>
              <w:rPr>
                <w:spacing w:val="-4"/>
              </w:rPr>
            </w:pPr>
            <w:r>
              <w:t>IP</w:t>
            </w:r>
            <w:r>
              <w:rPr>
                <w:spacing w:val="-4"/>
              </w:rPr>
              <w:t xml:space="preserve"> </w:t>
            </w:r>
            <w:r>
              <w:t>сеть</w:t>
            </w:r>
            <w:r>
              <w:rPr>
                <w:spacing w:val="-5"/>
              </w:rPr>
              <w:t xml:space="preserve"> </w:t>
            </w:r>
            <w:r>
              <w:t>для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компьютеров</w:t>
            </w:r>
          </w:p>
        </w:tc>
      </w:tr>
      <w:tr w:rsidR="00B86839" w14:paraId="406A6BB1" w14:textId="77777777" w:rsidTr="004E297B">
        <w:tc>
          <w:tcPr>
            <w:tcW w:w="1696" w:type="dxa"/>
          </w:tcPr>
          <w:p w14:paraId="433F3CB9" w14:textId="77777777" w:rsidR="00B86839" w:rsidRDefault="00B86839" w:rsidP="004E297B">
            <w:pPr>
              <w:ind w:firstLine="0"/>
              <w:jc w:val="center"/>
              <w:rPr>
                <w:spacing w:val="-4"/>
              </w:rPr>
            </w:pPr>
            <w:r>
              <w:rPr>
                <w:w w:val="99"/>
              </w:rPr>
              <w:t>7</w:t>
            </w:r>
          </w:p>
        </w:tc>
        <w:tc>
          <w:tcPr>
            <w:tcW w:w="7358" w:type="dxa"/>
          </w:tcPr>
          <w:p w14:paraId="6C096B68" w14:textId="77777777" w:rsidR="00B86839" w:rsidRDefault="00B86839" w:rsidP="004E297B">
            <w:pPr>
              <w:ind w:firstLine="0"/>
              <w:jc w:val="center"/>
              <w:rPr>
                <w:spacing w:val="-4"/>
              </w:rPr>
            </w:pPr>
            <w:r>
              <w:rPr>
                <w:spacing w:val="-2"/>
              </w:rPr>
              <w:t>192.168.100.64/27</w:t>
            </w:r>
          </w:p>
        </w:tc>
      </w:tr>
    </w:tbl>
    <w:p w14:paraId="15F529FD" w14:textId="77777777" w:rsidR="00B86839" w:rsidRDefault="00B86839" w:rsidP="00B86839">
      <w:pPr>
        <w:rPr>
          <w:spacing w:val="-4"/>
        </w:rPr>
      </w:pPr>
    </w:p>
    <w:p w14:paraId="5401DC76" w14:textId="77777777" w:rsidR="00B86839" w:rsidRDefault="00B86839" w:rsidP="00B86839">
      <w:pPr>
        <w:ind w:firstLine="0"/>
        <w:jc w:val="center"/>
        <w:rPr>
          <w:spacing w:val="-4"/>
        </w:rPr>
      </w:pPr>
      <w:r>
        <w:t>Параметры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задания 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4481"/>
        <w:gridCol w:w="3018"/>
      </w:tblGrid>
      <w:tr w:rsidR="00B86839" w14:paraId="4CEA7365" w14:textId="77777777" w:rsidTr="004E297B">
        <w:tc>
          <w:tcPr>
            <w:tcW w:w="1555" w:type="dxa"/>
          </w:tcPr>
          <w:p w14:paraId="66738F61" w14:textId="77777777" w:rsidR="00B86839" w:rsidRDefault="00B86839" w:rsidP="004E297B">
            <w:pPr>
              <w:ind w:firstLine="0"/>
              <w:jc w:val="center"/>
            </w:pPr>
            <w:r>
              <w:rPr>
                <w:spacing w:val="-2"/>
              </w:rPr>
              <w:t>Вариант</w:t>
            </w:r>
          </w:p>
        </w:tc>
        <w:tc>
          <w:tcPr>
            <w:tcW w:w="4481" w:type="dxa"/>
          </w:tcPr>
          <w:p w14:paraId="7A506762" w14:textId="77777777" w:rsidR="00B86839" w:rsidRDefault="00B86839" w:rsidP="004E297B">
            <w:pPr>
              <w:ind w:firstLine="0"/>
              <w:jc w:val="center"/>
            </w:pPr>
            <w:r>
              <w:t>IP</w:t>
            </w:r>
            <w:r>
              <w:rPr>
                <w:spacing w:val="-7"/>
              </w:rPr>
              <w:t xml:space="preserve"> </w:t>
            </w:r>
            <w:r>
              <w:t>сеть</w:t>
            </w:r>
            <w:r>
              <w:rPr>
                <w:spacing w:val="-8"/>
              </w:rPr>
              <w:t xml:space="preserve"> </w:t>
            </w:r>
            <w:r>
              <w:t>для</w:t>
            </w:r>
            <w:r>
              <w:rPr>
                <w:spacing w:val="-4"/>
              </w:rPr>
              <w:t xml:space="preserve"> </w:t>
            </w:r>
            <w:r>
              <w:t>компьютера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3018" w:type="dxa"/>
          </w:tcPr>
          <w:p w14:paraId="799B110F" w14:textId="77777777" w:rsidR="00B86839" w:rsidRDefault="00B86839" w:rsidP="004E297B">
            <w:pPr>
              <w:ind w:firstLine="0"/>
              <w:jc w:val="center"/>
            </w:pPr>
            <w:r>
              <w:t>IP</w:t>
            </w:r>
            <w:r>
              <w:rPr>
                <w:spacing w:val="-7"/>
              </w:rPr>
              <w:t xml:space="preserve"> </w:t>
            </w:r>
            <w:r>
              <w:t>сеть</w:t>
            </w:r>
            <w:r>
              <w:rPr>
                <w:spacing w:val="-8"/>
              </w:rPr>
              <w:t xml:space="preserve"> </w:t>
            </w:r>
            <w:r>
              <w:t>для</w:t>
            </w:r>
            <w:r>
              <w:rPr>
                <w:spacing w:val="-4"/>
              </w:rPr>
              <w:t xml:space="preserve"> </w:t>
            </w:r>
            <w:r>
              <w:t>компьютера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B86839" w14:paraId="7EC2C807" w14:textId="77777777" w:rsidTr="004E297B">
        <w:tc>
          <w:tcPr>
            <w:tcW w:w="1555" w:type="dxa"/>
          </w:tcPr>
          <w:p w14:paraId="7EA264F3" w14:textId="77777777" w:rsidR="00B86839" w:rsidRDefault="00B86839" w:rsidP="004E297B">
            <w:pPr>
              <w:ind w:firstLine="0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4481" w:type="dxa"/>
          </w:tcPr>
          <w:p w14:paraId="3707B258" w14:textId="77777777" w:rsidR="00B86839" w:rsidRDefault="00B86839" w:rsidP="004E297B">
            <w:pPr>
              <w:ind w:firstLine="0"/>
              <w:jc w:val="center"/>
            </w:pPr>
            <w:r>
              <w:rPr>
                <w:spacing w:val="-2"/>
              </w:rPr>
              <w:t>10.18.22.16/28</w:t>
            </w:r>
          </w:p>
        </w:tc>
        <w:tc>
          <w:tcPr>
            <w:tcW w:w="3018" w:type="dxa"/>
          </w:tcPr>
          <w:p w14:paraId="3D519B62" w14:textId="77777777" w:rsidR="00B86839" w:rsidRDefault="00B86839" w:rsidP="004E297B">
            <w:pPr>
              <w:ind w:firstLine="0"/>
              <w:jc w:val="center"/>
            </w:pPr>
            <w:r>
              <w:rPr>
                <w:spacing w:val="-2"/>
              </w:rPr>
              <w:t>192.168.100.128/26</w:t>
            </w:r>
          </w:p>
        </w:tc>
      </w:tr>
    </w:tbl>
    <w:p w14:paraId="75DE8D45" w14:textId="77777777" w:rsidR="00B86839" w:rsidRDefault="00B86839" w:rsidP="00B86839">
      <w:pPr>
        <w:ind w:firstLine="0"/>
      </w:pPr>
    </w:p>
    <w:p w14:paraId="59976083" w14:textId="77777777" w:rsidR="00B86839" w:rsidRDefault="00B86839" w:rsidP="00B86839">
      <w:pPr>
        <w:ind w:firstLine="0"/>
      </w:pPr>
    </w:p>
    <w:p w14:paraId="48F70DC5" w14:textId="77777777" w:rsidR="00B86839" w:rsidRDefault="00B86839" w:rsidP="00B86839">
      <w:r>
        <w:t>1) Создайте в Packet Tracer простейшую сеть, состоящую из двух компьютеров. Соедините их подходящим кабелем. Настройте IP адресацию и проведите тестирование соединения.</w:t>
      </w:r>
    </w:p>
    <w:p w14:paraId="05251743" w14:textId="77777777" w:rsidR="00B86839" w:rsidRDefault="00B86839" w:rsidP="00B86839">
      <w:pPr>
        <w:ind w:firstLine="0"/>
      </w:pPr>
    </w:p>
    <w:p w14:paraId="087CD16D" w14:textId="60BA83D0" w:rsidR="00B86839" w:rsidRDefault="00B86839" w:rsidP="00B86839">
      <w:pPr>
        <w:ind w:firstLine="0"/>
      </w:pPr>
      <w:r w:rsidRPr="00B86839">
        <w:drawing>
          <wp:inline distT="0" distB="0" distL="0" distR="0" wp14:anchorId="6E5FB92C" wp14:editId="2F75591F">
            <wp:extent cx="4928616" cy="2750647"/>
            <wp:effectExtent l="0" t="0" r="5715" b="0"/>
            <wp:docPr id="821511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1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163" cy="27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7498" w14:textId="77777777" w:rsidR="00B86839" w:rsidRDefault="00B86839" w:rsidP="00B86839">
      <w:pPr>
        <w:ind w:firstLine="0"/>
      </w:pPr>
    </w:p>
    <w:p w14:paraId="0BA80643" w14:textId="77777777" w:rsidR="00B86839" w:rsidRDefault="00B86839" w:rsidP="00B86839">
      <w:r>
        <w:t>2) Создайте в Packet Tracer топологию, состоящую из двух компьютеров, коммутатора и сервера. Настройте на сервере DHCP сервис и IP параметры. Обновите</w:t>
      </w:r>
      <w:r>
        <w:rPr>
          <w:spacing w:val="40"/>
        </w:rPr>
        <w:t xml:space="preserve"> </w:t>
      </w:r>
      <w:r>
        <w:t>на компьютерах IP параметры для проверки работы DHCP. Протестируйте связь от компьютеров к серверу.</w:t>
      </w:r>
    </w:p>
    <w:p w14:paraId="0F21F82B" w14:textId="1855D064" w:rsidR="00B86839" w:rsidRDefault="00E5098F" w:rsidP="00B86839">
      <w:pPr>
        <w:ind w:firstLine="0"/>
      </w:pPr>
      <w:r w:rsidRPr="00E5098F">
        <w:rPr>
          <w:lang w:val="en-US"/>
        </w:rPr>
        <w:drawing>
          <wp:inline distT="0" distB="0" distL="0" distR="0" wp14:anchorId="2F2839E3" wp14:editId="68EFA91B">
            <wp:extent cx="5940425" cy="3486785"/>
            <wp:effectExtent l="0" t="0" r="3175" b="0"/>
            <wp:docPr id="197062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E40" w14:textId="77777777" w:rsidR="00E5098F" w:rsidRDefault="00E5098F" w:rsidP="00B86839">
      <w:pPr>
        <w:ind w:firstLine="0"/>
      </w:pPr>
    </w:p>
    <w:p w14:paraId="037A02E9" w14:textId="75DF8913" w:rsidR="00E5098F" w:rsidRDefault="00E5098F" w:rsidP="00B86839">
      <w:pPr>
        <w:ind w:firstLine="0"/>
        <w:rPr>
          <w:lang w:val="en-US"/>
        </w:rPr>
      </w:pPr>
      <w:r w:rsidRPr="00E5098F">
        <w:drawing>
          <wp:inline distT="0" distB="0" distL="0" distR="0" wp14:anchorId="1B9A91F8" wp14:editId="7EE0A886">
            <wp:extent cx="5940425" cy="2614295"/>
            <wp:effectExtent l="0" t="0" r="3175" b="0"/>
            <wp:docPr id="2116759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64DA" w14:textId="77777777" w:rsidR="00E5098F" w:rsidRDefault="00E5098F" w:rsidP="00E5098F">
      <w:r>
        <w:t xml:space="preserve">3) Создайте в Packet Tracer топологию, состоящую из двух компьютеров и маршрутизатора cisco 1841. Соедините компьютеры с маршрутизатором </w:t>
      </w:r>
      <w:r>
        <w:lastRenderedPageBreak/>
        <w:t xml:space="preserve">соответствующим кабелем. Настройте параметры IP на маршрутизаторе, затем на компьютерах. Протестируйте соединений с помощью утилиты </w:t>
      </w:r>
      <w:r>
        <w:rPr>
          <w:i/>
        </w:rPr>
        <w:t>tracert</w:t>
      </w:r>
      <w:r>
        <w:t>.</w:t>
      </w:r>
    </w:p>
    <w:p w14:paraId="3012CD3C" w14:textId="7C597142" w:rsidR="00E5098F" w:rsidRPr="00E5098F" w:rsidRDefault="007105CE" w:rsidP="007105CE">
      <w:pPr>
        <w:ind w:firstLine="0"/>
        <w:jc w:val="left"/>
        <w:rPr>
          <w:lang w:val="en-US"/>
        </w:rPr>
      </w:pPr>
      <w:r w:rsidRPr="007105CE">
        <w:rPr>
          <w:lang w:val="en-US"/>
        </w:rPr>
        <w:drawing>
          <wp:inline distT="0" distB="0" distL="0" distR="0" wp14:anchorId="0E5AE053" wp14:editId="6450AA9E">
            <wp:extent cx="6909931" cy="2240280"/>
            <wp:effectExtent l="0" t="0" r="5715" b="7620"/>
            <wp:docPr id="37994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48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2283" cy="22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98F" w:rsidRPr="00E50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BA"/>
    <w:rsid w:val="00000BCA"/>
    <w:rsid w:val="006950BA"/>
    <w:rsid w:val="007105CE"/>
    <w:rsid w:val="00A2613A"/>
    <w:rsid w:val="00B86839"/>
    <w:rsid w:val="00E5098F"/>
    <w:rsid w:val="00E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2749"/>
  <w15:chartTrackingRefBased/>
  <w15:docId w15:val="{DE21C7FC-AB98-4903-9093-214428BC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8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50B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0B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0B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0B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0B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0BA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0BA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0BA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0BA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50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0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0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0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0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0B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9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0BA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9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0BA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950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0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950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950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0BA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rsid w:val="00B86839"/>
    <w:pPr>
      <w:widowControl w:val="0"/>
      <w:autoSpaceDE w:val="0"/>
      <w:autoSpaceDN w:val="0"/>
      <w:spacing w:line="240" w:lineRule="auto"/>
      <w:ind w:firstLine="0"/>
      <w:jc w:val="left"/>
    </w:pPr>
    <w:rPr>
      <w:kern w:val="0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B8683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e">
    <w:name w:val="Table Grid"/>
    <w:basedOn w:val="a1"/>
    <w:uiPriority w:val="39"/>
    <w:rsid w:val="00B86839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2</cp:revision>
  <dcterms:created xsi:type="dcterms:W3CDTF">2025-02-18T18:19:00Z</dcterms:created>
  <dcterms:modified xsi:type="dcterms:W3CDTF">2025-02-18T20:57:00Z</dcterms:modified>
</cp:coreProperties>
</file>