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70F1" w14:textId="65604E55" w:rsidR="00E97B34" w:rsidRDefault="00DC7F31">
      <w:pPr>
        <w:rPr>
          <w:lang w:val="en-US"/>
        </w:rPr>
      </w:pPr>
      <w:r w:rsidRPr="00DC7F31">
        <w:rPr>
          <w:lang w:val="en-US"/>
        </w:rPr>
        <w:drawing>
          <wp:inline distT="0" distB="0" distL="0" distR="0" wp14:anchorId="3AA9FF73" wp14:editId="477091F5">
            <wp:extent cx="5940425" cy="2524760"/>
            <wp:effectExtent l="0" t="0" r="3175" b="8890"/>
            <wp:docPr id="1081036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36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2ABE" w14:textId="5D61C16C" w:rsidR="00FE0692" w:rsidRDefault="00932A0E">
      <w:pPr>
        <w:rPr>
          <w:lang w:val="en-US"/>
        </w:rPr>
      </w:pPr>
      <w:r w:rsidRPr="00932A0E">
        <w:rPr>
          <w:noProof/>
          <w:lang w:val="en-US"/>
        </w:rPr>
        <w:drawing>
          <wp:inline distT="0" distB="0" distL="0" distR="0" wp14:anchorId="0A4638A9" wp14:editId="3B3DF964">
            <wp:extent cx="5940425" cy="3221355"/>
            <wp:effectExtent l="0" t="0" r="3175" b="0"/>
            <wp:docPr id="1210938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8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5C3C" w14:textId="0E70A3A9" w:rsidR="00932A0E" w:rsidRDefault="00932A0E">
      <w:pPr>
        <w:rPr>
          <w:lang w:val="en-US"/>
        </w:rPr>
      </w:pPr>
      <w:r w:rsidRPr="00932A0E">
        <w:rPr>
          <w:noProof/>
          <w:lang w:val="en-US"/>
        </w:rPr>
        <w:drawing>
          <wp:inline distT="0" distB="0" distL="0" distR="0" wp14:anchorId="12434930" wp14:editId="07EF7755">
            <wp:extent cx="5940425" cy="3241675"/>
            <wp:effectExtent l="0" t="0" r="3175" b="0"/>
            <wp:docPr id="14422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0865" w14:textId="77777777" w:rsidR="00D60750" w:rsidRDefault="00D60750">
      <w:pPr>
        <w:rPr>
          <w:lang w:val="en-US"/>
        </w:rPr>
      </w:pPr>
    </w:p>
    <w:p w14:paraId="5FAF1063" w14:textId="77777777" w:rsidR="00D60750" w:rsidRDefault="00D60750">
      <w:pPr>
        <w:rPr>
          <w:lang w:val="en-US"/>
        </w:rPr>
      </w:pPr>
    </w:p>
    <w:p w14:paraId="639F63A8" w14:textId="070F44C9" w:rsidR="00D60750" w:rsidRDefault="00D60750">
      <w:pPr>
        <w:rPr>
          <w:lang w:val="en-US"/>
        </w:rPr>
      </w:pPr>
      <w:r w:rsidRPr="00D60750">
        <w:rPr>
          <w:noProof/>
          <w:lang w:val="en-US"/>
        </w:rPr>
        <w:drawing>
          <wp:inline distT="0" distB="0" distL="0" distR="0" wp14:anchorId="6FCE8166" wp14:editId="7F149758">
            <wp:extent cx="5940425" cy="2703195"/>
            <wp:effectExtent l="0" t="0" r="3175" b="1905"/>
            <wp:docPr id="146085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5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FDF0" w14:textId="77777777" w:rsidR="00D60750" w:rsidRDefault="00D60750">
      <w:pPr>
        <w:rPr>
          <w:lang w:val="en-US"/>
        </w:rPr>
      </w:pPr>
    </w:p>
    <w:p w14:paraId="4A59517B" w14:textId="655B2905" w:rsidR="00825DE6" w:rsidRDefault="00825DE6">
      <w:pPr>
        <w:rPr>
          <w:lang w:val="en-US"/>
        </w:rPr>
      </w:pPr>
      <w:r w:rsidRPr="00825DE6">
        <w:rPr>
          <w:noProof/>
          <w:lang w:val="en-US"/>
        </w:rPr>
        <w:drawing>
          <wp:inline distT="0" distB="0" distL="0" distR="0" wp14:anchorId="75418C5D" wp14:editId="74DE2481">
            <wp:extent cx="5940425" cy="3011805"/>
            <wp:effectExtent l="0" t="0" r="3175" b="0"/>
            <wp:docPr id="821213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13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208A" w14:textId="77777777" w:rsidR="00825DE6" w:rsidRDefault="00825DE6">
      <w:pPr>
        <w:rPr>
          <w:lang w:val="en-US"/>
        </w:rPr>
      </w:pPr>
    </w:p>
    <w:p w14:paraId="4942790F" w14:textId="2320EA35" w:rsidR="004621CA" w:rsidRDefault="004621CA">
      <w:r>
        <w:t xml:space="preserve">Был выявлен </w:t>
      </w:r>
      <w:proofErr w:type="gramStart"/>
      <w:r>
        <w:t>конфликт</w:t>
      </w:r>
      <w:proofErr w:type="gramEnd"/>
      <w:r>
        <w:t xml:space="preserve"> связанный с порядком выполнения задач. Было принято решение изменить последовательность выполнения задач «разработка визуального редактора» и «реализация системы </w:t>
      </w:r>
      <w:proofErr w:type="spellStart"/>
      <w:r>
        <w:t>инжектирования</w:t>
      </w:r>
      <w:proofErr w:type="spellEnd"/>
      <w:r>
        <w:t xml:space="preserve">», а также добавлено боле времени на разработки системы </w:t>
      </w:r>
      <w:proofErr w:type="spellStart"/>
      <w:r>
        <w:t>инжектирования</w:t>
      </w:r>
      <w:proofErr w:type="spellEnd"/>
      <w:r>
        <w:t>.</w:t>
      </w:r>
    </w:p>
    <w:p w14:paraId="69DAF0C6" w14:textId="2454FB12" w:rsidR="00D16FBE" w:rsidRPr="004621CA" w:rsidRDefault="00D16FBE">
      <w:r w:rsidRPr="00D16FBE">
        <w:rPr>
          <w:noProof/>
        </w:rPr>
        <w:lastRenderedPageBreak/>
        <w:drawing>
          <wp:inline distT="0" distB="0" distL="0" distR="0" wp14:anchorId="6B30B3A8" wp14:editId="422A0EA5">
            <wp:extent cx="5940425" cy="2550160"/>
            <wp:effectExtent l="0" t="0" r="3175" b="2540"/>
            <wp:docPr id="441578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78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FBE" w:rsidRPr="004621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54"/>
    <w:rsid w:val="00000BCA"/>
    <w:rsid w:val="00253854"/>
    <w:rsid w:val="00455CF7"/>
    <w:rsid w:val="004621CA"/>
    <w:rsid w:val="006003E3"/>
    <w:rsid w:val="00825DE6"/>
    <w:rsid w:val="00932A0E"/>
    <w:rsid w:val="00D16FBE"/>
    <w:rsid w:val="00D60750"/>
    <w:rsid w:val="00D8313E"/>
    <w:rsid w:val="00DC7F31"/>
    <w:rsid w:val="00E97B34"/>
    <w:rsid w:val="00FE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C4D39"/>
  <w15:chartTrackingRefBased/>
  <w15:docId w15:val="{5280BB7D-5A7E-4F2C-A39C-E3957A7B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3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8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8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8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8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8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8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8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8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8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8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3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 Dedov</dc:creator>
  <cp:keywords/>
  <dc:description/>
  <cp:lastModifiedBy>Ded Dedov</cp:lastModifiedBy>
  <cp:revision>10</cp:revision>
  <dcterms:created xsi:type="dcterms:W3CDTF">2025-11-15T11:53:00Z</dcterms:created>
  <dcterms:modified xsi:type="dcterms:W3CDTF">2025-11-21T06:51:00Z</dcterms:modified>
</cp:coreProperties>
</file>