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FCCE" w14:textId="4979AA34" w:rsidR="006E63DA" w:rsidRDefault="00612239" w:rsidP="00612239">
      <w:pPr>
        <w:jc w:val="center"/>
        <w:rPr>
          <w:rFonts w:asciiTheme="majorHAnsi" w:hAnsiTheme="majorHAnsi" w:cstheme="majorHAnsi"/>
          <w:b/>
          <w:bCs/>
          <w:color w:val="000000" w:themeColor="text1"/>
          <w:sz w:val="36"/>
          <w:szCs w:val="36"/>
        </w:rPr>
      </w:pPr>
      <w:r w:rsidRPr="00612239">
        <w:rPr>
          <w:rFonts w:asciiTheme="majorHAnsi" w:hAnsiTheme="majorHAnsi" w:cstheme="majorHAnsi"/>
          <w:b/>
          <w:bCs/>
          <w:color w:val="000000" w:themeColor="text1"/>
          <w:sz w:val="36"/>
          <w:szCs w:val="36"/>
        </w:rPr>
        <w:t xml:space="preserve">Solving </w:t>
      </w:r>
      <w:r w:rsidR="00484EFA">
        <w:rPr>
          <w:rFonts w:asciiTheme="majorHAnsi" w:hAnsiTheme="majorHAnsi" w:cstheme="majorHAnsi"/>
          <w:b/>
          <w:bCs/>
          <w:color w:val="000000" w:themeColor="text1"/>
          <w:sz w:val="36"/>
          <w:szCs w:val="36"/>
        </w:rPr>
        <w:t xml:space="preserve">Nonograms </w:t>
      </w:r>
      <w:r w:rsidRPr="00612239">
        <w:rPr>
          <w:rFonts w:asciiTheme="majorHAnsi" w:hAnsiTheme="majorHAnsi" w:cstheme="majorHAnsi"/>
          <w:b/>
          <w:bCs/>
          <w:color w:val="000000" w:themeColor="text1"/>
          <w:sz w:val="36"/>
          <w:szCs w:val="36"/>
        </w:rPr>
        <w:t>using AI</w:t>
      </w:r>
    </w:p>
    <w:p w14:paraId="2672A789" w14:textId="4341A5AF" w:rsidR="00612239" w:rsidRPr="00612239" w:rsidRDefault="00612239" w:rsidP="00612239">
      <w:pPr>
        <w:jc w:val="center"/>
        <w:rPr>
          <w:rFonts w:cstheme="minorHAnsi"/>
          <w:color w:val="000000" w:themeColor="text1"/>
          <w:sz w:val="28"/>
          <w:szCs w:val="28"/>
        </w:rPr>
      </w:pPr>
      <w:r w:rsidRPr="00612239">
        <w:rPr>
          <w:rFonts w:cstheme="minorHAnsi"/>
          <w:color w:val="000000" w:themeColor="text1"/>
          <w:sz w:val="28"/>
          <w:szCs w:val="28"/>
        </w:rPr>
        <w:t>Project Plan</w:t>
      </w:r>
    </w:p>
    <w:p w14:paraId="269B9B40" w14:textId="289B36B1" w:rsidR="00612239" w:rsidRDefault="00612239" w:rsidP="00612239">
      <w:pPr>
        <w:jc w:val="center"/>
        <w:rPr>
          <w:rFonts w:cstheme="minorHAnsi"/>
          <w:color w:val="000000" w:themeColor="text1"/>
          <w:sz w:val="28"/>
          <w:szCs w:val="28"/>
        </w:rPr>
      </w:pPr>
      <w:r w:rsidRPr="00612239">
        <w:rPr>
          <w:rFonts w:cstheme="minorHAnsi"/>
          <w:color w:val="000000" w:themeColor="text1"/>
          <w:sz w:val="28"/>
          <w:szCs w:val="28"/>
        </w:rPr>
        <w:t>Hozyfa Mohammed Khair</w:t>
      </w:r>
    </w:p>
    <w:p w14:paraId="4B6A2716" w14:textId="0192A86F" w:rsidR="00612239" w:rsidRPr="00612239" w:rsidRDefault="00612239" w:rsidP="00612239">
      <w:pPr>
        <w:jc w:val="center"/>
        <w:rPr>
          <w:rFonts w:cstheme="minorHAnsi"/>
          <w:color w:val="000000" w:themeColor="text1"/>
          <w:sz w:val="28"/>
          <w:szCs w:val="28"/>
        </w:rPr>
      </w:pPr>
      <w:r>
        <w:rPr>
          <w:rFonts w:cstheme="minorHAnsi"/>
          <w:color w:val="000000" w:themeColor="text1"/>
          <w:sz w:val="28"/>
          <w:szCs w:val="28"/>
        </w:rPr>
        <w:t>CS3821 – BSc Final Year Project</w:t>
      </w:r>
    </w:p>
    <w:p w14:paraId="4A0837F5" w14:textId="77777777" w:rsidR="00612239" w:rsidRDefault="00612239" w:rsidP="006E63DA"/>
    <w:p w14:paraId="0D2A4323" w14:textId="6AA646BE" w:rsidR="006E63DA" w:rsidRPr="00484EFA" w:rsidRDefault="0091455B" w:rsidP="00D35B29">
      <w:pPr>
        <w:pStyle w:val="Heading1"/>
        <w:rPr>
          <w:b/>
          <w:bCs/>
          <w:color w:val="000000" w:themeColor="text1"/>
          <w:u w:val="single"/>
        </w:rPr>
      </w:pPr>
      <w:r w:rsidRPr="00484EFA">
        <w:rPr>
          <w:b/>
          <w:bCs/>
          <w:color w:val="000000" w:themeColor="text1"/>
          <w:u w:val="single"/>
        </w:rPr>
        <w:t>Abstract:</w:t>
      </w:r>
    </w:p>
    <w:p w14:paraId="1450D759" w14:textId="3717AA48" w:rsidR="00DB508D" w:rsidRDefault="003B7F0F" w:rsidP="006E63DA">
      <w:r>
        <w:t>Nonograms</w:t>
      </w:r>
      <w:r w:rsidR="00055FD4">
        <w:t xml:space="preserve">, a popular puzzle game, challenge the player to </w:t>
      </w:r>
      <w:r>
        <w:t>draw</w:t>
      </w:r>
      <w:r w:rsidR="00DB508D">
        <w:t xml:space="preserve"> or reveal</w:t>
      </w:r>
      <w:r>
        <w:t xml:space="preserve"> an image by satisfying the numerical </w:t>
      </w:r>
      <w:r w:rsidR="00055FD4">
        <w:t>constraints</w:t>
      </w:r>
      <w:r>
        <w:t xml:space="preserve"> </w:t>
      </w:r>
      <w:r w:rsidR="00055FD4">
        <w:t>within</w:t>
      </w:r>
      <w:r>
        <w:t xml:space="preserve"> </w:t>
      </w:r>
      <w:r w:rsidR="00055FD4">
        <w:t>rows and columns</w:t>
      </w:r>
      <w:r>
        <w:t xml:space="preserve">. </w:t>
      </w:r>
      <w:r w:rsidR="00055FD4" w:rsidRPr="00055FD4">
        <w:t>These constraints guide players to determine which blocks should be filled and which should remain blank</w:t>
      </w:r>
      <w:r w:rsidR="00DB508D">
        <w:t xml:space="preserve">. </w:t>
      </w:r>
      <w:r w:rsidR="00055FD4">
        <w:t>Human solvers typically start</w:t>
      </w:r>
      <w:r w:rsidR="00DB508D">
        <w:t xml:space="preserve"> by looking at the row or column with the highest number</w:t>
      </w:r>
      <w:r w:rsidR="00055FD4">
        <w:t>, which simplifies the puzzle solving process by revealing key information for other blocks.</w:t>
      </w:r>
    </w:p>
    <w:p w14:paraId="5EAFAE2E" w14:textId="609A7A9A" w:rsidR="002B63FD" w:rsidRDefault="002B63FD" w:rsidP="006E63DA">
      <w:r>
        <w:t>The primary objective of the project is to develop an artificial intelligence (AI) system capable of solving nonograms efficiently and accurately. Additionally, there is a secondary objective of creating a software tool that will allow users to solve nonograms by providing them with step-by-step hints or instructions.</w:t>
      </w:r>
    </w:p>
    <w:p w14:paraId="25153D49" w14:textId="05779D2B" w:rsidR="002B63FD" w:rsidRDefault="002B63FD" w:rsidP="006E63DA">
      <w:r>
        <w:t>Nonograms are a great example of constraint-satisfaction problems (CSP)</w:t>
      </w:r>
      <w:r w:rsidR="00E50B71">
        <w:t xml:space="preserve">, each block has a domain of </w:t>
      </w:r>
      <w:r w:rsidR="00DB0D6E">
        <w:t xml:space="preserve">potential values - </w:t>
      </w:r>
      <w:r w:rsidR="00E50B71">
        <w:t>filled, empty, and unknown</w:t>
      </w:r>
      <w:r w:rsidR="006248DA">
        <w:t xml:space="preserve"> [1]</w:t>
      </w:r>
      <w:r w:rsidR="00DB0D6E">
        <w:t>.</w:t>
      </w:r>
      <w:r w:rsidR="00E50B71">
        <w:t xml:space="preserve"> </w:t>
      </w:r>
      <w:r w:rsidR="00DB0D6E">
        <w:t>T</w:t>
      </w:r>
      <w:r w:rsidR="00E50B71">
        <w:t xml:space="preserve">he constraints would be the constraints on the rows and columns that the block belongs to. </w:t>
      </w:r>
      <w:r w:rsidR="00DB0D6E">
        <w:t>Making</w:t>
      </w:r>
      <w:r w:rsidR="00E50B71">
        <w:t xml:space="preserve"> constraint satisfaction key part of developing an AI to accurately solve the nonograms. </w:t>
      </w:r>
    </w:p>
    <w:p w14:paraId="58A3E41F" w14:textId="3FA74489" w:rsidR="00165E43" w:rsidRDefault="00293D4A" w:rsidP="006E63DA">
      <w:r>
        <w:t>I aim to research and employ AI algorithms such as constraint satisfaction</w:t>
      </w:r>
      <w:r w:rsidR="005736C1">
        <w:t xml:space="preserve"> and back tracking.</w:t>
      </w:r>
      <w:r w:rsidR="00DB0D6E">
        <w:t xml:space="preserve"> </w:t>
      </w:r>
      <w:r w:rsidR="005736C1">
        <w:t>Efficiency can be improved using other techniques such as:</w:t>
      </w:r>
      <w:r>
        <w:t xml:space="preserve"> forward checking</w:t>
      </w:r>
      <w:r w:rsidR="005736C1">
        <w:t xml:space="preserve"> – pruning invalid branch solutions</w:t>
      </w:r>
      <w:r>
        <w:t>, and dynamic variable ordering</w:t>
      </w:r>
      <w:r w:rsidR="005736C1">
        <w:t xml:space="preserve"> – ordering variables to improve efficiency, i.e., by branches with the lowest number of possible solutions</w:t>
      </w:r>
      <w:r>
        <w:t>.</w:t>
      </w:r>
    </w:p>
    <w:p w14:paraId="681CC776" w14:textId="7C6EA87C" w:rsidR="00293D4A" w:rsidRDefault="00293D4A" w:rsidP="006E63DA">
      <w:r>
        <w:t xml:space="preserve">Furthermore, I aim to create a software tool to allow users to easily use the AI. The user will have the ability to input their own nonogram puzzles while the AI checks if there is a solution for them. The software will be able to offer hints and step-by-step solutions to the user to assist them in solving the nonograms. </w:t>
      </w:r>
    </w:p>
    <w:p w14:paraId="1C6F87A6" w14:textId="63671DF6" w:rsidR="00DB0D6E" w:rsidRDefault="00DB0D6E" w:rsidP="006E63DA">
      <w:r>
        <w:t>Finally, I intend to integrate machine vision into my project, allowing the AI to recognise and interpret images or scanned documents</w:t>
      </w:r>
      <w:r w:rsidR="00414E93">
        <w:t>. The user will also be able to use this feature most likely through uploading a scanned document. This will allow me to learn more about image, character, and pattern recognition.</w:t>
      </w:r>
    </w:p>
    <w:p w14:paraId="5E0B5D0B" w14:textId="77777777" w:rsidR="001C43FD" w:rsidRDefault="001C43FD" w:rsidP="006E63DA"/>
    <w:p w14:paraId="38ED9138" w14:textId="77777777" w:rsidR="001C43FD" w:rsidRDefault="001C43FD" w:rsidP="006E63DA"/>
    <w:p w14:paraId="5C8DD306" w14:textId="77777777" w:rsidR="001C43FD" w:rsidRDefault="001C43FD" w:rsidP="006E63DA"/>
    <w:p w14:paraId="488B2705" w14:textId="77777777" w:rsidR="001C43FD" w:rsidRDefault="001C43FD" w:rsidP="006E63DA"/>
    <w:p w14:paraId="3EBF285C" w14:textId="77777777" w:rsidR="001C43FD" w:rsidRDefault="001C43FD" w:rsidP="006E63DA"/>
    <w:p w14:paraId="2119631B" w14:textId="77777777" w:rsidR="001C43FD" w:rsidRDefault="001C43FD" w:rsidP="006E63DA"/>
    <w:p w14:paraId="06364D0E" w14:textId="77777777" w:rsidR="001C43FD" w:rsidRDefault="001C43FD" w:rsidP="006E63DA"/>
    <w:p w14:paraId="060088D5" w14:textId="77777777" w:rsidR="009A6EA4" w:rsidRDefault="009A6EA4" w:rsidP="006E63DA"/>
    <w:p w14:paraId="5C3DC365" w14:textId="77777777" w:rsidR="009A6EA4" w:rsidRDefault="009A6EA4" w:rsidP="006E63DA"/>
    <w:p w14:paraId="05B451BE" w14:textId="6949C84E" w:rsidR="005D21A7" w:rsidRPr="00D35B29" w:rsidRDefault="005D21A7" w:rsidP="00D35B29">
      <w:pPr>
        <w:pStyle w:val="Heading1"/>
        <w:rPr>
          <w:b/>
          <w:bCs/>
          <w:color w:val="000000" w:themeColor="text1"/>
          <w:u w:val="single"/>
        </w:rPr>
      </w:pPr>
      <w:r w:rsidRPr="00D35B29">
        <w:rPr>
          <w:b/>
          <w:bCs/>
          <w:color w:val="000000" w:themeColor="text1"/>
          <w:u w:val="single"/>
        </w:rPr>
        <w:t>Timeline:</w:t>
      </w:r>
    </w:p>
    <w:p w14:paraId="6E82A4FE" w14:textId="23D19210" w:rsidR="0084743C" w:rsidRPr="0084743C" w:rsidRDefault="0084743C" w:rsidP="005D21A7">
      <w:pPr>
        <w:rPr>
          <w:b/>
          <w:bCs/>
          <w:sz w:val="28"/>
          <w:szCs w:val="28"/>
        </w:rPr>
      </w:pPr>
      <w:r w:rsidRPr="0084743C">
        <w:rPr>
          <w:b/>
          <w:bCs/>
          <w:sz w:val="28"/>
          <w:szCs w:val="28"/>
        </w:rPr>
        <w:t xml:space="preserve">Term </w:t>
      </w:r>
      <w:r>
        <w:rPr>
          <w:b/>
          <w:bCs/>
          <w:sz w:val="28"/>
          <w:szCs w:val="28"/>
        </w:rPr>
        <w:t>1</w:t>
      </w:r>
      <w:r w:rsidRPr="0084743C">
        <w:rPr>
          <w:b/>
          <w:bCs/>
          <w:sz w:val="28"/>
          <w:szCs w:val="28"/>
        </w:rPr>
        <w:t>:</w:t>
      </w:r>
    </w:p>
    <w:p w14:paraId="496D662E" w14:textId="743272C2" w:rsidR="0095787E" w:rsidRPr="0095787E" w:rsidRDefault="0095787E" w:rsidP="0095787E">
      <w:r w:rsidRPr="0095787E">
        <w:rPr>
          <w:b/>
          <w:bCs/>
        </w:rPr>
        <w:t xml:space="preserve">Week 1-2 (October 1 - October 15, 2023) </w:t>
      </w:r>
    </w:p>
    <w:p w14:paraId="66F11528" w14:textId="77777777" w:rsidR="0095787E" w:rsidRDefault="0095787E" w:rsidP="009A6EA4">
      <w:pPr>
        <w:pStyle w:val="ListParagraph"/>
        <w:numPr>
          <w:ilvl w:val="0"/>
          <w:numId w:val="28"/>
        </w:numPr>
      </w:pPr>
      <w:r w:rsidRPr="0095787E">
        <w:t>Research nonogram-solving algorithms and AI techniques.</w:t>
      </w:r>
    </w:p>
    <w:p w14:paraId="737D211B" w14:textId="7EF43473" w:rsidR="0084743C" w:rsidRPr="0095787E" w:rsidRDefault="0084743C" w:rsidP="009A6EA4">
      <w:pPr>
        <w:pStyle w:val="ListParagraph"/>
        <w:numPr>
          <w:ilvl w:val="1"/>
          <w:numId w:val="28"/>
        </w:numPr>
      </w:pPr>
      <w:r>
        <w:t>Backtracking and constraint satisfaction problems</w:t>
      </w:r>
    </w:p>
    <w:p w14:paraId="49C590D3" w14:textId="64BB91D4" w:rsidR="0095787E" w:rsidRPr="0095787E" w:rsidRDefault="0095787E" w:rsidP="009A6EA4">
      <w:pPr>
        <w:pStyle w:val="ListParagraph"/>
        <w:numPr>
          <w:ilvl w:val="0"/>
          <w:numId w:val="28"/>
        </w:numPr>
      </w:pPr>
      <w:r w:rsidRPr="0095787E">
        <w:t>Set up development environment.</w:t>
      </w:r>
      <w:r w:rsidR="003C2342">
        <w:t xml:space="preserve"> \/</w:t>
      </w:r>
    </w:p>
    <w:p w14:paraId="47CAE589" w14:textId="15959E91" w:rsidR="00A94858" w:rsidRDefault="00A94858" w:rsidP="009A6EA4">
      <w:pPr>
        <w:pStyle w:val="ListParagraph"/>
        <w:numPr>
          <w:ilvl w:val="0"/>
          <w:numId w:val="28"/>
        </w:numPr>
      </w:pPr>
      <w:r w:rsidRPr="0095787E">
        <w:t>Implement a solution for the 8-queens problem using backtracking.</w:t>
      </w:r>
      <w:r w:rsidR="003C2342">
        <w:t xml:space="preserve"> \/</w:t>
      </w:r>
    </w:p>
    <w:p w14:paraId="4974733E" w14:textId="1536D913" w:rsidR="0095787E" w:rsidRPr="0095787E" w:rsidRDefault="0095787E" w:rsidP="0095787E">
      <w:r w:rsidRPr="0095787E">
        <w:rPr>
          <w:b/>
          <w:bCs/>
        </w:rPr>
        <w:t xml:space="preserve">Week 3-4 (October 16 - October 31, 2023) </w:t>
      </w:r>
    </w:p>
    <w:p w14:paraId="1375E1ED" w14:textId="77777777" w:rsidR="0095787E" w:rsidRPr="0095787E" w:rsidRDefault="0095787E" w:rsidP="009A6EA4">
      <w:pPr>
        <w:pStyle w:val="ListParagraph"/>
        <w:numPr>
          <w:ilvl w:val="0"/>
          <w:numId w:val="30"/>
        </w:numPr>
      </w:pPr>
      <w:r w:rsidRPr="0095787E">
        <w:t>Develop a simple GUI to display nonogram puzzles.</w:t>
      </w:r>
    </w:p>
    <w:p w14:paraId="000801FC" w14:textId="19A0576C" w:rsidR="005736C1" w:rsidRDefault="005736C1" w:rsidP="009A6EA4">
      <w:pPr>
        <w:pStyle w:val="ListParagraph"/>
        <w:numPr>
          <w:ilvl w:val="0"/>
          <w:numId w:val="30"/>
        </w:numPr>
      </w:pPr>
      <w:r w:rsidRPr="0095787E">
        <w:t>Adapt the backtracking algorithm for solving a simple nonogram.</w:t>
      </w:r>
      <w:r w:rsidR="00BC6E66">
        <w:t xml:space="preserve"> V</w:t>
      </w:r>
    </w:p>
    <w:p w14:paraId="33A3701A" w14:textId="263D61B2" w:rsidR="00A94858" w:rsidRPr="0095787E" w:rsidRDefault="00A94858" w:rsidP="009A6EA4">
      <w:pPr>
        <w:pStyle w:val="ListParagraph"/>
        <w:numPr>
          <w:ilvl w:val="0"/>
          <w:numId w:val="30"/>
        </w:numPr>
      </w:pPr>
      <w:r w:rsidRPr="0095787E">
        <w:t>Research constraint satisfaction techniques.</w:t>
      </w:r>
      <w:r w:rsidR="00BC6E66">
        <w:t xml:space="preserve"> V</w:t>
      </w:r>
    </w:p>
    <w:p w14:paraId="653EC1F3" w14:textId="0AAFAEBD" w:rsidR="00A94858" w:rsidRPr="0095787E" w:rsidRDefault="00A94858" w:rsidP="009A6EA4">
      <w:pPr>
        <w:pStyle w:val="ListParagraph"/>
        <w:numPr>
          <w:ilvl w:val="0"/>
          <w:numId w:val="30"/>
        </w:numPr>
      </w:pPr>
      <w:r w:rsidRPr="0095787E">
        <w:t>Implement constraint satisfaction for nonograms.</w:t>
      </w:r>
      <w:r w:rsidR="00BC6E66">
        <w:t xml:space="preserve"> V</w:t>
      </w:r>
    </w:p>
    <w:p w14:paraId="117302DF" w14:textId="764020CA" w:rsidR="0095787E" w:rsidRDefault="0095787E" w:rsidP="0095787E">
      <w:pPr>
        <w:rPr>
          <w:b/>
          <w:bCs/>
        </w:rPr>
      </w:pPr>
      <w:r w:rsidRPr="0095787E">
        <w:rPr>
          <w:b/>
          <w:bCs/>
        </w:rPr>
        <w:t xml:space="preserve">Week 5-6 (November 1 - November 15, 2023) </w:t>
      </w:r>
    </w:p>
    <w:p w14:paraId="2098503B" w14:textId="77777777" w:rsidR="00A94858" w:rsidRDefault="00A94858" w:rsidP="009A6EA4">
      <w:pPr>
        <w:pStyle w:val="ListParagraph"/>
        <w:numPr>
          <w:ilvl w:val="0"/>
          <w:numId w:val="31"/>
        </w:numPr>
      </w:pPr>
      <w:r>
        <w:t>Research strategies to improve efficiency and effectiveness.</w:t>
      </w:r>
    </w:p>
    <w:p w14:paraId="0E4ABD4E" w14:textId="77777777" w:rsidR="00A94858" w:rsidRDefault="00A94858" w:rsidP="009A6EA4">
      <w:pPr>
        <w:pStyle w:val="ListParagraph"/>
        <w:numPr>
          <w:ilvl w:val="1"/>
          <w:numId w:val="31"/>
        </w:numPr>
      </w:pPr>
      <w:r>
        <w:t>i.e., forward checking, dynamic variable ordering</w:t>
      </w:r>
    </w:p>
    <w:p w14:paraId="644D12F4" w14:textId="77777777" w:rsidR="00A94858" w:rsidRDefault="00A94858" w:rsidP="009A6EA4">
      <w:pPr>
        <w:pStyle w:val="ListParagraph"/>
        <w:numPr>
          <w:ilvl w:val="0"/>
          <w:numId w:val="31"/>
        </w:numPr>
      </w:pPr>
      <w:r w:rsidRPr="0095787E">
        <w:t>Continue improving the constraint satisfaction solver.</w:t>
      </w:r>
    </w:p>
    <w:p w14:paraId="236CF578" w14:textId="4E12BFD1" w:rsidR="00ED6D9C" w:rsidRDefault="00ED6D9C" w:rsidP="00ED6D9C">
      <w:pPr>
        <w:pStyle w:val="ListParagraph"/>
        <w:numPr>
          <w:ilvl w:val="0"/>
          <w:numId w:val="31"/>
        </w:numPr>
      </w:pPr>
      <w:r w:rsidRPr="0095787E">
        <w:t>Implement puzzle generation</w:t>
      </w:r>
      <w:r>
        <w:t>.</w:t>
      </w:r>
    </w:p>
    <w:p w14:paraId="437E163E" w14:textId="0D46F560" w:rsidR="0084743C" w:rsidRDefault="0095787E" w:rsidP="0095787E">
      <w:pPr>
        <w:rPr>
          <w:b/>
          <w:bCs/>
        </w:rPr>
      </w:pPr>
      <w:r w:rsidRPr="0095787E">
        <w:rPr>
          <w:b/>
          <w:bCs/>
        </w:rPr>
        <w:t xml:space="preserve">Week 7-8 (November 16 - November 30, 2023) </w:t>
      </w:r>
    </w:p>
    <w:p w14:paraId="29A63279" w14:textId="77777777" w:rsidR="00A94858" w:rsidRPr="0095787E" w:rsidRDefault="00A94858" w:rsidP="009A6EA4">
      <w:pPr>
        <w:pStyle w:val="ListParagraph"/>
        <w:numPr>
          <w:ilvl w:val="0"/>
          <w:numId w:val="32"/>
        </w:numPr>
      </w:pPr>
      <w:r w:rsidRPr="0095787E">
        <w:t>Enhance the GUI to handle user input and puzzle display.</w:t>
      </w:r>
    </w:p>
    <w:p w14:paraId="455D86EC" w14:textId="77777777" w:rsidR="00A94858" w:rsidRPr="0095787E" w:rsidRDefault="00A94858" w:rsidP="009A6EA4">
      <w:pPr>
        <w:pStyle w:val="ListParagraph"/>
        <w:numPr>
          <w:ilvl w:val="0"/>
          <w:numId w:val="32"/>
        </w:numPr>
      </w:pPr>
      <w:r w:rsidRPr="0095787E">
        <w:t>Integrate solving capabilities into the user interface.</w:t>
      </w:r>
    </w:p>
    <w:p w14:paraId="2633BB53" w14:textId="31B7CA46" w:rsidR="00A94858" w:rsidRDefault="00A94858" w:rsidP="009A6EA4">
      <w:pPr>
        <w:pStyle w:val="ListParagraph"/>
        <w:numPr>
          <w:ilvl w:val="0"/>
          <w:numId w:val="32"/>
        </w:numPr>
      </w:pPr>
      <w:r w:rsidRPr="0095787E">
        <w:t>Test the system on various nonogram puzzles.</w:t>
      </w:r>
    </w:p>
    <w:p w14:paraId="5B539CC6" w14:textId="64A4EFF1" w:rsidR="00A94858" w:rsidRPr="0095787E" w:rsidRDefault="00A94858" w:rsidP="009A6EA4">
      <w:pPr>
        <w:pStyle w:val="ListParagraph"/>
        <w:numPr>
          <w:ilvl w:val="0"/>
          <w:numId w:val="32"/>
        </w:numPr>
      </w:pPr>
      <w:r>
        <w:t>Prepare for interim report.</w:t>
      </w:r>
    </w:p>
    <w:p w14:paraId="141213F8" w14:textId="61609923" w:rsidR="0095787E" w:rsidRDefault="0095787E" w:rsidP="0095787E">
      <w:pPr>
        <w:rPr>
          <w:b/>
          <w:bCs/>
        </w:rPr>
      </w:pPr>
      <w:r w:rsidRPr="0095787E">
        <w:rPr>
          <w:b/>
          <w:bCs/>
        </w:rPr>
        <w:t xml:space="preserve">Week 9-10 (December 1 - December 15, 2023) </w:t>
      </w:r>
    </w:p>
    <w:p w14:paraId="5262E0E6" w14:textId="77777777" w:rsidR="00702ECC" w:rsidRDefault="00702ECC" w:rsidP="00702ECC">
      <w:pPr>
        <w:pStyle w:val="ListParagraph"/>
        <w:numPr>
          <w:ilvl w:val="0"/>
          <w:numId w:val="34"/>
        </w:numPr>
      </w:pPr>
      <w:r w:rsidRPr="0095787E">
        <w:t>Optimize algorithms for solving and generating nonograms.</w:t>
      </w:r>
    </w:p>
    <w:p w14:paraId="5856EFE9" w14:textId="12AF6C4A" w:rsidR="00ED6D9C" w:rsidRPr="0095787E" w:rsidRDefault="00ED6D9C" w:rsidP="00702ECC">
      <w:pPr>
        <w:pStyle w:val="ListParagraph"/>
        <w:numPr>
          <w:ilvl w:val="0"/>
          <w:numId w:val="34"/>
        </w:numPr>
      </w:pPr>
      <w:r>
        <w:t>Research more CSP techniques and other algorithms.</w:t>
      </w:r>
    </w:p>
    <w:p w14:paraId="1E7358C0" w14:textId="77777777" w:rsidR="001C43FD" w:rsidRDefault="001C43FD" w:rsidP="001C43FD"/>
    <w:p w14:paraId="168F4EE8" w14:textId="77777777" w:rsidR="005A1BF8" w:rsidRDefault="005A1BF8" w:rsidP="001C43FD"/>
    <w:p w14:paraId="3C4BFBBA" w14:textId="77777777" w:rsidR="005A1BF8" w:rsidRDefault="005A1BF8" w:rsidP="001C43FD"/>
    <w:p w14:paraId="3838429F" w14:textId="77777777" w:rsidR="005A1BF8" w:rsidRDefault="005A1BF8" w:rsidP="001C43FD"/>
    <w:p w14:paraId="40624235" w14:textId="77777777" w:rsidR="00702ECC" w:rsidRDefault="00702ECC" w:rsidP="001C43FD"/>
    <w:p w14:paraId="5BDF8F90" w14:textId="77777777" w:rsidR="00702ECC" w:rsidRDefault="00702ECC" w:rsidP="001C43FD"/>
    <w:p w14:paraId="242193BD" w14:textId="77777777" w:rsidR="00ED6D9C" w:rsidRDefault="00ED6D9C" w:rsidP="001C43FD"/>
    <w:p w14:paraId="680DC35D" w14:textId="77777777" w:rsidR="00ED6D9C" w:rsidRDefault="00ED6D9C" w:rsidP="001C43FD"/>
    <w:p w14:paraId="48D0D0E6" w14:textId="77777777" w:rsidR="00ED6D9C" w:rsidRPr="0095787E" w:rsidRDefault="00ED6D9C" w:rsidP="001C43FD"/>
    <w:p w14:paraId="44591F5E" w14:textId="6A382C97" w:rsidR="0084743C" w:rsidRPr="0084743C" w:rsidRDefault="0084743C" w:rsidP="0084743C">
      <w:pPr>
        <w:rPr>
          <w:b/>
          <w:bCs/>
          <w:sz w:val="28"/>
          <w:szCs w:val="28"/>
        </w:rPr>
      </w:pPr>
      <w:r w:rsidRPr="0084743C">
        <w:rPr>
          <w:b/>
          <w:bCs/>
          <w:sz w:val="28"/>
          <w:szCs w:val="28"/>
        </w:rPr>
        <w:t>Term 2:</w:t>
      </w:r>
    </w:p>
    <w:p w14:paraId="461F5AFA" w14:textId="571DEAE5" w:rsidR="0095787E" w:rsidRDefault="0095787E" w:rsidP="009A6EA4">
      <w:pPr>
        <w:rPr>
          <w:b/>
          <w:bCs/>
        </w:rPr>
      </w:pPr>
      <w:r w:rsidRPr="009A6EA4">
        <w:rPr>
          <w:b/>
          <w:bCs/>
        </w:rPr>
        <w:t xml:space="preserve">Week </w:t>
      </w:r>
      <w:r w:rsidR="001C43FD" w:rsidRPr="009A6EA4">
        <w:rPr>
          <w:b/>
          <w:bCs/>
        </w:rPr>
        <w:t>1-2</w:t>
      </w:r>
      <w:r w:rsidRPr="009A6EA4">
        <w:rPr>
          <w:b/>
          <w:bCs/>
        </w:rPr>
        <w:t xml:space="preserve"> (January 1 - January 15, 2024) </w:t>
      </w:r>
    </w:p>
    <w:p w14:paraId="10711293" w14:textId="77777777" w:rsidR="00ED6D9C" w:rsidRDefault="00ED6D9C" w:rsidP="00ED6D9C">
      <w:pPr>
        <w:pStyle w:val="ListParagraph"/>
        <w:numPr>
          <w:ilvl w:val="0"/>
          <w:numId w:val="34"/>
        </w:numPr>
      </w:pPr>
      <w:r>
        <w:t>Begin machine vision research.</w:t>
      </w:r>
    </w:p>
    <w:p w14:paraId="4AED660E" w14:textId="694A9CE5" w:rsidR="00ED6D9C" w:rsidRDefault="00ED6D9C" w:rsidP="009A6EA4">
      <w:pPr>
        <w:pStyle w:val="ListParagraph"/>
        <w:numPr>
          <w:ilvl w:val="0"/>
          <w:numId w:val="34"/>
        </w:numPr>
      </w:pPr>
      <w:r>
        <w:t>Select libraries or frameworks to use.</w:t>
      </w:r>
    </w:p>
    <w:p w14:paraId="67D4F338" w14:textId="744E3247" w:rsidR="00D35B29" w:rsidRPr="00ED6D9C" w:rsidRDefault="00D35B29" w:rsidP="009A6EA4">
      <w:pPr>
        <w:pStyle w:val="ListParagraph"/>
        <w:numPr>
          <w:ilvl w:val="0"/>
          <w:numId w:val="34"/>
        </w:numPr>
      </w:pPr>
      <w:r>
        <w:t>Start implementing machine vision.</w:t>
      </w:r>
    </w:p>
    <w:p w14:paraId="6E0F9D07" w14:textId="0CEB67ED" w:rsidR="0095787E" w:rsidRDefault="0095787E" w:rsidP="009A6EA4">
      <w:pPr>
        <w:rPr>
          <w:b/>
          <w:bCs/>
        </w:rPr>
      </w:pPr>
      <w:r w:rsidRPr="009A6EA4">
        <w:rPr>
          <w:b/>
          <w:bCs/>
        </w:rPr>
        <w:t xml:space="preserve">Week </w:t>
      </w:r>
      <w:r w:rsidR="001C43FD" w:rsidRPr="009A6EA4">
        <w:rPr>
          <w:b/>
          <w:bCs/>
        </w:rPr>
        <w:t>3-4</w:t>
      </w:r>
      <w:r w:rsidRPr="009A6EA4">
        <w:rPr>
          <w:b/>
          <w:bCs/>
        </w:rPr>
        <w:t xml:space="preserve"> (January 16 - January 31, 2024) </w:t>
      </w:r>
    </w:p>
    <w:p w14:paraId="3EC47C21" w14:textId="2FF591ED" w:rsidR="00ED6D9C" w:rsidRDefault="00D35B29" w:rsidP="00ED6D9C">
      <w:pPr>
        <w:pStyle w:val="ListParagraph"/>
        <w:numPr>
          <w:ilvl w:val="0"/>
          <w:numId w:val="21"/>
        </w:numPr>
      </w:pPr>
      <w:r>
        <w:t>Finish i</w:t>
      </w:r>
      <w:r w:rsidR="00ED6D9C">
        <w:t>mplement</w:t>
      </w:r>
      <w:r>
        <w:t>ing</w:t>
      </w:r>
      <w:r w:rsidR="00ED6D9C">
        <w:t xml:space="preserve"> using machine vision to enter puzzles.</w:t>
      </w:r>
    </w:p>
    <w:p w14:paraId="67C9AB7B" w14:textId="7F0329E3" w:rsidR="00ED6D9C" w:rsidRPr="00ED6D9C" w:rsidRDefault="00ED6D9C" w:rsidP="009A6EA4">
      <w:pPr>
        <w:pStyle w:val="ListParagraph"/>
        <w:numPr>
          <w:ilvl w:val="0"/>
          <w:numId w:val="21"/>
        </w:numPr>
      </w:pPr>
      <w:r>
        <w:t>Integrate with solver.</w:t>
      </w:r>
    </w:p>
    <w:p w14:paraId="0B62C3B3" w14:textId="3DFEB8E7" w:rsidR="0095787E" w:rsidRDefault="0095787E" w:rsidP="009A6EA4">
      <w:pPr>
        <w:rPr>
          <w:b/>
          <w:bCs/>
        </w:rPr>
      </w:pPr>
      <w:r w:rsidRPr="009A6EA4">
        <w:rPr>
          <w:b/>
          <w:bCs/>
        </w:rPr>
        <w:t xml:space="preserve">Week </w:t>
      </w:r>
      <w:r w:rsidR="001C43FD" w:rsidRPr="009A6EA4">
        <w:rPr>
          <w:b/>
          <w:bCs/>
        </w:rPr>
        <w:t>5-6</w:t>
      </w:r>
      <w:r w:rsidRPr="009A6EA4">
        <w:rPr>
          <w:b/>
          <w:bCs/>
        </w:rPr>
        <w:t xml:space="preserve"> (February 1 - February 15, 2024) </w:t>
      </w:r>
    </w:p>
    <w:p w14:paraId="4D02B0EA" w14:textId="7D17EAAC" w:rsidR="00702ECC" w:rsidRDefault="00ED6D9C" w:rsidP="00ED6D9C">
      <w:pPr>
        <w:pStyle w:val="ListParagraph"/>
        <w:numPr>
          <w:ilvl w:val="0"/>
          <w:numId w:val="37"/>
        </w:numPr>
      </w:pPr>
      <w:r>
        <w:t>Research and implement using recursion to solve nonograms.</w:t>
      </w:r>
    </w:p>
    <w:p w14:paraId="30B0C819" w14:textId="3C81A8CD" w:rsidR="00ED6D9C" w:rsidRPr="00702ECC" w:rsidRDefault="00ED6D9C" w:rsidP="00ED6D9C">
      <w:pPr>
        <w:pStyle w:val="ListParagraph"/>
        <w:numPr>
          <w:ilvl w:val="0"/>
          <w:numId w:val="37"/>
        </w:numPr>
      </w:pPr>
      <w:r>
        <w:t>Optimise recursion algorithm.</w:t>
      </w:r>
    </w:p>
    <w:p w14:paraId="1D424FD7" w14:textId="70084C88" w:rsidR="0095787E" w:rsidRPr="009A6EA4" w:rsidRDefault="0095787E" w:rsidP="009A6EA4">
      <w:pPr>
        <w:rPr>
          <w:b/>
          <w:bCs/>
        </w:rPr>
      </w:pPr>
      <w:r w:rsidRPr="009A6EA4">
        <w:rPr>
          <w:b/>
          <w:bCs/>
        </w:rPr>
        <w:t xml:space="preserve">Week </w:t>
      </w:r>
      <w:r w:rsidR="001C43FD" w:rsidRPr="009A6EA4">
        <w:rPr>
          <w:b/>
          <w:bCs/>
        </w:rPr>
        <w:t>7-8</w:t>
      </w:r>
      <w:r w:rsidRPr="009A6EA4">
        <w:rPr>
          <w:b/>
          <w:bCs/>
        </w:rPr>
        <w:t xml:space="preserve"> (February 16 - February 29, 2024) </w:t>
      </w:r>
    </w:p>
    <w:p w14:paraId="653BFA5F" w14:textId="77777777" w:rsidR="00702ECC" w:rsidRPr="0095787E" w:rsidRDefault="00702ECC" w:rsidP="00702ECC">
      <w:pPr>
        <w:pStyle w:val="ListParagraph"/>
        <w:numPr>
          <w:ilvl w:val="0"/>
          <w:numId w:val="24"/>
        </w:numPr>
      </w:pPr>
      <w:r w:rsidRPr="0095787E">
        <w:t>Add user-friendly features like hints and step-by-step solutions.</w:t>
      </w:r>
    </w:p>
    <w:p w14:paraId="5D2B67DA" w14:textId="2373F031" w:rsidR="00702ECC" w:rsidRDefault="00702ECC" w:rsidP="00702ECC">
      <w:pPr>
        <w:pStyle w:val="ListParagraph"/>
        <w:numPr>
          <w:ilvl w:val="0"/>
          <w:numId w:val="24"/>
        </w:numPr>
      </w:pPr>
      <w:r w:rsidRPr="0095787E">
        <w:t>Implement printing, support for different screen sizes, and timers.</w:t>
      </w:r>
    </w:p>
    <w:p w14:paraId="1476B3AF" w14:textId="096CFCB7" w:rsidR="0095787E" w:rsidRPr="009A6EA4" w:rsidRDefault="0095787E" w:rsidP="009A6EA4">
      <w:pPr>
        <w:rPr>
          <w:b/>
          <w:bCs/>
        </w:rPr>
      </w:pPr>
      <w:r w:rsidRPr="009A6EA4">
        <w:rPr>
          <w:b/>
          <w:bCs/>
        </w:rPr>
        <w:t xml:space="preserve">Week </w:t>
      </w:r>
      <w:r w:rsidR="001C43FD" w:rsidRPr="009A6EA4">
        <w:rPr>
          <w:b/>
          <w:bCs/>
        </w:rPr>
        <w:t>9-10</w:t>
      </w:r>
      <w:r w:rsidRPr="009A6EA4">
        <w:rPr>
          <w:b/>
          <w:bCs/>
        </w:rPr>
        <w:t xml:space="preserve"> (March 1 - March 14, 2024) </w:t>
      </w:r>
    </w:p>
    <w:p w14:paraId="7B5900AE" w14:textId="77777777" w:rsidR="00702ECC" w:rsidRPr="0095787E" w:rsidRDefault="00702ECC" w:rsidP="00702ECC">
      <w:pPr>
        <w:pStyle w:val="ListParagraph"/>
        <w:numPr>
          <w:ilvl w:val="0"/>
          <w:numId w:val="24"/>
        </w:numPr>
      </w:pPr>
      <w:r>
        <w:t>Conduct testing and performance checks.</w:t>
      </w:r>
    </w:p>
    <w:p w14:paraId="207C05B4" w14:textId="77777777" w:rsidR="00702ECC" w:rsidRDefault="00702ECC" w:rsidP="00702ECC">
      <w:pPr>
        <w:pStyle w:val="ListParagraph"/>
        <w:numPr>
          <w:ilvl w:val="0"/>
          <w:numId w:val="24"/>
        </w:numPr>
      </w:pPr>
      <w:r w:rsidRPr="0095787E">
        <w:t>Address any usability or functionality issues.</w:t>
      </w:r>
    </w:p>
    <w:p w14:paraId="2170A0D5" w14:textId="52BB2955" w:rsidR="00ED6D9C" w:rsidRPr="0095787E" w:rsidRDefault="00ED6D9C" w:rsidP="00702ECC">
      <w:pPr>
        <w:pStyle w:val="ListParagraph"/>
        <w:numPr>
          <w:ilvl w:val="0"/>
          <w:numId w:val="24"/>
        </w:numPr>
      </w:pPr>
      <w:r>
        <w:t>Perform benchmarking and performance tests.</w:t>
      </w:r>
    </w:p>
    <w:p w14:paraId="53AC42A4" w14:textId="35279CF9" w:rsidR="0095787E" w:rsidRPr="009A6EA4" w:rsidRDefault="0095787E" w:rsidP="009A6EA4">
      <w:pPr>
        <w:rPr>
          <w:b/>
          <w:bCs/>
        </w:rPr>
      </w:pPr>
      <w:r w:rsidRPr="009A6EA4">
        <w:rPr>
          <w:b/>
          <w:bCs/>
        </w:rPr>
        <w:t xml:space="preserve">Week </w:t>
      </w:r>
      <w:r w:rsidR="001C43FD" w:rsidRPr="009A6EA4">
        <w:rPr>
          <w:b/>
          <w:bCs/>
        </w:rPr>
        <w:t>11</w:t>
      </w:r>
      <w:r w:rsidRPr="009A6EA4">
        <w:rPr>
          <w:b/>
          <w:bCs/>
        </w:rPr>
        <w:t xml:space="preserve"> (March 15 - March 22, 2024) </w:t>
      </w:r>
    </w:p>
    <w:p w14:paraId="7B7FC81E" w14:textId="77777777" w:rsidR="0084743C" w:rsidRPr="0095787E" w:rsidRDefault="0084743C" w:rsidP="009A6EA4">
      <w:pPr>
        <w:pStyle w:val="ListParagraph"/>
        <w:numPr>
          <w:ilvl w:val="0"/>
          <w:numId w:val="26"/>
        </w:numPr>
      </w:pPr>
      <w:r w:rsidRPr="0095787E">
        <w:t>Perform a final review of the project, documentation, and reports.</w:t>
      </w:r>
    </w:p>
    <w:p w14:paraId="702D2E5E" w14:textId="77777777" w:rsidR="0084743C" w:rsidRPr="0095787E" w:rsidRDefault="0084743C" w:rsidP="009A6EA4">
      <w:pPr>
        <w:pStyle w:val="ListParagraph"/>
        <w:numPr>
          <w:ilvl w:val="0"/>
          <w:numId w:val="26"/>
        </w:numPr>
      </w:pPr>
      <w:r w:rsidRPr="0095787E">
        <w:t>Make any last-minute adjustments or improvements.</w:t>
      </w:r>
    </w:p>
    <w:p w14:paraId="1058B593" w14:textId="77777777" w:rsidR="0084743C" w:rsidRPr="0095787E" w:rsidRDefault="0084743C" w:rsidP="009A6EA4">
      <w:pPr>
        <w:pStyle w:val="ListParagraph"/>
        <w:numPr>
          <w:ilvl w:val="0"/>
          <w:numId w:val="26"/>
        </w:numPr>
      </w:pPr>
      <w:r w:rsidRPr="0095787E">
        <w:t>Submit the project on or before the due date (March 22, 2024).</w:t>
      </w:r>
    </w:p>
    <w:p w14:paraId="16BA1336" w14:textId="77777777" w:rsidR="0084743C" w:rsidRPr="0095787E" w:rsidRDefault="0084743C" w:rsidP="0095787E"/>
    <w:p w14:paraId="758DDD4E" w14:textId="77777777" w:rsidR="005D21A7" w:rsidRDefault="005D21A7" w:rsidP="005D21A7"/>
    <w:p w14:paraId="2DC7ECD3" w14:textId="77777777" w:rsidR="009A6EA4" w:rsidRDefault="009A6EA4" w:rsidP="005D21A7"/>
    <w:p w14:paraId="685930E0" w14:textId="77777777" w:rsidR="005520EE" w:rsidRDefault="005520EE" w:rsidP="005D21A7"/>
    <w:p w14:paraId="7AAE6093" w14:textId="77777777" w:rsidR="005520EE" w:rsidRDefault="005520EE" w:rsidP="005D21A7"/>
    <w:p w14:paraId="5663DD13" w14:textId="77777777" w:rsidR="005520EE" w:rsidRDefault="005520EE" w:rsidP="005D21A7"/>
    <w:p w14:paraId="3A2D27E8" w14:textId="77777777" w:rsidR="005520EE" w:rsidRDefault="005520EE" w:rsidP="005D21A7"/>
    <w:p w14:paraId="26F13461" w14:textId="77777777" w:rsidR="005520EE" w:rsidRDefault="005520EE" w:rsidP="005D21A7"/>
    <w:p w14:paraId="736A0AC0" w14:textId="77777777" w:rsidR="005520EE" w:rsidRDefault="005520EE" w:rsidP="005D21A7"/>
    <w:p w14:paraId="0987D5AB" w14:textId="77777777" w:rsidR="005520EE" w:rsidRDefault="005520EE" w:rsidP="005D21A7"/>
    <w:p w14:paraId="0970BB2D" w14:textId="77777777" w:rsidR="00AE3EFB" w:rsidRDefault="00AE3EFB" w:rsidP="005D21A7"/>
    <w:p w14:paraId="7BD698DB" w14:textId="77777777" w:rsidR="00AE3EFB" w:rsidRDefault="00AE3EFB" w:rsidP="005D21A7"/>
    <w:p w14:paraId="1C89F612" w14:textId="77777777" w:rsidR="00055FD4" w:rsidRDefault="00055FD4" w:rsidP="00ED6D9C">
      <w:pPr>
        <w:pStyle w:val="Heading1"/>
        <w:rPr>
          <w:b/>
          <w:bCs/>
          <w:color w:val="000000" w:themeColor="text1"/>
          <w:u w:val="single"/>
        </w:rPr>
      </w:pPr>
      <w:r w:rsidRPr="00D35B29">
        <w:rPr>
          <w:b/>
          <w:bCs/>
          <w:color w:val="000000" w:themeColor="text1"/>
          <w:u w:val="single"/>
        </w:rPr>
        <w:t>Risk Assessment:</w:t>
      </w:r>
    </w:p>
    <w:p w14:paraId="13A281A6" w14:textId="77777777" w:rsidR="00D35B29" w:rsidRPr="00D35B29" w:rsidRDefault="00D35B29" w:rsidP="00D35B29"/>
    <w:p w14:paraId="7B7F8892" w14:textId="52BE5EC5" w:rsidR="00414E93" w:rsidRDefault="005520EE" w:rsidP="00055FD4">
      <w:r>
        <w:t>The risks associated with this project are skewed toward an incorrect estimation of difficulty, as many ambitious projects are. However, in this section I will address the possible risks and mitigations for the project.</w:t>
      </w:r>
    </w:p>
    <w:p w14:paraId="1A957F85" w14:textId="77777777" w:rsidR="005520EE" w:rsidRDefault="005520EE" w:rsidP="00055FD4">
      <w:r>
        <w:t>Hardware and Technical Failures:</w:t>
      </w:r>
    </w:p>
    <w:p w14:paraId="195AE185" w14:textId="27A9CEEE" w:rsidR="005520EE" w:rsidRDefault="005520EE" w:rsidP="00055FD4">
      <w:r>
        <w:t xml:space="preserve">One risk for all projects is an accidental loss of project data, but this is easily mitigated by frequent commits to GitLab. I will also upload my reports to GitLab, but I </w:t>
      </w:r>
      <w:r w:rsidR="00AE3EFB">
        <w:t>am considering using</w:t>
      </w:r>
      <w:r>
        <w:t xml:space="preserve"> version control for reports such as OverLeaf.</w:t>
      </w:r>
    </w:p>
    <w:p w14:paraId="4B83A65C" w14:textId="77777777" w:rsidR="005520EE" w:rsidRDefault="005520EE" w:rsidP="00055FD4">
      <w:r>
        <w:t>A more specific hardware risk for my project is with regards to the hardware used to capture images for machine vision. Therefore, it would be best if my program simply parses a commonly used image format such as png. This would allow machine vision to still be usable while not having to worry about needing a dedicated camera.</w:t>
      </w:r>
    </w:p>
    <w:p w14:paraId="6316BB2E" w14:textId="77777777" w:rsidR="00AE3EFB" w:rsidRDefault="00AE3EFB" w:rsidP="00055FD4"/>
    <w:p w14:paraId="0835D793" w14:textId="4F70FBFE" w:rsidR="005520EE" w:rsidRDefault="005520EE" w:rsidP="00055FD4">
      <w:r>
        <w:t xml:space="preserve">Time </w:t>
      </w:r>
      <w:r w:rsidR="00EB08F4">
        <w:t>M</w:t>
      </w:r>
      <w:r>
        <w:t xml:space="preserve">anagement and </w:t>
      </w:r>
      <w:r w:rsidR="00EB08F4">
        <w:t>T</w:t>
      </w:r>
      <w:r>
        <w:t xml:space="preserve">ask </w:t>
      </w:r>
      <w:r w:rsidR="00EB08F4">
        <w:t>E</w:t>
      </w:r>
      <w:r>
        <w:t>stimation:</w:t>
      </w:r>
    </w:p>
    <w:p w14:paraId="31FD7054" w14:textId="77777777" w:rsidR="00AE3EFB" w:rsidRDefault="005520EE" w:rsidP="00055FD4">
      <w:r>
        <w:t>Arguably the biggest risk for my project, especially considering machine vision. I have attempted to thoroughly plan out my timeline</w:t>
      </w:r>
      <w:r w:rsidR="00AE3EFB">
        <w:t xml:space="preserve"> so I will easily be able to see when I am off schedule. There is also a decent amount of buffer time to allow me to ensure everything stays up to speed.</w:t>
      </w:r>
    </w:p>
    <w:p w14:paraId="24C1FEF3" w14:textId="77777777" w:rsidR="00AE3EFB" w:rsidRDefault="00AE3EFB" w:rsidP="00055FD4"/>
    <w:p w14:paraId="6AB75ED3" w14:textId="1CE619B7" w:rsidR="00AE3EFB" w:rsidRDefault="00AE3EFB" w:rsidP="00055FD4">
      <w:r>
        <w:t xml:space="preserve">Balancing </w:t>
      </w:r>
      <w:r w:rsidR="00EB08F4">
        <w:t>C</w:t>
      </w:r>
      <w:r>
        <w:t xml:space="preserve">ode and </w:t>
      </w:r>
      <w:r w:rsidR="00EB08F4">
        <w:t>D</w:t>
      </w:r>
      <w:r>
        <w:t>ocumentation:</w:t>
      </w:r>
    </w:p>
    <w:p w14:paraId="3AAC420F" w14:textId="66C54510" w:rsidR="00AE3EFB" w:rsidRDefault="00AE3EFB" w:rsidP="00055FD4">
      <w:r>
        <w:t>The report is a crucial part of the project, and I must ensure that the report does not lag behind the code. I plan to work on the report throughout all the weeks especially when completing a milestone, this along with the final week for finalizing the report I will be able to ensure that my report doesn’t fall behind.</w:t>
      </w:r>
    </w:p>
    <w:p w14:paraId="59FD4A6A" w14:textId="77777777" w:rsidR="00AE3EFB" w:rsidRDefault="00AE3EFB" w:rsidP="00055FD4"/>
    <w:p w14:paraId="153B9649" w14:textId="1360BBA4" w:rsidR="00AE3EFB" w:rsidRDefault="006D5B82" w:rsidP="00055FD4">
      <w:r>
        <w:t xml:space="preserve">Poor </w:t>
      </w:r>
      <w:r w:rsidR="00EB08F4">
        <w:t>E</w:t>
      </w:r>
      <w:r>
        <w:t xml:space="preserve">fficiency </w:t>
      </w:r>
      <w:r w:rsidR="00EB08F4">
        <w:t>of</w:t>
      </w:r>
      <w:r>
        <w:t xml:space="preserve"> </w:t>
      </w:r>
      <w:r w:rsidR="00EB08F4">
        <w:t>S</w:t>
      </w:r>
      <w:r>
        <w:t>olving:</w:t>
      </w:r>
    </w:p>
    <w:p w14:paraId="07D46F2E" w14:textId="5EAF6DE9" w:rsidR="00AE3EFB" w:rsidRDefault="006D5B82" w:rsidP="00055FD4">
      <w:r>
        <w:t>If the speed at which nonograms are solved is too slow, it will make the program tedious to use and potentially lock the user into long wait times. To avoid this, I have added time to research constraint-satisfaction-problem strategies to make the solver more efficient. I may also have to add a grid limit, but what this limit will be exactly is yet to be decided.</w:t>
      </w:r>
    </w:p>
    <w:p w14:paraId="37251305" w14:textId="77777777" w:rsidR="00EB08F4" w:rsidRDefault="00EB08F4" w:rsidP="00055FD4"/>
    <w:p w14:paraId="7562A3A7" w14:textId="77777777" w:rsidR="00ED6D9C" w:rsidRDefault="00ED6D9C" w:rsidP="00055FD4"/>
    <w:p w14:paraId="35949261" w14:textId="77777777" w:rsidR="00ED6D9C" w:rsidRDefault="00ED6D9C" w:rsidP="00055FD4"/>
    <w:p w14:paraId="32D51912" w14:textId="77777777" w:rsidR="00ED6D9C" w:rsidRDefault="00ED6D9C" w:rsidP="00055FD4"/>
    <w:p w14:paraId="1FC25545" w14:textId="77777777" w:rsidR="00ED6D9C" w:rsidRDefault="00ED6D9C" w:rsidP="00055FD4"/>
    <w:p w14:paraId="4A6E5008" w14:textId="19F18BC6" w:rsidR="00EB08F4" w:rsidRDefault="00EB08F4" w:rsidP="00055FD4">
      <w:r>
        <w:t>Machine Vision Risks:</w:t>
      </w:r>
    </w:p>
    <w:p w14:paraId="28B7CB25" w14:textId="15A50D74" w:rsidR="00EB08F4" w:rsidRDefault="00EB08F4" w:rsidP="00055FD4">
      <w:r>
        <w:t>Machine vision is quite a complex feature to add to my project and comes with many risks.</w:t>
      </w:r>
    </w:p>
    <w:p w14:paraId="16F09D23" w14:textId="7E9CAC07" w:rsidR="00EB08F4" w:rsidRDefault="00EB08F4" w:rsidP="00055FD4">
      <w:r>
        <w:t>Image recognition and preprocessing may encounter difficulties with changes in image quality, lighting, and contrast</w:t>
      </w:r>
      <w:r w:rsidR="00ED6D9C">
        <w:t>. T</w:t>
      </w:r>
      <w:r>
        <w:t xml:space="preserve">here will have to be extensive testing for different </w:t>
      </w:r>
      <w:r w:rsidR="00ED6D9C">
        <w:t>inputs.</w:t>
      </w:r>
      <w:r>
        <w:t xml:space="preserve"> I can mitigate these risks by using established libraries and frameworks for image analysis.</w:t>
      </w:r>
    </w:p>
    <w:p w14:paraId="31C4944F" w14:textId="77777777" w:rsidR="00D35B29" w:rsidRDefault="00D35B29" w:rsidP="00055FD4"/>
    <w:p w14:paraId="3A6BCB1F" w14:textId="78E0B24C" w:rsidR="00D35B29" w:rsidRDefault="00D35B29" w:rsidP="00055FD4">
      <w:r>
        <w:t>Puzzle generation:</w:t>
      </w:r>
    </w:p>
    <w:p w14:paraId="28ACF79F" w14:textId="3AC24852" w:rsidR="00D35B29" w:rsidRDefault="00D35B29" w:rsidP="00055FD4">
      <w:r>
        <w:t>Puzzles generated should have one unique solution. With nonograms its usually more fun for the user if the nonogram reveals an image of some kind, but this can be difficult to implement with the puzzle generator. If I have time remaining, I can attempt to improve the generator to integrate patterns rather than randomly spacing the constraints around.</w:t>
      </w:r>
    </w:p>
    <w:p w14:paraId="7878CDAA" w14:textId="77777777" w:rsidR="00D35B29" w:rsidRDefault="00D35B29" w:rsidP="00055FD4"/>
    <w:p w14:paraId="6ABD93B8" w14:textId="77777777" w:rsidR="00ED6D9C" w:rsidRDefault="00ED6D9C" w:rsidP="00055FD4"/>
    <w:p w14:paraId="6C62B98B" w14:textId="77777777" w:rsidR="00ED6D9C" w:rsidRDefault="00ED6D9C" w:rsidP="00055FD4"/>
    <w:p w14:paraId="578B4047" w14:textId="25ACA15E" w:rsidR="005520EE" w:rsidRDefault="005520EE" w:rsidP="00055FD4">
      <w:r>
        <w:br/>
      </w:r>
    </w:p>
    <w:p w14:paraId="2F6EC3EF" w14:textId="77777777" w:rsidR="009A6EA4" w:rsidRDefault="009A6EA4" w:rsidP="005D21A7"/>
    <w:p w14:paraId="3576AD0C" w14:textId="77777777" w:rsidR="00055FD4" w:rsidRDefault="00055FD4" w:rsidP="005D21A7"/>
    <w:p w14:paraId="4484B522" w14:textId="77777777" w:rsidR="00055FD4" w:rsidRDefault="00055FD4" w:rsidP="005D21A7"/>
    <w:p w14:paraId="6C71E3CC" w14:textId="77777777" w:rsidR="00055FD4" w:rsidRDefault="00055FD4" w:rsidP="005D21A7"/>
    <w:p w14:paraId="0581B782" w14:textId="77777777" w:rsidR="00055FD4" w:rsidRDefault="00055FD4" w:rsidP="005D21A7"/>
    <w:p w14:paraId="5B94DC17" w14:textId="77777777" w:rsidR="00055FD4" w:rsidRDefault="00055FD4" w:rsidP="005D21A7"/>
    <w:p w14:paraId="4D750942" w14:textId="77777777" w:rsidR="00055FD4" w:rsidRDefault="00055FD4" w:rsidP="005D21A7"/>
    <w:p w14:paraId="5D00CEB3" w14:textId="77777777" w:rsidR="00612239" w:rsidRDefault="00612239" w:rsidP="005D21A7"/>
    <w:p w14:paraId="0D00BD84" w14:textId="77777777" w:rsidR="00612239" w:rsidRDefault="00612239" w:rsidP="005D21A7"/>
    <w:p w14:paraId="0A97552A" w14:textId="77777777" w:rsidR="00612239" w:rsidRDefault="00612239" w:rsidP="005D21A7"/>
    <w:p w14:paraId="398C7301" w14:textId="77777777" w:rsidR="00612239" w:rsidRDefault="00612239" w:rsidP="005D21A7"/>
    <w:p w14:paraId="0674502D" w14:textId="77777777" w:rsidR="00612239" w:rsidRDefault="00612239" w:rsidP="005D21A7"/>
    <w:p w14:paraId="4302D238" w14:textId="77777777" w:rsidR="00055FD4" w:rsidRDefault="00055FD4" w:rsidP="005D21A7"/>
    <w:p w14:paraId="7E40C047" w14:textId="77777777" w:rsidR="00484EFA" w:rsidRDefault="00484EFA" w:rsidP="005D21A7"/>
    <w:p w14:paraId="252D0CF7" w14:textId="77777777" w:rsidR="00484EFA" w:rsidRDefault="00484EFA" w:rsidP="005D21A7"/>
    <w:p w14:paraId="0993EB92" w14:textId="04A865FD" w:rsidR="005D21A7" w:rsidRDefault="005D21A7" w:rsidP="00612239">
      <w:pPr>
        <w:pStyle w:val="Heading1"/>
        <w:rPr>
          <w:b/>
          <w:bCs/>
          <w:color w:val="000000" w:themeColor="text1"/>
          <w:u w:val="single"/>
        </w:rPr>
      </w:pPr>
      <w:r w:rsidRPr="00612239">
        <w:rPr>
          <w:b/>
          <w:bCs/>
          <w:color w:val="000000" w:themeColor="text1"/>
          <w:u w:val="single"/>
        </w:rPr>
        <w:lastRenderedPageBreak/>
        <w:t>Bibliography:</w:t>
      </w:r>
    </w:p>
    <w:p w14:paraId="116A89F5" w14:textId="77777777" w:rsidR="00612239" w:rsidRPr="00612239" w:rsidRDefault="00612239" w:rsidP="00612239"/>
    <w:p w14:paraId="0D1FB707" w14:textId="063873B4" w:rsidR="00A8610D" w:rsidRDefault="00A8610D" w:rsidP="005A1BF8">
      <w:pPr>
        <w:pStyle w:val="ListParagraph"/>
        <w:numPr>
          <w:ilvl w:val="0"/>
          <w:numId w:val="35"/>
        </w:numPr>
      </w:pPr>
      <w:bookmarkStart w:id="0" w:name="_Ref146698051"/>
      <w:r w:rsidRPr="00A8610D">
        <w:t xml:space="preserve">Yu, CH., Lee, HL. &amp; Chen, LH. An efficient algorithm for solving nonograms. Appl </w:t>
      </w:r>
      <w:proofErr w:type="spellStart"/>
      <w:r w:rsidRPr="00A8610D">
        <w:t>Intell</w:t>
      </w:r>
      <w:proofErr w:type="spellEnd"/>
      <w:r w:rsidRPr="00A8610D">
        <w:t xml:space="preserve"> 35, 18–31 (2011). https://doi.org/10.1007/s10489-009-0200-0</w:t>
      </w:r>
      <w:bookmarkEnd w:id="0"/>
    </w:p>
    <w:p w14:paraId="553EC184" w14:textId="634898F2" w:rsidR="005D21A7" w:rsidRDefault="002E2578" w:rsidP="005A1BF8">
      <w:pPr>
        <w:pStyle w:val="ListParagraph"/>
        <w:numPr>
          <w:ilvl w:val="0"/>
          <w:numId w:val="35"/>
        </w:numPr>
      </w:pPr>
      <w:r w:rsidRPr="002E2578">
        <w:t>Dandurand, F., Cousineau, D., &amp; Shultz, T. R. (Year). Solving nonogram puzzles by reinforcement learning.</w:t>
      </w:r>
    </w:p>
    <w:p w14:paraId="25331FD8" w14:textId="75858AC7" w:rsidR="005A6F19" w:rsidRDefault="005A6F19" w:rsidP="005A1BF8">
      <w:pPr>
        <w:pStyle w:val="ListParagraph"/>
        <w:numPr>
          <w:ilvl w:val="0"/>
          <w:numId w:val="35"/>
        </w:numPr>
      </w:pPr>
      <w:r w:rsidRPr="005A6F19">
        <w:t xml:space="preserve">. -C. Wu et al., "An Efficient Approach to Solving Nonograms," in IEEE Transactions on Computational Intelligence and AI in Games, vol. 5, no. 3, pp. 251-264, Sept. 2013, </w:t>
      </w:r>
      <w:proofErr w:type="spellStart"/>
      <w:r w:rsidRPr="005A6F19">
        <w:t>doi</w:t>
      </w:r>
      <w:proofErr w:type="spellEnd"/>
      <w:r w:rsidRPr="005A6F19">
        <w:t>: 10.1109/TCIAIG.2013.2251884.</w:t>
      </w:r>
    </w:p>
    <w:p w14:paraId="1F665A7A" w14:textId="48EAA2C7" w:rsidR="005A1BF8" w:rsidRDefault="00000000" w:rsidP="005A1BF8">
      <w:pPr>
        <w:pStyle w:val="ListParagraph"/>
        <w:numPr>
          <w:ilvl w:val="0"/>
          <w:numId w:val="35"/>
        </w:numPr>
      </w:pPr>
      <w:hyperlink r:id="rId7" w:history="1">
        <w:r w:rsidR="005A1BF8" w:rsidRPr="000D20C6">
          <w:rPr>
            <w:rStyle w:val="Hyperlink"/>
          </w:rPr>
          <w:t>http://ktiml.mff.cuni.cz/~bartak/constraints/intro.html</w:t>
        </w:r>
      </w:hyperlink>
    </w:p>
    <w:p w14:paraId="0AC514E2" w14:textId="4678FCF3" w:rsidR="005A1BF8" w:rsidRDefault="00000000" w:rsidP="005A1BF8">
      <w:pPr>
        <w:pStyle w:val="ListParagraph"/>
        <w:numPr>
          <w:ilvl w:val="0"/>
          <w:numId w:val="35"/>
        </w:numPr>
      </w:pPr>
      <w:hyperlink r:id="rId8" w:history="1">
        <w:r w:rsidR="005A1BF8" w:rsidRPr="000D20C6">
          <w:rPr>
            <w:rStyle w:val="Hyperlink"/>
          </w:rPr>
          <w:t>https://chihyulai.com/nonogram-ai/</w:t>
        </w:r>
      </w:hyperlink>
    </w:p>
    <w:p w14:paraId="10E4B574" w14:textId="29B4E1CB" w:rsidR="005D21A7" w:rsidRDefault="005A1BF8" w:rsidP="005D21A7">
      <w:pPr>
        <w:pStyle w:val="ListParagraph"/>
        <w:numPr>
          <w:ilvl w:val="0"/>
          <w:numId w:val="35"/>
        </w:numPr>
      </w:pPr>
      <w:r w:rsidRPr="005A1BF8">
        <w:t xml:space="preserve">Brailsford, S. C., Potts, C. N., &amp; Smith, B. M. (1999). Constraint satisfaction problems: Algorithms and applications. European Journal of Operational Research, 119(3), 557-581. </w:t>
      </w:r>
      <w:hyperlink r:id="rId9" w:history="1">
        <w:r w:rsidR="00484EFA" w:rsidRPr="000D20C6">
          <w:rPr>
            <w:rStyle w:val="Hyperlink"/>
          </w:rPr>
          <w:t>https://doi.org/10.1016/S0377-2217(98)00364-6</w:t>
        </w:r>
      </w:hyperlink>
    </w:p>
    <w:p w14:paraId="493A085B" w14:textId="1EFAF1EF" w:rsidR="00484EFA" w:rsidRPr="00484EFA" w:rsidRDefault="00484EFA" w:rsidP="005D21A7">
      <w:pPr>
        <w:pStyle w:val="ListParagraph"/>
        <w:numPr>
          <w:ilvl w:val="0"/>
          <w:numId w:val="35"/>
        </w:numPr>
      </w:pPr>
      <w:r>
        <w:rPr>
          <w:rFonts w:ascii="Arial" w:hAnsi="Arial" w:cs="Arial"/>
          <w:color w:val="222222"/>
          <w:sz w:val="20"/>
          <w:szCs w:val="20"/>
          <w:shd w:val="clear" w:color="auto" w:fill="FFFFFF"/>
        </w:rPr>
        <w:t>Dechter, R., &amp; Frost, D. (1999). </w:t>
      </w:r>
      <w:r>
        <w:rPr>
          <w:rFonts w:ascii="Arial" w:hAnsi="Arial" w:cs="Arial"/>
          <w:i/>
          <w:iCs/>
          <w:color w:val="222222"/>
          <w:sz w:val="20"/>
          <w:szCs w:val="20"/>
          <w:shd w:val="clear" w:color="auto" w:fill="FFFFFF"/>
        </w:rPr>
        <w:t>Backtracking algorithms for constraint satisfaction problems</w:t>
      </w:r>
      <w:r>
        <w:rPr>
          <w:rFonts w:ascii="Arial" w:hAnsi="Arial" w:cs="Arial"/>
          <w:color w:val="222222"/>
          <w:sz w:val="20"/>
          <w:szCs w:val="20"/>
          <w:shd w:val="clear" w:color="auto" w:fill="FFFFFF"/>
        </w:rPr>
        <w:t> (Vol. 56). Technical Report.</w:t>
      </w:r>
    </w:p>
    <w:p w14:paraId="45682DF8" w14:textId="0EE3F7B2" w:rsidR="00484EFA" w:rsidRDefault="00484EFA" w:rsidP="005D21A7">
      <w:pPr>
        <w:pStyle w:val="ListParagraph"/>
        <w:numPr>
          <w:ilvl w:val="0"/>
          <w:numId w:val="35"/>
        </w:numPr>
      </w:pPr>
      <w:proofErr w:type="spellStart"/>
      <w:r>
        <w:rPr>
          <w:rFonts w:ascii="Arial" w:hAnsi="Arial" w:cs="Arial"/>
          <w:color w:val="222222"/>
          <w:sz w:val="20"/>
          <w:szCs w:val="20"/>
          <w:shd w:val="clear" w:color="auto" w:fill="FFFFFF"/>
        </w:rPr>
        <w:t>Batenburg</w:t>
      </w:r>
      <w:proofErr w:type="spellEnd"/>
      <w:r>
        <w:rPr>
          <w:rFonts w:ascii="Arial" w:hAnsi="Arial" w:cs="Arial"/>
          <w:color w:val="222222"/>
          <w:sz w:val="20"/>
          <w:szCs w:val="20"/>
          <w:shd w:val="clear" w:color="auto" w:fill="FFFFFF"/>
        </w:rPr>
        <w:t>, K. J., &amp; Kosters, W. A. (2012). On the difficulty of Nonograms. </w:t>
      </w:r>
      <w:r>
        <w:rPr>
          <w:rFonts w:ascii="Arial" w:hAnsi="Arial" w:cs="Arial"/>
          <w:i/>
          <w:iCs/>
          <w:color w:val="222222"/>
          <w:sz w:val="20"/>
          <w:szCs w:val="20"/>
          <w:shd w:val="clear" w:color="auto" w:fill="FFFFFF"/>
        </w:rPr>
        <w:t>ICGA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(4), 195-205.</w:t>
      </w:r>
    </w:p>
    <w:sectPr w:rsidR="0048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1C74" w14:textId="77777777" w:rsidR="00C533DA" w:rsidRDefault="00C533DA" w:rsidP="00707616">
      <w:pPr>
        <w:spacing w:after="0" w:line="240" w:lineRule="auto"/>
      </w:pPr>
      <w:r>
        <w:separator/>
      </w:r>
    </w:p>
  </w:endnote>
  <w:endnote w:type="continuationSeparator" w:id="0">
    <w:p w14:paraId="564DDE0D" w14:textId="77777777" w:rsidR="00C533DA" w:rsidRDefault="00C533DA" w:rsidP="0070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196F" w14:textId="77777777" w:rsidR="00C533DA" w:rsidRDefault="00C533DA" w:rsidP="00707616">
      <w:pPr>
        <w:spacing w:after="0" w:line="240" w:lineRule="auto"/>
      </w:pPr>
      <w:r>
        <w:separator/>
      </w:r>
    </w:p>
  </w:footnote>
  <w:footnote w:type="continuationSeparator" w:id="0">
    <w:p w14:paraId="6C6FC1D7" w14:textId="77777777" w:rsidR="00C533DA" w:rsidRDefault="00C533DA" w:rsidP="0070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B1F"/>
    <w:multiLevelType w:val="multilevel"/>
    <w:tmpl w:val="6C6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0F9D"/>
    <w:multiLevelType w:val="multilevel"/>
    <w:tmpl w:val="776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870FF"/>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11C1B"/>
    <w:multiLevelType w:val="hybridMultilevel"/>
    <w:tmpl w:val="090EB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230C1"/>
    <w:multiLevelType w:val="multilevel"/>
    <w:tmpl w:val="3D98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B289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C538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42533"/>
    <w:multiLevelType w:val="hybridMultilevel"/>
    <w:tmpl w:val="9A70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550B4"/>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103684"/>
    <w:multiLevelType w:val="multilevel"/>
    <w:tmpl w:val="2C1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9495A"/>
    <w:multiLevelType w:val="multilevel"/>
    <w:tmpl w:val="96AE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234F8"/>
    <w:multiLevelType w:val="hybridMultilevel"/>
    <w:tmpl w:val="89C02BA4"/>
    <w:lvl w:ilvl="0" w:tplc="149868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E0944D9"/>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56D55"/>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2B0051"/>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B7776"/>
    <w:multiLevelType w:val="multilevel"/>
    <w:tmpl w:val="88BE4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7D5E1F"/>
    <w:multiLevelType w:val="multilevel"/>
    <w:tmpl w:val="266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F3F2C"/>
    <w:multiLevelType w:val="hybridMultilevel"/>
    <w:tmpl w:val="96EE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D1184"/>
    <w:multiLevelType w:val="hybridMultilevel"/>
    <w:tmpl w:val="2BA4A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5C778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E253D"/>
    <w:multiLevelType w:val="hybridMultilevel"/>
    <w:tmpl w:val="2D1E4A5C"/>
    <w:lvl w:ilvl="0" w:tplc="DA4E67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72294"/>
    <w:multiLevelType w:val="hybridMultilevel"/>
    <w:tmpl w:val="9DD22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9D1297"/>
    <w:multiLevelType w:val="hybridMultilevel"/>
    <w:tmpl w:val="D38C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4C13AE"/>
    <w:multiLevelType w:val="multilevel"/>
    <w:tmpl w:val="6AB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A3406"/>
    <w:multiLevelType w:val="hybridMultilevel"/>
    <w:tmpl w:val="20C0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FA1749"/>
    <w:multiLevelType w:val="hybridMultilevel"/>
    <w:tmpl w:val="119A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4B224D"/>
    <w:multiLevelType w:val="hybridMultilevel"/>
    <w:tmpl w:val="43F4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D777A"/>
    <w:multiLevelType w:val="hybridMultilevel"/>
    <w:tmpl w:val="94562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E32606"/>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143B0A"/>
    <w:multiLevelType w:val="hybridMultilevel"/>
    <w:tmpl w:val="FE6C3D26"/>
    <w:lvl w:ilvl="0" w:tplc="14986888">
      <w:start w:val="1"/>
      <w:numFmt w:val="decimal"/>
      <w:lvlText w:val="%1."/>
      <w:lvlJc w:val="left"/>
      <w:pPr>
        <w:ind w:left="1080" w:hanging="360"/>
      </w:pPr>
      <w:rPr>
        <w:rFonts w:hint="default"/>
      </w:rPr>
    </w:lvl>
    <w:lvl w:ilvl="1" w:tplc="29D8C276">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54E8E"/>
    <w:multiLevelType w:val="hybridMultilevel"/>
    <w:tmpl w:val="CBD64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B75F2E"/>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BA4AEE"/>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E40BA4"/>
    <w:multiLevelType w:val="hybridMultilevel"/>
    <w:tmpl w:val="A6D61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2A7748"/>
    <w:multiLevelType w:val="multilevel"/>
    <w:tmpl w:val="CF72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174A99"/>
    <w:multiLevelType w:val="multilevel"/>
    <w:tmpl w:val="02C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E77656"/>
    <w:multiLevelType w:val="multilevel"/>
    <w:tmpl w:val="22D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578818">
    <w:abstractNumId w:val="20"/>
  </w:num>
  <w:num w:numId="2" w16cid:durableId="1824269466">
    <w:abstractNumId w:val="33"/>
  </w:num>
  <w:num w:numId="3" w16cid:durableId="991058751">
    <w:abstractNumId w:val="22"/>
  </w:num>
  <w:num w:numId="4" w16cid:durableId="17127001">
    <w:abstractNumId w:val="25"/>
  </w:num>
  <w:num w:numId="5" w16cid:durableId="1811702175">
    <w:abstractNumId w:val="21"/>
  </w:num>
  <w:num w:numId="6" w16cid:durableId="132987288">
    <w:abstractNumId w:val="17"/>
  </w:num>
  <w:num w:numId="7" w16cid:durableId="1431972065">
    <w:abstractNumId w:val="11"/>
  </w:num>
  <w:num w:numId="8" w16cid:durableId="1398286707">
    <w:abstractNumId w:val="26"/>
  </w:num>
  <w:num w:numId="9" w16cid:durableId="420680632">
    <w:abstractNumId w:val="6"/>
  </w:num>
  <w:num w:numId="10" w16cid:durableId="630670743">
    <w:abstractNumId w:val="10"/>
  </w:num>
  <w:num w:numId="11" w16cid:durableId="10492129">
    <w:abstractNumId w:val="16"/>
  </w:num>
  <w:num w:numId="12" w16cid:durableId="675351933">
    <w:abstractNumId w:val="35"/>
  </w:num>
  <w:num w:numId="13" w16cid:durableId="715276769">
    <w:abstractNumId w:val="15"/>
  </w:num>
  <w:num w:numId="14" w16cid:durableId="566722055">
    <w:abstractNumId w:val="23"/>
  </w:num>
  <w:num w:numId="15" w16cid:durableId="642199362">
    <w:abstractNumId w:val="4"/>
  </w:num>
  <w:num w:numId="16" w16cid:durableId="557785659">
    <w:abstractNumId w:val="1"/>
  </w:num>
  <w:num w:numId="17" w16cid:durableId="1522628734">
    <w:abstractNumId w:val="0"/>
  </w:num>
  <w:num w:numId="18" w16cid:durableId="1525553404">
    <w:abstractNumId w:val="34"/>
  </w:num>
  <w:num w:numId="19" w16cid:durableId="729153718">
    <w:abstractNumId w:val="9"/>
  </w:num>
  <w:num w:numId="20" w16cid:durableId="2033260438">
    <w:abstractNumId w:val="36"/>
  </w:num>
  <w:num w:numId="21" w16cid:durableId="259292785">
    <w:abstractNumId w:val="3"/>
  </w:num>
  <w:num w:numId="22" w16cid:durableId="925649778">
    <w:abstractNumId w:val="7"/>
  </w:num>
  <w:num w:numId="23" w16cid:durableId="2060009041">
    <w:abstractNumId w:val="30"/>
  </w:num>
  <w:num w:numId="24" w16cid:durableId="179248755">
    <w:abstractNumId w:val="24"/>
  </w:num>
  <w:num w:numId="25" w16cid:durableId="1866014653">
    <w:abstractNumId w:val="18"/>
  </w:num>
  <w:num w:numId="26" w16cid:durableId="173347492">
    <w:abstractNumId w:val="27"/>
  </w:num>
  <w:num w:numId="27" w16cid:durableId="182207398">
    <w:abstractNumId w:val="32"/>
  </w:num>
  <w:num w:numId="28" w16cid:durableId="1482849452">
    <w:abstractNumId w:val="5"/>
  </w:num>
  <w:num w:numId="29" w16cid:durableId="639773620">
    <w:abstractNumId w:val="19"/>
  </w:num>
  <w:num w:numId="30" w16cid:durableId="761292837">
    <w:abstractNumId w:val="12"/>
  </w:num>
  <w:num w:numId="31" w16cid:durableId="1888952961">
    <w:abstractNumId w:val="31"/>
  </w:num>
  <w:num w:numId="32" w16cid:durableId="1739473330">
    <w:abstractNumId w:val="2"/>
  </w:num>
  <w:num w:numId="33" w16cid:durableId="1217007073">
    <w:abstractNumId w:val="13"/>
  </w:num>
  <w:num w:numId="34" w16cid:durableId="868035036">
    <w:abstractNumId w:val="8"/>
  </w:num>
  <w:num w:numId="35" w16cid:durableId="2115589955">
    <w:abstractNumId w:val="29"/>
  </w:num>
  <w:num w:numId="36" w16cid:durableId="1983267234">
    <w:abstractNumId w:val="14"/>
  </w:num>
  <w:num w:numId="37" w16cid:durableId="15211678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16"/>
    <w:rsid w:val="00055FD4"/>
    <w:rsid w:val="000C69CB"/>
    <w:rsid w:val="00165E43"/>
    <w:rsid w:val="001C43FD"/>
    <w:rsid w:val="00293D4A"/>
    <w:rsid w:val="002B63FD"/>
    <w:rsid w:val="002C43E0"/>
    <w:rsid w:val="002D3993"/>
    <w:rsid w:val="002E2578"/>
    <w:rsid w:val="003B7F0F"/>
    <w:rsid w:val="003C2342"/>
    <w:rsid w:val="003D3B07"/>
    <w:rsid w:val="00411220"/>
    <w:rsid w:val="00414E93"/>
    <w:rsid w:val="00484EFA"/>
    <w:rsid w:val="005520EE"/>
    <w:rsid w:val="0056056E"/>
    <w:rsid w:val="005736C1"/>
    <w:rsid w:val="005A1BF8"/>
    <w:rsid w:val="005A6F19"/>
    <w:rsid w:val="005D21A7"/>
    <w:rsid w:val="00612239"/>
    <w:rsid w:val="006248DA"/>
    <w:rsid w:val="00636BA9"/>
    <w:rsid w:val="006D5B82"/>
    <w:rsid w:val="006E63DA"/>
    <w:rsid w:val="00702ECC"/>
    <w:rsid w:val="00707616"/>
    <w:rsid w:val="00767C48"/>
    <w:rsid w:val="00790ED1"/>
    <w:rsid w:val="0084743C"/>
    <w:rsid w:val="008C14D4"/>
    <w:rsid w:val="0091455B"/>
    <w:rsid w:val="0095787E"/>
    <w:rsid w:val="009A6EA4"/>
    <w:rsid w:val="009B4441"/>
    <w:rsid w:val="009E3D44"/>
    <w:rsid w:val="00A125D1"/>
    <w:rsid w:val="00A8610D"/>
    <w:rsid w:val="00A94858"/>
    <w:rsid w:val="00AE3EFB"/>
    <w:rsid w:val="00B9147B"/>
    <w:rsid w:val="00BC6E66"/>
    <w:rsid w:val="00C533DA"/>
    <w:rsid w:val="00C6018D"/>
    <w:rsid w:val="00D05D36"/>
    <w:rsid w:val="00D35B29"/>
    <w:rsid w:val="00DB0D6E"/>
    <w:rsid w:val="00DB508D"/>
    <w:rsid w:val="00E50B71"/>
    <w:rsid w:val="00EB08F4"/>
    <w:rsid w:val="00ED6D9C"/>
    <w:rsid w:val="00EE1D2E"/>
    <w:rsid w:val="00F97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76F9"/>
  <w15:chartTrackingRefBased/>
  <w15:docId w15:val="{5E80C116-B124-4D16-930B-963F5B85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A4"/>
  </w:style>
  <w:style w:type="paragraph" w:styleId="Heading1">
    <w:name w:val="heading 1"/>
    <w:basedOn w:val="Normal"/>
    <w:next w:val="Normal"/>
    <w:link w:val="Heading1Char"/>
    <w:uiPriority w:val="9"/>
    <w:qFormat/>
    <w:rsid w:val="00ED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616"/>
  </w:style>
  <w:style w:type="paragraph" w:styleId="Footer">
    <w:name w:val="footer"/>
    <w:basedOn w:val="Normal"/>
    <w:link w:val="FooterChar"/>
    <w:uiPriority w:val="99"/>
    <w:unhideWhenUsed/>
    <w:rsid w:val="00707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16"/>
  </w:style>
  <w:style w:type="paragraph" w:styleId="ListParagraph">
    <w:name w:val="List Paragraph"/>
    <w:basedOn w:val="Normal"/>
    <w:uiPriority w:val="34"/>
    <w:qFormat/>
    <w:rsid w:val="00707616"/>
    <w:pPr>
      <w:ind w:left="720"/>
      <w:contextualSpacing/>
    </w:pPr>
  </w:style>
  <w:style w:type="character" w:styleId="Hyperlink">
    <w:name w:val="Hyperlink"/>
    <w:basedOn w:val="DefaultParagraphFont"/>
    <w:uiPriority w:val="99"/>
    <w:unhideWhenUsed/>
    <w:rsid w:val="00A8610D"/>
    <w:rPr>
      <w:color w:val="0563C1" w:themeColor="hyperlink"/>
      <w:u w:val="single"/>
    </w:rPr>
  </w:style>
  <w:style w:type="character" w:styleId="UnresolvedMention">
    <w:name w:val="Unresolved Mention"/>
    <w:basedOn w:val="DefaultParagraphFont"/>
    <w:uiPriority w:val="99"/>
    <w:semiHidden/>
    <w:unhideWhenUsed/>
    <w:rsid w:val="00A8610D"/>
    <w:rPr>
      <w:color w:val="605E5C"/>
      <w:shd w:val="clear" w:color="auto" w:fill="E1DFDD"/>
    </w:rPr>
  </w:style>
  <w:style w:type="character" w:customStyle="1" w:styleId="Heading1Char">
    <w:name w:val="Heading 1 Char"/>
    <w:basedOn w:val="DefaultParagraphFont"/>
    <w:link w:val="Heading1"/>
    <w:uiPriority w:val="9"/>
    <w:rsid w:val="00ED6D9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C23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8581">
      <w:bodyDiv w:val="1"/>
      <w:marLeft w:val="0"/>
      <w:marRight w:val="0"/>
      <w:marTop w:val="0"/>
      <w:marBottom w:val="0"/>
      <w:divBdr>
        <w:top w:val="none" w:sz="0" w:space="0" w:color="auto"/>
        <w:left w:val="none" w:sz="0" w:space="0" w:color="auto"/>
        <w:bottom w:val="none" w:sz="0" w:space="0" w:color="auto"/>
        <w:right w:val="none" w:sz="0" w:space="0" w:color="auto"/>
      </w:divBdr>
    </w:div>
    <w:div w:id="1311137611">
      <w:bodyDiv w:val="1"/>
      <w:marLeft w:val="0"/>
      <w:marRight w:val="0"/>
      <w:marTop w:val="0"/>
      <w:marBottom w:val="0"/>
      <w:divBdr>
        <w:top w:val="none" w:sz="0" w:space="0" w:color="auto"/>
        <w:left w:val="none" w:sz="0" w:space="0" w:color="auto"/>
        <w:bottom w:val="none" w:sz="0" w:space="0" w:color="auto"/>
        <w:right w:val="none" w:sz="0" w:space="0" w:color="auto"/>
      </w:divBdr>
    </w:div>
    <w:div w:id="1538546863">
      <w:bodyDiv w:val="1"/>
      <w:marLeft w:val="0"/>
      <w:marRight w:val="0"/>
      <w:marTop w:val="0"/>
      <w:marBottom w:val="0"/>
      <w:divBdr>
        <w:top w:val="none" w:sz="0" w:space="0" w:color="auto"/>
        <w:left w:val="none" w:sz="0" w:space="0" w:color="auto"/>
        <w:bottom w:val="none" w:sz="0" w:space="0" w:color="auto"/>
        <w:right w:val="none" w:sz="0" w:space="0" w:color="auto"/>
      </w:divBdr>
    </w:div>
    <w:div w:id="1689676331">
      <w:bodyDiv w:val="1"/>
      <w:marLeft w:val="0"/>
      <w:marRight w:val="0"/>
      <w:marTop w:val="0"/>
      <w:marBottom w:val="0"/>
      <w:divBdr>
        <w:top w:val="none" w:sz="0" w:space="0" w:color="auto"/>
        <w:left w:val="none" w:sz="0" w:space="0" w:color="auto"/>
        <w:bottom w:val="none" w:sz="0" w:space="0" w:color="auto"/>
        <w:right w:val="none" w:sz="0" w:space="0" w:color="auto"/>
      </w:divBdr>
    </w:div>
    <w:div w:id="20336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hyulai.com/nonogram-ai/" TargetMode="External"/><Relationship Id="rId3" Type="http://schemas.openxmlformats.org/officeDocument/2006/relationships/settings" Target="settings.xml"/><Relationship Id="rId7" Type="http://schemas.openxmlformats.org/officeDocument/2006/relationships/hyperlink" Target="http://ktiml.mff.cuni.cz/~bartak/constraint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S0377-2217(98)003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Khair, Hozyfa (2021)</dc:creator>
  <cp:keywords/>
  <dc:description/>
  <cp:lastModifiedBy>Mohammed Khair, Hozyfa (2021)</cp:lastModifiedBy>
  <cp:revision>8</cp:revision>
  <dcterms:created xsi:type="dcterms:W3CDTF">2023-09-26T17:01:00Z</dcterms:created>
  <dcterms:modified xsi:type="dcterms:W3CDTF">2023-10-29T16:53:00Z</dcterms:modified>
</cp:coreProperties>
</file>