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480" w:before="0" w:after="136"/>
        <w:outlineLvl w:val="0"/>
        <w:rPr/>
      </w:pPr>
      <w:r>
        <w:rPr>
          <w:rFonts w:eastAsia="Times New Roman" w:cs="Helvetica" w:ascii="Helvetica" w:hAnsi="Helvetica"/>
          <w:b/>
          <w:bCs/>
          <w:color w:val="D24939"/>
          <w:kern w:val="2"/>
          <w:sz w:val="36"/>
          <w:szCs w:val="36"/>
        </w:rPr>
        <w:t xml:space="preserve">Jenkins </w:t>
      </w:r>
      <w:hyperlink r:id="rId2">
        <w:r>
          <w:rPr>
            <w:rStyle w:val="ListLabel10"/>
            <w:rFonts w:eastAsia="Times New Roman" w:cs="Helvetica" w:ascii="Helvetica" w:hAnsi="Helvetica"/>
            <w:b/>
            <w:bCs/>
            <w:color w:val="D24939"/>
            <w:kern w:val="2"/>
            <w:sz w:val="36"/>
          </w:rPr>
          <w:t xml:space="preserve">Remote access with </w:t>
        </w:r>
      </w:hyperlink>
      <w:r>
        <w:rPr>
          <w:rFonts w:eastAsia="Times New Roman" w:cs="Helvetica" w:ascii="Helvetica" w:hAnsi="Helvetica"/>
          <w:b/>
          <w:bCs/>
          <w:color w:val="D24939"/>
          <w:kern w:val="2"/>
          <w:sz w:val="36"/>
          <w:szCs w:val="36"/>
        </w:rPr>
        <w:t>REST API</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color w:val="000000"/>
          <w:sz w:val="18"/>
          <w:szCs w:val="18"/>
        </w:rPr>
        <w:t>Jenkins provides machine-consumable remote access API to its functionalities. Currently it comes in three flavors:</w:t>
      </w:r>
    </w:p>
    <w:p>
      <w:pPr>
        <w:pStyle w:val="Normal"/>
        <w:numPr>
          <w:ilvl w:val="0"/>
          <w:numId w:val="1"/>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XML</w:t>
      </w:r>
    </w:p>
    <w:p>
      <w:pPr>
        <w:pStyle w:val="Normal"/>
        <w:numPr>
          <w:ilvl w:val="0"/>
          <w:numId w:val="1"/>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JSON with JSONP support</w:t>
      </w:r>
    </w:p>
    <w:p>
      <w:pPr>
        <w:pStyle w:val="Normal"/>
        <w:numPr>
          <w:ilvl w:val="0"/>
          <w:numId w:val="1"/>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Python</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color w:val="000000"/>
          <w:sz w:val="18"/>
          <w:szCs w:val="18"/>
        </w:rPr>
        <w:t>Remote access API is offered in a REST-like style. That is, there is no single entry point for all features, and instead they are available under the</w:t>
      </w:r>
      <w:r>
        <w:rPr>
          <w:rStyle w:val="Appleconvertedspace"/>
          <w:rFonts w:cs="Helvetica" w:ascii="Helvetica" w:hAnsi="Helvetica"/>
          <w:color w:val="000000"/>
          <w:sz w:val="18"/>
          <w:szCs w:val="18"/>
        </w:rPr>
        <w:t> </w:t>
      </w:r>
      <w:r>
        <w:rPr>
          <w:rStyle w:val="HTMLTypewriter"/>
          <w:rFonts w:eastAsia="" w:eastAsiaTheme="majorEastAsia"/>
          <w:color w:val="000000"/>
        </w:rPr>
        <w:t>".../api/"</w:t>
      </w:r>
      <w:r>
        <w:rPr>
          <w:rStyle w:val="Appleconvertedspace"/>
          <w:rFonts w:cs="Helvetica" w:ascii="Helvetica" w:hAnsi="Helvetica"/>
          <w:color w:val="000000"/>
          <w:sz w:val="18"/>
          <w:szCs w:val="18"/>
        </w:rPr>
        <w:t> </w:t>
      </w:r>
      <w:r>
        <w:rPr>
          <w:rFonts w:cs="Helvetica" w:ascii="Helvetica" w:hAnsi="Helvetica"/>
          <w:color w:val="000000"/>
          <w:sz w:val="18"/>
          <w:szCs w:val="18"/>
        </w:rPr>
        <w:t>URL where</w:t>
      </w:r>
      <w:r>
        <w:rPr>
          <w:rStyle w:val="Appleconvertedspace"/>
          <w:rFonts w:cs="Helvetica" w:ascii="Helvetica" w:hAnsi="Helvetica"/>
          <w:color w:val="000000"/>
          <w:sz w:val="18"/>
          <w:szCs w:val="18"/>
        </w:rPr>
        <w:t> </w:t>
      </w:r>
      <w:r>
        <w:rPr>
          <w:rStyle w:val="HTMLTypewriter"/>
          <w:rFonts w:eastAsia="" w:eastAsiaTheme="majorEastAsia"/>
          <w:color w:val="000000"/>
        </w:rPr>
        <w:t>"..."</w:t>
      </w:r>
      <w:r>
        <w:rPr>
          <w:rStyle w:val="Appleconvertedspace"/>
          <w:rFonts w:cs="Helvetica" w:ascii="Helvetica" w:hAnsi="Helvetica"/>
          <w:color w:val="000000"/>
          <w:sz w:val="18"/>
          <w:szCs w:val="18"/>
        </w:rPr>
        <w:t> </w:t>
      </w:r>
      <w:r>
        <w:rPr>
          <w:rFonts w:cs="Helvetica" w:ascii="Helvetica" w:hAnsi="Helvetica"/>
          <w:color w:val="000000"/>
          <w:sz w:val="18"/>
          <w:szCs w:val="18"/>
        </w:rPr>
        <w:t xml:space="preserve">portion is the data that it acts on. </w:t>
      </w:r>
    </w:p>
    <w:p>
      <w:pPr>
        <w:pStyle w:val="Heading2"/>
        <w:shd w:val="clear" w:color="auto" w:fill="FFFFFF"/>
        <w:spacing w:before="435" w:after="54"/>
        <w:rPr>
          <w:rFonts w:ascii="Helvetica" w:hAnsi="Helvetica" w:cs="Helvetica"/>
          <w:color w:val="000000"/>
          <w:sz w:val="18"/>
          <w:szCs w:val="18"/>
        </w:rPr>
      </w:pPr>
      <w:r>
        <w:rPr>
          <w:rFonts w:cs="Helvetica" w:ascii="Helvetica" w:hAnsi="Helvetica"/>
          <w:color w:val="D24939"/>
          <w:sz w:val="36"/>
          <w:szCs w:val="36"/>
        </w:rPr>
        <w:t xml:space="preserve"> </w:t>
      </w:r>
      <w:r>
        <w:rPr>
          <w:rFonts w:cs="Helvetica" w:ascii="Helvetica" w:hAnsi="Helvetica"/>
          <w:color w:val="000000"/>
          <w:sz w:val="18"/>
          <w:szCs w:val="18"/>
        </w:rPr>
        <w:t>Remote API can be used to do things like these:</w:t>
      </w:r>
    </w:p>
    <w:p>
      <w:pPr>
        <w:pStyle w:val="Normal"/>
        <w:numPr>
          <w:ilvl w:val="0"/>
          <w:numId w:val="2"/>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retrieve information from Jenkins for programmatic consumption.</w:t>
      </w:r>
    </w:p>
    <w:p>
      <w:pPr>
        <w:pStyle w:val="Normal"/>
        <w:numPr>
          <w:ilvl w:val="0"/>
          <w:numId w:val="2"/>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trigger a new build</w:t>
      </w:r>
    </w:p>
    <w:p>
      <w:pPr>
        <w:pStyle w:val="Normal"/>
        <w:numPr>
          <w:ilvl w:val="0"/>
          <w:numId w:val="2"/>
        </w:numPr>
        <w:shd w:val="clear" w:color="auto" w:fill="FFFFFF"/>
        <w:spacing w:lineRule="atLeast" w:line="260" w:before="0" w:after="0"/>
        <w:rPr>
          <w:rFonts w:ascii="Helvetica" w:hAnsi="Helvetica" w:cs="Helvetica"/>
          <w:color w:val="000000"/>
          <w:sz w:val="20"/>
          <w:szCs w:val="20"/>
        </w:rPr>
      </w:pPr>
      <w:r>
        <w:rPr>
          <w:rFonts w:cs="Helvetica" w:ascii="Helvetica" w:hAnsi="Helvetica"/>
          <w:color w:val="000000"/>
          <w:sz w:val="20"/>
          <w:szCs w:val="20"/>
        </w:rPr>
        <w:t>create/copy jobs</w:t>
      </w:r>
    </w:p>
    <w:p>
      <w:pPr>
        <w:pStyle w:val="Heading2"/>
        <w:shd w:val="clear" w:color="auto" w:fill="FFFFFF"/>
        <w:spacing w:before="435" w:after="54"/>
        <w:rPr>
          <w:rFonts w:ascii="Helvetica" w:hAnsi="Helvetica" w:cs="Helvetica"/>
          <w:color w:val="D24939"/>
        </w:rPr>
      </w:pPr>
      <w:r>
        <w:rPr>
          <w:rFonts w:cs="Helvetica" w:ascii="Helvetica" w:hAnsi="Helvetica"/>
          <w:color w:val="D24939"/>
        </w:rPr>
        <w:t>To access the api</w:t>
      </w:r>
    </w:p>
    <w:p>
      <w:pPr>
        <w:pStyle w:val="Normal"/>
        <w:spacing w:lineRule="auto" w:line="240" w:before="0" w:after="0"/>
        <w:rPr/>
      </w:pPr>
      <w:r>
        <w:rPr>
          <w:rFonts w:eastAsia="Times New Roman" w:cs="Consolas" w:ascii="Consolas" w:hAnsi="Consolas"/>
          <w:color w:val="242729"/>
          <w:sz w:val="18"/>
          <w:szCs w:val="18"/>
          <w:shd w:fill="EFF0F1" w:val="clear"/>
        </w:rPr>
        <w:br/>
      </w:r>
      <w:hyperlink r:id="rId3">
        <w:r>
          <w:rPr>
            <w:rStyle w:val="InternetLink"/>
            <w:rFonts w:eastAsia="Times New Roman" w:cs="Consolas" w:ascii="Consolas" w:hAnsi="Consolas"/>
            <w:sz w:val="18"/>
          </w:rPr>
          <w:t>http://</w:t>
        </w:r>
        <w:r>
          <w:rPr>
            <w:rStyle w:val="InternetLink"/>
            <w:rFonts w:cs="Consolas" w:ascii="Consolas" w:hAnsi="Consolas"/>
            <w:sz w:val="18"/>
            <w:szCs w:val="18"/>
            <w:highlight w:val="white"/>
          </w:rPr>
          <w:t>localhost</w:t>
        </w:r>
        <w:r>
          <w:rPr>
            <w:rStyle w:val="InternetLink"/>
            <w:rFonts w:eastAsia="Times New Roman" w:cs="Consolas" w:ascii="Consolas" w:hAnsi="Consolas"/>
            <w:sz w:val="18"/>
          </w:rPr>
          <w:t>:8080/job/myjob1/api</w:t>
        </w:r>
      </w:hyperlink>
    </w:p>
    <w:p>
      <w:pPr>
        <w:pStyle w:val="HTMLPreformatted"/>
        <w:shd w:val="clear" w:color="auto" w:fill="EFF0F1"/>
        <w:rPr>
          <w:rFonts w:ascii="Consolas" w:hAnsi="Consolas" w:cs="Consolas"/>
          <w:color w:val="393318"/>
          <w:sz w:val="18"/>
          <w:szCs w:val="18"/>
        </w:rPr>
      </w:pPr>
      <w:r>
        <w:rPr>
          <w:rStyle w:val="Pln"/>
          <w:rFonts w:cs="Consolas" w:ascii="Consolas" w:hAnsi="Consolas"/>
          <w:color w:val="303336"/>
          <w:sz w:val="18"/>
          <w:szCs w:val="18"/>
          <w:shd w:fill="EFF0F1" w:val="clear"/>
        </w:rPr>
        <w:t>http</w:t>
      </w:r>
      <w:r>
        <w:rPr>
          <w:rStyle w:val="Pun"/>
          <w:rFonts w:cs="Consolas" w:ascii="Consolas" w:hAnsi="Consolas"/>
          <w:color w:val="303336"/>
          <w:sz w:val="18"/>
          <w:szCs w:val="18"/>
          <w:shd w:fill="EFF0F1" w:val="clear"/>
        </w:rPr>
        <w:t>:</w:t>
      </w:r>
      <w:r>
        <w:rPr>
          <w:rStyle w:val="Com"/>
          <w:rFonts w:cs="Consolas" w:ascii="Consolas" w:hAnsi="Consolas"/>
          <w:color w:val="858C93"/>
          <w:sz w:val="18"/>
          <w:szCs w:val="18"/>
          <w:shd w:fill="EFF0F1" w:val="clear"/>
        </w:rPr>
        <w:t>//localhost:8080/job/myjob/149/api/json</w:t>
      </w:r>
    </w:p>
    <w:p>
      <w:pPr>
        <w:pStyle w:val="Normal"/>
        <w:spacing w:lineRule="auto" w:line="240" w:before="0" w:after="0"/>
        <w:rPr>
          <w:rFonts w:ascii="Arial" w:hAnsi="Arial" w:eastAsia="Times New Roman" w:cs="Arial"/>
          <w:color w:val="242729"/>
          <w:sz w:val="18"/>
          <w:szCs w:val="18"/>
        </w:rPr>
      </w:pPr>
      <w:r>
        <w:rPr>
          <w:rFonts w:eastAsia="Times New Roman" w:cs="Arial" w:ascii="Arial" w:hAnsi="Arial"/>
          <w:color w:val="242729"/>
          <w:sz w:val="18"/>
          <w:szCs w:val="18"/>
        </w:rPr>
      </w:r>
    </w:p>
    <w:p>
      <w:pPr>
        <w:pStyle w:val="HTMLPreformatted"/>
        <w:shd w:val="clear" w:color="auto" w:fill="EFF0F1"/>
        <w:rPr/>
      </w:pPr>
      <w:hyperlink r:id="rId4">
        <w:r>
          <w:rPr>
            <w:rStyle w:val="InternetLink"/>
            <w:rFonts w:cs="Consolas" w:ascii="Consolas" w:hAnsi="Consolas"/>
            <w:sz w:val="18"/>
          </w:rPr>
          <w:t>http://</w:t>
        </w:r>
        <w:r>
          <w:rPr>
            <w:rStyle w:val="InternetLink"/>
            <w:rFonts w:cs="Consolas" w:ascii="Consolas" w:hAnsi="Consolas"/>
            <w:sz w:val="18"/>
            <w:szCs w:val="18"/>
            <w:highlight w:val="white"/>
          </w:rPr>
          <w:t>localhost</w:t>
        </w:r>
        <w:r>
          <w:rPr>
            <w:rStyle w:val="InternetLink"/>
            <w:rFonts w:cs="Consolas" w:ascii="Consolas" w:hAnsi="Consolas"/>
            <w:sz w:val="18"/>
          </w:rPr>
          <w:t>:8080/job/myjob1/api</w:t>
        </w:r>
      </w:hyperlink>
      <w:r>
        <w:rPr>
          <w:rStyle w:val="Com"/>
          <w:rFonts w:cs="Consolas" w:ascii="Consolas" w:hAnsi="Consolas"/>
          <w:color w:val="858C93"/>
          <w:sz w:val="18"/>
          <w:szCs w:val="18"/>
          <w:shd w:fill="EFF0F1" w:val="clear"/>
        </w:rPr>
        <w:t>/json?tree=duration</w:t>
      </w:r>
    </w:p>
    <w:p>
      <w:pPr>
        <w:pStyle w:val="Normal"/>
        <w:spacing w:lineRule="auto" w:line="240" w:before="0" w:after="0"/>
        <w:rPr>
          <w:rFonts w:ascii="Arial" w:hAnsi="Arial" w:eastAsia="Times New Roman" w:cs="Arial"/>
          <w:color w:val="242729"/>
          <w:sz w:val="18"/>
          <w:szCs w:val="18"/>
        </w:rPr>
      </w:pPr>
      <w:r>
        <w:rPr>
          <w:rFonts w:eastAsia="Times New Roman" w:cs="Arial" w:ascii="Arial" w:hAnsi="Arial"/>
          <w:color w:val="242729"/>
          <w:sz w:val="18"/>
          <w:szCs w:val="18"/>
        </w:rPr>
      </w:r>
    </w:p>
    <w:p>
      <w:pPr>
        <w:pStyle w:val="Normal"/>
        <w:rPr/>
      </w:pPr>
      <w:r>
        <w:rPr>
          <w:rFonts w:cs="Arial" w:ascii="Arial" w:hAnsi="Arial"/>
          <w:color w:val="242729"/>
          <w:sz w:val="20"/>
          <w:szCs w:val="20"/>
          <w:shd w:fill="FFFFFF" w:val="clear"/>
        </w:rPr>
        <w:t>Open Jenkins on your webbrowser, and notice that on the right bottom there is REST API link. Click it. This link appears on every single page of Jenkins, and points you to an API output for the exact page you are browsing.</w:t>
      </w:r>
    </w:p>
    <w:p>
      <w:pPr>
        <w:pStyle w:val="Heading2"/>
        <w:shd w:val="clear" w:color="auto" w:fill="FFFFFF"/>
        <w:spacing w:before="435" w:after="54"/>
        <w:rPr>
          <w:rFonts w:ascii="Helvetica" w:hAnsi="Helvetica" w:cs="Helvetica"/>
          <w:color w:val="D24939"/>
        </w:rPr>
      </w:pPr>
      <w:r>
        <w:rPr>
          <w:rFonts w:cs="Helvetica" w:ascii="Helvetica" w:hAnsi="Helvetica"/>
          <w:color w:val="D24939"/>
        </w:rPr>
        <w:t>Submitting jobs</w:t>
      </w:r>
    </w:p>
    <w:p>
      <w:pPr>
        <w:pStyle w:val="Normal"/>
        <w:rPr/>
      </w:pPr>
      <w:r>
        <w:rPr/>
      </w:r>
    </w:p>
    <w:p>
      <w:pPr>
        <w:pStyle w:val="Normal"/>
        <w:shd w:val="clear" w:color="auto" w:fill="FFFFFF"/>
        <w:spacing w:lineRule="atLeast" w:line="260" w:before="0" w:after="0"/>
        <w:rPr>
          <w:rFonts w:ascii="Helvetica" w:hAnsi="Helvetica" w:eastAsia="Times New Roman" w:cs="Helvetica"/>
          <w:color w:val="000000"/>
          <w:sz w:val="20"/>
          <w:szCs w:val="20"/>
        </w:rPr>
      </w:pPr>
      <w:r>
        <w:rPr>
          <w:rFonts w:eastAsia="Times New Roman" w:cs="Helvetica" w:ascii="Helvetica" w:hAnsi="Helvetica"/>
          <w:color w:val="000000"/>
          <w:sz w:val="20"/>
          <w:szCs w:val="20"/>
        </w:rPr>
        <w:t>A build can be started just by POSTing to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pPr>
      <w:r>
        <w:rPr>
          <w:rFonts w:eastAsia="Times New Roman" w:cs="Courier New" w:ascii="Courier New" w:hAnsi="Courier New"/>
          <w:color w:val="000000"/>
          <w:sz w:val="20"/>
          <w:szCs w:val="20"/>
        </w:rPr>
        <w:t>http://server/job/myjob/buildWithParameters?PARAMETER=Value</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b/>
          <w:bCs/>
          <w:color w:val="000000"/>
          <w:sz w:val="18"/>
          <w:szCs w:val="18"/>
        </w:rPr>
        <w:t>Jobs without parameters</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color w:val="000000"/>
          <w:sz w:val="18"/>
          <w:szCs w:val="18"/>
        </w:rPr>
        <w:t xml:space="preserve">You merely need to perform an HTTP POST on </w:t>
      </w:r>
      <w:r>
        <w:rPr>
          <w:rFonts w:ascii="Helvetica" w:hAnsi="Helvetica" w:cs="Helvetica"/>
          <w:color w:val="000000"/>
          <w:sz w:val="18"/>
          <w:sz w:val="18"/>
          <w:szCs w:val="18"/>
        </w:rPr>
        <w:t>﻿</w:t>
      </w:r>
      <w:r>
        <w:rPr>
          <w:rStyle w:val="HTMLTypewriter"/>
          <w:rFonts w:eastAsia="" w:eastAsiaTheme="majorEastAsia"/>
          <w:color w:val="000000"/>
        </w:rPr>
        <w:t>JENKINS_URL/job/JOBNAME/build?token=TOKEN</w:t>
      </w:r>
      <w:r>
        <w:rPr>
          <w:rStyle w:val="Appleconvertedspace"/>
          <w:rFonts w:cs="Helvetica" w:ascii="Helvetica" w:hAnsi="Helvetica"/>
          <w:color w:val="000000"/>
          <w:sz w:val="18"/>
          <w:szCs w:val="18"/>
        </w:rPr>
        <w:t> </w:t>
      </w:r>
      <w:r>
        <w:rPr>
          <w:rFonts w:cs="Helvetica" w:ascii="Helvetica" w:hAnsi="Helvetica"/>
          <w:color w:val="000000"/>
          <w:sz w:val="18"/>
          <w:szCs w:val="18"/>
        </w:rPr>
        <w:t>where TOKEN is set up in the job configuration.</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b/>
          <w:bCs/>
          <w:color w:val="000000"/>
          <w:sz w:val="18"/>
          <w:szCs w:val="18"/>
        </w:rPr>
        <w:t>Jobs with parameters</w:t>
      </w:r>
      <w:r>
        <w:rPr>
          <w:rFonts w:cs="Helvetica" w:ascii="Helvetica" w:hAnsi="Helvetica"/>
          <w:color w:val="000000"/>
          <w:sz w:val="18"/>
          <w:szCs w:val="18"/>
        </w:rPr>
        <w:t xml:space="preserve"> </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color w:val="000000"/>
          <w:sz w:val="18"/>
          <w:szCs w:val="18"/>
        </w:rPr>
        <w:t>Simple example - sending "String Parameters":</w:t>
      </w:r>
    </w:p>
    <w:p>
      <w:pPr>
        <w:pStyle w:val="HTMLPreformatted"/>
        <w:shd w:val="clear" w:color="auto" w:fill="FFFFFF"/>
        <w:rPr>
          <w:color w:val="000000"/>
        </w:rPr>
      </w:pPr>
      <w:r>
        <w:rPr>
          <w:color w:val="000000"/>
        </w:rPr>
        <w:t>curl -X POST JENKINS_URL/job/JOB_NAME/build \</w:t>
      </w:r>
    </w:p>
    <w:p>
      <w:pPr>
        <w:pStyle w:val="HTMLPreformatted"/>
        <w:shd w:val="clear" w:color="auto" w:fill="FFFFFF"/>
        <w:rPr>
          <w:color w:val="000000"/>
        </w:rPr>
      </w:pPr>
      <w:r>
        <w:rPr>
          <w:color w:val="000000"/>
        </w:rPr>
        <w:t xml:space="preserve">  </w:t>
      </w:r>
      <w:r>
        <w:rPr>
          <w:color w:val="000000"/>
        </w:rPr>
        <w:t>--data token=TOKEN \</w:t>
      </w:r>
    </w:p>
    <w:p>
      <w:pPr>
        <w:pStyle w:val="HTMLPreformatted"/>
        <w:shd w:val="clear" w:color="auto" w:fill="FFFFFF"/>
        <w:rPr>
          <w:color w:val="000000"/>
        </w:rPr>
      </w:pPr>
      <w:r>
        <w:rPr>
          <w:color w:val="000000"/>
        </w:rPr>
        <w:t xml:space="preserve">  </w:t>
      </w:r>
      <w:r>
        <w:rPr>
          <w:color w:val="000000"/>
        </w:rPr>
        <w:t>--data-urlencode json='{</w:t>
      </w:r>
      <w:r>
        <w:rPr>
          <w:rStyle w:val="Codequote"/>
          <w:color w:val="009100"/>
        </w:rPr>
        <w:t>"parameter"</w:t>
      </w:r>
      <w:r>
        <w:rPr>
          <w:color w:val="000000"/>
        </w:rPr>
        <w:t>: [{</w:t>
      </w:r>
      <w:r>
        <w:rPr>
          <w:rStyle w:val="Codequote"/>
          <w:color w:val="009100"/>
        </w:rPr>
        <w:t>"name"</w:t>
      </w:r>
      <w:r>
        <w:rPr>
          <w:color w:val="000000"/>
        </w:rPr>
        <w:t>:</w:t>
      </w:r>
      <w:r>
        <w:rPr>
          <w:rStyle w:val="Codequote"/>
          <w:color w:val="009100"/>
        </w:rPr>
        <w:t>"id"</w:t>
      </w:r>
      <w:r>
        <w:rPr>
          <w:color w:val="000000"/>
        </w:rPr>
        <w:t xml:space="preserve">, </w:t>
      </w:r>
      <w:r>
        <w:rPr>
          <w:rStyle w:val="Codequote"/>
          <w:color w:val="009100"/>
        </w:rPr>
        <w:t>"value"</w:t>
      </w:r>
      <w:r>
        <w:rPr>
          <w:color w:val="000000"/>
        </w:rPr>
        <w:t>:</w:t>
      </w:r>
      <w:r>
        <w:rPr>
          <w:rStyle w:val="Codequote"/>
          <w:color w:val="009100"/>
        </w:rPr>
        <w:t>"123"</w:t>
      </w:r>
      <w:r>
        <w:rPr>
          <w:color w:val="000000"/>
        </w:rPr>
        <w:t>}, {</w:t>
      </w:r>
      <w:r>
        <w:rPr>
          <w:rStyle w:val="Codequote"/>
          <w:color w:val="009100"/>
        </w:rPr>
        <w:t>"name"</w:t>
      </w:r>
      <w:r>
        <w:rPr>
          <w:color w:val="000000"/>
        </w:rPr>
        <w:t>:</w:t>
      </w:r>
      <w:r>
        <w:rPr>
          <w:rStyle w:val="Codequote"/>
          <w:color w:val="009100"/>
        </w:rPr>
        <w:t>"verbosity"</w:t>
      </w:r>
      <w:r>
        <w:rPr>
          <w:color w:val="000000"/>
        </w:rPr>
        <w:t xml:space="preserve">, </w:t>
      </w:r>
      <w:r>
        <w:rPr>
          <w:rStyle w:val="Codequote"/>
          <w:color w:val="009100"/>
        </w:rPr>
        <w:t>"value"</w:t>
      </w:r>
      <w:r>
        <w:rPr>
          <w:color w:val="000000"/>
        </w:rPr>
        <w:t>:</w:t>
      </w:r>
      <w:r>
        <w:rPr>
          <w:rStyle w:val="Codequote"/>
          <w:color w:val="009100"/>
        </w:rPr>
        <w:t>"high"</w:t>
      </w:r>
      <w:r>
        <w:rPr>
          <w:color w:val="000000"/>
        </w:rPr>
        <w:t>}]}'</w:t>
      </w:r>
    </w:p>
    <w:p>
      <w:pPr>
        <w:pStyle w:val="NormalWeb"/>
        <w:shd w:val="clear" w:color="auto" w:fill="FFFFFF"/>
        <w:spacing w:lineRule="atLeast" w:line="260" w:beforeAutospacing="0" w:before="136" w:afterAutospacing="0" w:after="136"/>
        <w:rPr>
          <w:rFonts w:ascii="Helvetica" w:hAnsi="Helvetica" w:cs="Helvetica"/>
          <w:color w:val="000000"/>
          <w:sz w:val="18"/>
          <w:szCs w:val="18"/>
        </w:rPr>
      </w:pPr>
      <w:r>
        <w:rPr>
          <w:rFonts w:cs="Helvetica" w:ascii="Helvetica" w:hAnsi="Helvetica"/>
          <w:color w:val="000000"/>
          <w:sz w:val="18"/>
          <w:szCs w:val="18"/>
        </w:rPr>
        <w:t>Another example - sending a "File Parameter":</w:t>
      </w:r>
    </w:p>
    <w:p>
      <w:pPr>
        <w:pStyle w:val="HTMLPreformatted"/>
        <w:shd w:val="clear" w:color="auto" w:fill="FFFFFF"/>
        <w:rPr>
          <w:color w:val="000000"/>
        </w:rPr>
      </w:pPr>
      <w:r>
        <w:rPr>
          <w:color w:val="000000"/>
        </w:rPr>
        <w:t>curl -X POST JENKINS_URL/job/JOB_NAME/build \</w:t>
      </w:r>
    </w:p>
    <w:p>
      <w:pPr>
        <w:pStyle w:val="HTMLPreformatted"/>
        <w:shd w:val="clear" w:color="auto" w:fill="FFFFFF"/>
        <w:rPr>
          <w:color w:val="000000"/>
        </w:rPr>
      </w:pPr>
      <w:r>
        <w:rPr>
          <w:color w:val="000000"/>
        </w:rPr>
        <w:t xml:space="preserve">  </w:t>
      </w:r>
      <w:r>
        <w:rPr>
          <w:color w:val="000000"/>
        </w:rPr>
        <w:t>--user USER:PASSWORD \</w:t>
      </w:r>
    </w:p>
    <w:p>
      <w:pPr>
        <w:pStyle w:val="HTMLPreformatted"/>
        <w:shd w:val="clear" w:color="auto" w:fill="FFFFFF"/>
        <w:rPr>
          <w:color w:val="000000"/>
        </w:rPr>
      </w:pPr>
      <w:r>
        <w:rPr>
          <w:color w:val="000000"/>
        </w:rPr>
        <w:t xml:space="preserve">  </w:t>
      </w:r>
      <w:r>
        <w:rPr>
          <w:color w:val="000000"/>
        </w:rPr>
        <w:t>--form file0=@PATH_TO_FILE \</w:t>
      </w:r>
    </w:p>
    <w:p>
      <w:pPr>
        <w:pStyle w:val="HTMLPreformatted"/>
        <w:shd w:val="clear" w:color="auto" w:fill="FFFFFF"/>
        <w:rPr>
          <w:color w:val="000000"/>
        </w:rPr>
      </w:pPr>
      <w:r>
        <w:rPr>
          <w:color w:val="000000"/>
        </w:rPr>
        <w:t xml:space="preserve">  </w:t>
      </w:r>
      <w:r>
        <w:rPr>
          <w:color w:val="000000"/>
        </w:rPr>
        <w:t>--form json='{</w:t>
      </w:r>
      <w:r>
        <w:rPr>
          <w:rStyle w:val="Codequote"/>
          <w:color w:val="009100"/>
        </w:rPr>
        <w:t>"parameter"</w:t>
      </w:r>
      <w:r>
        <w:rPr>
          <w:color w:val="000000"/>
        </w:rPr>
        <w:t>: [{</w:t>
      </w:r>
      <w:r>
        <w:rPr>
          <w:rStyle w:val="Codequote"/>
          <w:color w:val="009100"/>
        </w:rPr>
        <w:t>"name"</w:t>
      </w:r>
      <w:r>
        <w:rPr>
          <w:color w:val="000000"/>
        </w:rPr>
        <w:t>:</w:t>
      </w:r>
      <w:r>
        <w:rPr>
          <w:rStyle w:val="Codequote"/>
          <w:color w:val="009100"/>
        </w:rPr>
        <w:t>"FILE_LOCATION_AS_SET_IN_JENKINS"</w:t>
      </w:r>
      <w:r>
        <w:rPr>
          <w:color w:val="000000"/>
        </w:rPr>
        <w:t xml:space="preserve">, </w:t>
      </w:r>
      <w:r>
        <w:rPr>
          <w:rStyle w:val="Codequote"/>
          <w:color w:val="009100"/>
        </w:rPr>
        <w:t>"file"</w:t>
      </w:r>
      <w:r>
        <w:rPr>
          <w:color w:val="000000"/>
        </w:rPr>
        <w:t>:</w:t>
      </w:r>
      <w:r>
        <w:rPr>
          <w:rStyle w:val="Codequote"/>
          <w:color w:val="009100"/>
        </w:rPr>
        <w:t>"file0"</w:t>
      </w:r>
      <w:r>
        <w:rPr>
          <w:color w:val="000000"/>
        </w:rPr>
        <w:t>}]}'</w:t>
      </w:r>
    </w:p>
    <w:p>
      <w:pPr>
        <w:pStyle w:val="HTMLPreformatted"/>
        <w:shd w:val="clear" w:color="auto" w:fill="FFFFFF"/>
        <w:rPr>
          <w:color w:val="000000"/>
        </w:rPr>
      </w:pPr>
      <w:r>
        <w:rPr>
          <w:color w:val="000000"/>
        </w:rPr>
      </w:r>
    </w:p>
    <w:p>
      <w:pPr>
        <w:pStyle w:val="HTMLPreformatted"/>
        <w:shd w:val="clear" w:color="auto" w:fill="FFFFFF"/>
        <w:rPr>
          <w:rStyle w:val="Codecomment"/>
          <w:color w:val="808080"/>
        </w:rPr>
      </w:pPr>
      <w:r>
        <w:rPr>
          <w:color w:val="000000"/>
        </w:rPr>
        <w:t>E.g.curl -X POST http:</w:t>
      </w:r>
      <w:r>
        <w:rPr>
          <w:rStyle w:val="Codecomment"/>
          <w:color w:val="808080"/>
        </w:rPr>
        <w:t>//JENKINS_URL/job/JOB_NAME/build  --form file0=@/home/user/Desktop/sample.xml --form json='{</w:t>
      </w:r>
      <w:r>
        <w:rPr>
          <w:rStyle w:val="Codequote"/>
          <w:color w:val="009100"/>
        </w:rPr>
        <w:t>"parameter"</w:t>
      </w:r>
      <w:r>
        <w:rPr>
          <w:rStyle w:val="Codecomment"/>
          <w:color w:val="808080"/>
        </w:rPr>
        <w:t>: [{</w:t>
      </w:r>
      <w:r>
        <w:rPr>
          <w:rStyle w:val="Codequote"/>
          <w:color w:val="009100"/>
        </w:rPr>
        <w:t>"name"</w:t>
      </w:r>
      <w:r>
        <w:rPr>
          <w:rStyle w:val="Codecomment"/>
          <w:color w:val="808080"/>
        </w:rPr>
        <w:t>:</w:t>
      </w:r>
      <w:r>
        <w:rPr>
          <w:rStyle w:val="Codequote"/>
          <w:color w:val="009100"/>
        </w:rPr>
        <w:t>"harness/Task.xml"</w:t>
      </w:r>
      <w:r>
        <w:rPr>
          <w:rStyle w:val="Codecomment"/>
          <w:color w:val="808080"/>
        </w:rPr>
        <w:t xml:space="preserve">, </w:t>
      </w:r>
      <w:r>
        <w:rPr>
          <w:rStyle w:val="Codequote"/>
          <w:color w:val="009100"/>
        </w:rPr>
        <w:t>"file"</w:t>
      </w:r>
      <w:r>
        <w:rPr>
          <w:rStyle w:val="Codecomment"/>
          <w:color w:val="808080"/>
        </w:rPr>
        <w:t>:</w:t>
      </w:r>
      <w:r>
        <w:rPr>
          <w:rStyle w:val="Codequote"/>
          <w:color w:val="009100"/>
        </w:rPr>
        <w:t>"file0"</w:t>
      </w:r>
      <w:r>
        <w:rPr>
          <w:rStyle w:val="Codecomment"/>
          <w:color w:val="808080"/>
        </w:rPr>
        <w:t>}]}'</w:t>
      </w:r>
    </w:p>
    <w:p>
      <w:pPr>
        <w:pStyle w:val="HTMLPreformatted"/>
        <w:shd w:val="clear" w:color="auto" w:fill="FFFFFF"/>
        <w:rPr>
          <w:color w:val="000000"/>
        </w:rPr>
      </w:pPr>
      <w:r>
        <w:rPr>
          <w:color w:val="000000"/>
        </w:rPr>
        <w:t xml:space="preserve">Please note, in </w:t>
      </w:r>
      <w:r>
        <w:rPr>
          <w:rStyle w:val="Codekeyword"/>
          <w:color w:val="000091"/>
        </w:rPr>
        <w:t>this</w:t>
      </w:r>
      <w:r>
        <w:rPr>
          <w:color w:val="000000"/>
        </w:rPr>
        <w:t xml:space="preserve"> example, the symbol '@' is important to mention. Also, the path to the file is absolute path.</w:t>
      </w:r>
    </w:p>
    <w:p>
      <w:pPr>
        <w:pStyle w:val="Heading2"/>
        <w:shd w:val="clear" w:color="auto" w:fill="FFFFFF"/>
        <w:spacing w:before="435" w:after="54"/>
        <w:rPr>
          <w:rFonts w:ascii="Helvetica" w:hAnsi="Helvetica" w:cs="Helvetica"/>
          <w:color w:val="D24939"/>
        </w:rPr>
      </w:pPr>
      <w:r>
        <w:rPr>
          <w:rFonts w:cs="Helvetica" w:ascii="Helvetica" w:hAnsi="Helvetica"/>
          <w:color w:val="D24939"/>
        </w:rPr>
        <w:t>Remote API and security</w:t>
      </w:r>
    </w:p>
    <w:p>
      <w:pPr>
        <w:pStyle w:val="NormalWeb"/>
        <w:shd w:val="clear" w:color="auto" w:fill="FFFFFF"/>
        <w:spacing w:lineRule="atLeast" w:line="260" w:beforeAutospacing="0" w:before="136" w:afterAutospacing="0" w:after="136"/>
        <w:rPr/>
      </w:pPr>
      <w:r>
        <w:rPr>
          <w:rFonts w:cs="Helvetica" w:ascii="Helvetica" w:hAnsi="Helvetica"/>
          <w:color w:val="000000"/>
          <w:sz w:val="18"/>
          <w:szCs w:val="18"/>
        </w:rPr>
        <w:t>When your Jenkins is secured, you can use HTTP BASIC authentication to authenticate remote API requests. See</w:t>
      </w:r>
      <w:r>
        <w:rPr>
          <w:rStyle w:val="Appleconvertedspace"/>
          <w:rFonts w:eastAsia="" w:cs="Helvetica" w:ascii="Helvetica" w:hAnsi="Helvetica" w:eastAsiaTheme="majorEastAsia"/>
          <w:color w:val="000000"/>
          <w:sz w:val="18"/>
          <w:szCs w:val="18"/>
        </w:rPr>
        <w:t> </w:t>
      </w:r>
      <w:hyperlink r:id="rId5" w:tgtFrame="Authenticating scripted clients">
        <w:r>
          <w:rPr>
            <w:rStyle w:val="InternetLink"/>
            <w:rFonts w:cs="Helvetica" w:ascii="Helvetica" w:hAnsi="Helvetica"/>
            <w:color w:val="4B758B"/>
            <w:sz w:val="18"/>
            <w:szCs w:val="18"/>
          </w:rPr>
          <w:t>Authenticating scripted clients</w:t>
        </w:r>
      </w:hyperlink>
      <w:r>
        <w:rPr>
          <w:rStyle w:val="Appleconvertedspace"/>
          <w:rFonts w:eastAsia="" w:cs="Helvetica" w:ascii="Helvetica" w:hAnsi="Helvetica" w:eastAsiaTheme="majorEastAsia"/>
          <w:color w:val="000000"/>
          <w:sz w:val="18"/>
          <w:szCs w:val="18"/>
        </w:rPr>
        <w:t> </w:t>
      </w:r>
      <w:r>
        <w:rPr>
          <w:rFonts w:cs="Helvetica" w:ascii="Helvetica" w:hAnsi="Helvetica"/>
          <w:color w:val="000000"/>
          <w:sz w:val="18"/>
          <w:szCs w:val="18"/>
        </w:rPr>
        <w:t>for more details.</w:t>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t xml:space="preserve">In order to make </w:t>
      </w:r>
      <w:r>
        <w:rPr>
          <w:rStyle w:val="Codekeyword"/>
          <w:color w:val="000091"/>
        </w:rPr>
        <w:t>this</w:t>
      </w:r>
      <w:r>
        <w:rPr>
          <w:color w:val="000000"/>
        </w:rPr>
        <w:t xml:space="preserve"> command work, you need to configure your Jenkins job to take a file parameter and 'name' in </w:t>
      </w:r>
      <w:r>
        <w:rPr>
          <w:rStyle w:val="Codekeyword"/>
          <w:color w:val="000091"/>
        </w:rPr>
        <w:t>this</w:t>
      </w:r>
      <w:r>
        <w:rPr>
          <w:color w:val="000000"/>
        </w:rPr>
        <w:t xml:space="preserve"> command corresponds to 'file location' field in the Jenkins job configuration.</w:t>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t xml:space="preserve">In above example, 'harness' is just a name of folder that may not exist in your workspace, you can write </w:t>
      </w:r>
      <w:r>
        <w:rPr>
          <w:rStyle w:val="Codequote"/>
          <w:color w:val="009100"/>
        </w:rPr>
        <w:t>"name"</w:t>
      </w:r>
      <w:r>
        <w:rPr>
          <w:color w:val="000000"/>
        </w:rPr>
        <w:t>:</w:t>
      </w:r>
      <w:r>
        <w:rPr>
          <w:rStyle w:val="Codequote"/>
          <w:color w:val="009100"/>
        </w:rPr>
        <w:t>"Task.xml"</w:t>
      </w:r>
      <w:r>
        <w:rPr>
          <w:color w:val="000000"/>
        </w:rPr>
        <w:t xml:space="preserve"> and it will place the Task.xml at root of your workspace.</w:t>
      </w:r>
    </w:p>
    <w:p>
      <w:pPr>
        <w:pStyle w:val="HTMLPreformatted"/>
        <w:shd w:val="clear" w:color="auto" w:fill="FFFFFF"/>
        <w:rPr/>
      </w:pPr>
      <w:r>
        <w:rPr>
          <w:color w:val="000000"/>
        </w:rPr>
        <w:t xml:space="preserve">Remember that name in </w:t>
      </w:r>
      <w:r>
        <w:rPr>
          <w:rStyle w:val="Codekeyword"/>
          <w:color w:val="000091"/>
        </w:rPr>
        <w:t>this</w:t>
      </w:r>
      <w:r>
        <w:rPr>
          <w:color w:val="000000"/>
        </w:rPr>
        <w:t xml:space="preserve"> command should match with File location in file parameter in job configuration.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Helvetica">
    <w:altName w:val="Arial"/>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22b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647ef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unhideWhenUsed/>
    <w:qFormat/>
    <w:rsid w:val="00647ef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efb"/>
    <w:rPr>
      <w:rFonts w:ascii="Times New Roman" w:hAnsi="Times New Roman" w:eastAsia="Times New Roman" w:cs="Times New Roman"/>
      <w:b/>
      <w:bCs/>
      <w:kern w:val="2"/>
      <w:sz w:val="48"/>
      <w:szCs w:val="48"/>
    </w:rPr>
  </w:style>
  <w:style w:type="character" w:styleId="InternetLink">
    <w:name w:val="Internet Link"/>
    <w:basedOn w:val="DefaultParagraphFont"/>
    <w:uiPriority w:val="99"/>
    <w:unhideWhenUsed/>
    <w:rsid w:val="00647efb"/>
    <w:rPr>
      <w:color w:val="0000FF"/>
      <w:u w:val="single"/>
    </w:rPr>
  </w:style>
  <w:style w:type="character" w:styleId="Heading2Char" w:customStyle="1">
    <w:name w:val="Heading 2 Char"/>
    <w:basedOn w:val="DefaultParagraphFont"/>
    <w:link w:val="Heading2"/>
    <w:uiPriority w:val="9"/>
    <w:qFormat/>
    <w:rsid w:val="00647efb"/>
    <w:rPr>
      <w:rFonts w:ascii="Cambria" w:hAnsi="Cambria" w:eastAsia="" w:cs="" w:asciiTheme="majorHAnsi" w:cstheme="majorBidi" w:eastAsiaTheme="majorEastAsia" w:hAnsiTheme="majorHAnsi"/>
      <w:b/>
      <w:bCs/>
      <w:color w:val="4F81BD" w:themeColor="accent1"/>
      <w:sz w:val="26"/>
      <w:szCs w:val="26"/>
    </w:rPr>
  </w:style>
  <w:style w:type="character" w:styleId="Appleconvertedspace" w:customStyle="1">
    <w:name w:val="apple-converted-space"/>
    <w:basedOn w:val="DefaultParagraphFont"/>
    <w:qFormat/>
    <w:rsid w:val="00647efb"/>
    <w:rPr/>
  </w:style>
  <w:style w:type="character" w:styleId="HTMLTypewriter">
    <w:name w:val="HTML Typewriter"/>
    <w:basedOn w:val="DefaultParagraphFont"/>
    <w:uiPriority w:val="99"/>
    <w:semiHidden/>
    <w:unhideWhenUsed/>
    <w:qFormat/>
    <w:rsid w:val="00647efb"/>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647efb"/>
    <w:rPr>
      <w:rFonts w:ascii="Courier New" w:hAnsi="Courier New" w:eastAsia="Times New Roman" w:cs="Courier New"/>
      <w:sz w:val="20"/>
      <w:szCs w:val="20"/>
    </w:rPr>
  </w:style>
  <w:style w:type="character" w:styleId="Codequote" w:customStyle="1">
    <w:name w:val="code-quote"/>
    <w:basedOn w:val="DefaultParagraphFont"/>
    <w:qFormat/>
    <w:rsid w:val="00647efb"/>
    <w:rPr/>
  </w:style>
  <w:style w:type="character" w:styleId="Codecomment" w:customStyle="1">
    <w:name w:val="code-comment"/>
    <w:basedOn w:val="DefaultParagraphFont"/>
    <w:qFormat/>
    <w:rsid w:val="00647efb"/>
    <w:rPr/>
  </w:style>
  <w:style w:type="character" w:styleId="Codekeyword" w:customStyle="1">
    <w:name w:val="code-keyword"/>
    <w:basedOn w:val="DefaultParagraphFont"/>
    <w:qFormat/>
    <w:rsid w:val="00647efb"/>
    <w:rPr/>
  </w:style>
  <w:style w:type="character" w:styleId="Plk" w:customStyle="1">
    <w:name w:val="pl-k"/>
    <w:basedOn w:val="DefaultParagraphFont"/>
    <w:qFormat/>
    <w:rsid w:val="00647efb"/>
    <w:rPr/>
  </w:style>
  <w:style w:type="character" w:styleId="Plsmi" w:customStyle="1">
    <w:name w:val="pl-smi"/>
    <w:basedOn w:val="DefaultParagraphFont"/>
    <w:qFormat/>
    <w:rsid w:val="00647efb"/>
    <w:rPr/>
  </w:style>
  <w:style w:type="character" w:styleId="Plc" w:customStyle="1">
    <w:name w:val="pl-c"/>
    <w:basedOn w:val="DefaultParagraphFont"/>
    <w:qFormat/>
    <w:rsid w:val="00647efb"/>
    <w:rPr/>
  </w:style>
  <w:style w:type="character" w:styleId="Plen" w:customStyle="1">
    <w:name w:val="pl-en"/>
    <w:basedOn w:val="DefaultParagraphFont"/>
    <w:qFormat/>
    <w:rsid w:val="00647efb"/>
    <w:rPr/>
  </w:style>
  <w:style w:type="character" w:styleId="Plv" w:customStyle="1">
    <w:name w:val="pl-v"/>
    <w:basedOn w:val="DefaultParagraphFont"/>
    <w:qFormat/>
    <w:rsid w:val="00647efb"/>
    <w:rPr/>
  </w:style>
  <w:style w:type="character" w:styleId="Pls" w:customStyle="1">
    <w:name w:val="pl-s"/>
    <w:basedOn w:val="DefaultParagraphFont"/>
    <w:qFormat/>
    <w:rsid w:val="00647efb"/>
    <w:rPr/>
  </w:style>
  <w:style w:type="character" w:styleId="Plpds" w:customStyle="1">
    <w:name w:val="pl-pds"/>
    <w:basedOn w:val="DefaultParagraphFont"/>
    <w:qFormat/>
    <w:rsid w:val="00647efb"/>
    <w:rPr/>
  </w:style>
  <w:style w:type="character" w:styleId="Plcce" w:customStyle="1">
    <w:name w:val="pl-cce"/>
    <w:basedOn w:val="DefaultParagraphFont"/>
    <w:qFormat/>
    <w:rsid w:val="00647efb"/>
    <w:rPr/>
  </w:style>
  <w:style w:type="character" w:styleId="HTMLCode">
    <w:name w:val="HTML Code"/>
    <w:basedOn w:val="DefaultParagraphFont"/>
    <w:uiPriority w:val="99"/>
    <w:semiHidden/>
    <w:unhideWhenUsed/>
    <w:qFormat/>
    <w:rsid w:val="00647efb"/>
    <w:rPr>
      <w:rFonts w:ascii="Courier New" w:hAnsi="Courier New" w:eastAsia="Times New Roman" w:cs="Courier New"/>
      <w:sz w:val="20"/>
      <w:szCs w:val="20"/>
    </w:rPr>
  </w:style>
  <w:style w:type="character" w:styleId="Pln" w:customStyle="1">
    <w:name w:val="pln"/>
    <w:basedOn w:val="DefaultParagraphFont"/>
    <w:qFormat/>
    <w:rsid w:val="00647efb"/>
    <w:rPr/>
  </w:style>
  <w:style w:type="character" w:styleId="Pun" w:customStyle="1">
    <w:name w:val="pun"/>
    <w:basedOn w:val="DefaultParagraphFont"/>
    <w:qFormat/>
    <w:rsid w:val="00647efb"/>
    <w:rPr/>
  </w:style>
  <w:style w:type="character" w:styleId="Com" w:customStyle="1">
    <w:name w:val="com"/>
    <w:basedOn w:val="DefaultParagraphFont"/>
    <w:qFormat/>
    <w:rsid w:val="00647ef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eastAsia="Times New Roman" w:cs="Helvetica"/>
      <w:b/>
      <w:bCs/>
      <w:color w:val="D24939"/>
      <w:kern w:val="2"/>
      <w:sz w:val="36"/>
    </w:rPr>
  </w:style>
  <w:style w:type="character" w:styleId="ListLabel11">
    <w:name w:val="ListLabel 11"/>
    <w:qFormat/>
    <w:rPr>
      <w:rFonts w:ascii="Consolas" w:hAnsi="Consolas" w:eastAsia="Times New Roman" w:cs="Consolas"/>
      <w:sz w:val="18"/>
    </w:rPr>
  </w:style>
  <w:style w:type="character" w:styleId="ListLabel12">
    <w:name w:val="ListLabel 12"/>
    <w:qFormat/>
    <w:rPr>
      <w:rFonts w:ascii="Consolas" w:hAnsi="Consolas" w:cs="Consolas"/>
      <w:sz w:val="18"/>
      <w:szCs w:val="18"/>
      <w:shd w:fill="EFF0F1" w:val="clear"/>
    </w:rPr>
  </w:style>
  <w:style w:type="character" w:styleId="ListLabel13">
    <w:name w:val="ListLabel 13"/>
    <w:qFormat/>
    <w:rPr>
      <w:rFonts w:ascii="Consolas" w:hAnsi="Consolas" w:cs="Consolas"/>
      <w:sz w:val="18"/>
    </w:rPr>
  </w:style>
  <w:style w:type="character" w:styleId="ListLabel14">
    <w:name w:val="ListLabel 14"/>
    <w:qFormat/>
    <w:rPr>
      <w:rFonts w:ascii="Helvetica" w:hAnsi="Helvetica" w:cs="Helvetica"/>
      <w:color w:val="4B758B"/>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47efb"/>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47ef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jenkins-ci.org/display/JENKINS/Remote+access+API" TargetMode="External"/><Relationship Id="rId3" Type="http://schemas.openxmlformats.org/officeDocument/2006/relationships/hyperlink" Target="http://localhost:8080/job/myjob1/api" TargetMode="External"/><Relationship Id="rId4" Type="http://schemas.openxmlformats.org/officeDocument/2006/relationships/hyperlink" Target="http://localhost:8080/job/myjob1/api" TargetMode="External"/><Relationship Id="rId5" Type="http://schemas.openxmlformats.org/officeDocument/2006/relationships/hyperlink" Target="https://wiki.jenkins-ci.org/display/JENKINS/Authenticating+scripted+client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LibreOffice/6.0.7.3$Linux_X86_64 LibreOffice_project/00m0$Build-3</Application>
  <Pages>2</Pages>
  <Words>372</Words>
  <Characters>2292</Characters>
  <CharactersWithSpaces>2628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2016-10-20T15:03:00Z</dcterms:created>
  <dc:creator>Prakash</dc:creator>
  <dc:description/>
  <dc:language>en-IN</dc:language>
  <cp:lastModifiedBy/>
  <dcterms:modified xsi:type="dcterms:W3CDTF">2021-03-04T00:04:53Z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