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D8A" w:rsidRDefault="00F7586C" w:rsidP="00B12D8A">
      <w:pPr>
        <w:ind w:leftChars="1" w:left="2" w:rightChars="2" w:right="4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0"/>
            <wp:wrapNone/>
            <wp:docPr id="20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2DB" w:rsidRPr="00C02AD4" w:rsidRDefault="003622DB" w:rsidP="00B12D8A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left:0;text-align:left;margin-left:-10.4pt;margin-top:59.55pt;width:26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" filled="f" stroked="f">
                <v:textbox>
                  <w:txbxContent>
                    <w:p w:rsidR="003622DB" w:rsidRPr="00C02AD4" w:rsidRDefault="003622DB" w:rsidP="00B12D8A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3810" r="1905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2DB" w:rsidRPr="00EE799C" w:rsidRDefault="003622DB" w:rsidP="00B12D8A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停车场停车管理系统</w:t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-10.4pt;margin-top:384.3pt;width:457.6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XHt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" filled="f" stroked="f">
                <v:textbox style="mso-fit-shape-to-text:t">
                  <w:txbxContent>
                    <w:p w:rsidR="003622DB" w:rsidRPr="00EE799C" w:rsidRDefault="003622DB" w:rsidP="00B12D8A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/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停车场停车管理系统</w:t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12D8A" w:rsidRDefault="00B12D8A" w:rsidP="00B12D8A">
      <w:pPr>
        <w:rPr>
          <w:rFonts w:ascii="仿宋_GB2312" w:eastAsia="仿宋_GB2312"/>
        </w:rPr>
      </w:pPr>
    </w:p>
    <w:p w:rsidR="0051336D" w:rsidRDefault="00F7586C">
      <w:pPr>
        <w:pStyle w:val="aa"/>
        <w:rPr>
          <w:szCs w:val="24"/>
        </w:rPr>
        <w:sectPr w:rsidR="0051336D" w:rsidSect="00A11715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2DB" w:rsidRDefault="003622DB" w:rsidP="00B12D8A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东软集团股份有限公司</w:t>
                            </w: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IT</w:t>
                            </w: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人才实训中心</w:t>
                            </w:r>
                          </w:p>
                          <w:p w:rsidR="003622DB" w:rsidRPr="00E12FF6" w:rsidRDefault="003622DB" w:rsidP="00B12D8A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版权所有，</w:t>
                            </w:r>
                            <w:r w:rsidRPr="00B81CC2"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翻版必究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8" type="#_x0000_t202" style="position:absolute;left:0;text-align:left;margin-left:0;margin-top:639.6pt;width:478.4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" filled="f" stroked="f">
                <v:textbox inset="0,0,0,0">
                  <w:txbxContent>
                    <w:p w:rsidR="003622DB" w:rsidRDefault="003622DB" w:rsidP="00B12D8A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东软集团股份有限公司</w:t>
                      </w: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IT</w:t>
                      </w: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人才实训中心</w:t>
                      </w:r>
                    </w:p>
                    <w:p w:rsidR="003622DB" w:rsidRPr="00E12FF6" w:rsidRDefault="003622DB" w:rsidP="00B12D8A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版权所有，</w:t>
                      </w:r>
                      <w:r w:rsidRPr="00B81CC2"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翻版必究</w:t>
                      </w:r>
                    </w:p>
                  </w:txbxContent>
                </v:textbox>
              </v:shape>
            </w:pict>
          </mc:Fallback>
        </mc:AlternateContent>
      </w: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6"/>
        <w:gridCol w:w="1156"/>
        <w:gridCol w:w="1155"/>
        <w:gridCol w:w="1140"/>
        <w:gridCol w:w="1423"/>
        <w:gridCol w:w="905"/>
        <w:gridCol w:w="2982"/>
      </w:tblGrid>
      <w:tr w:rsidR="00134A39" w:rsidRPr="00AE0FA6" w:rsidTr="008C53E3">
        <w:trPr>
          <w:trHeight w:val="40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</w:t>
            </w:r>
            <w:r w:rsidR="009E3F37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18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</w:t>
            </w:r>
            <w:r w:rsidR="009E3F37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12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</w:t>
            </w:r>
            <w:r w:rsidR="009E3F37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23</w:t>
            </w: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9E3F37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何飘</w:t>
            </w:r>
            <w:proofErr w:type="gramEnd"/>
            <w:r w:rsidR="00134A39"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34A39" w:rsidRPr="00AE0FA6" w:rsidRDefault="00134A39" w:rsidP="00134A39">
      <w:pPr>
        <w:rPr>
          <w:rFonts w:ascii="Frutiger LT 55 Roman" w:hAnsi="Frutiger LT 55 Roman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:rsidR="0051336D" w:rsidRDefault="00134A39"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</w:rPr>
        <w:br w:type="page"/>
      </w:r>
      <w:r w:rsidR="0051336D">
        <w:rPr>
          <w:rFonts w:eastAsia="楷体_GB2312" w:hint="eastAsia"/>
          <w:sz w:val="36"/>
        </w:rPr>
        <w:lastRenderedPageBreak/>
        <w:t>目</w:t>
      </w:r>
      <w:r w:rsidR="0051336D">
        <w:rPr>
          <w:rFonts w:eastAsia="楷体_GB2312" w:hint="eastAsia"/>
          <w:sz w:val="36"/>
        </w:rPr>
        <w:t xml:space="preserve">  </w:t>
      </w:r>
      <w:r w:rsidR="0051336D">
        <w:rPr>
          <w:rFonts w:eastAsia="楷体_GB2312" w:hint="eastAsia"/>
          <w:sz w:val="36"/>
        </w:rPr>
        <w:t>录</w:t>
      </w:r>
    </w:p>
    <w:p w:rsidR="00D44E7C" w:rsidRDefault="006C1790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533775968" w:history="1">
        <w:r w:rsidR="00D44E7C" w:rsidRPr="007603D4">
          <w:rPr>
            <w:rStyle w:val="af3"/>
            <w:noProof/>
          </w:rPr>
          <w:t>1</w:t>
        </w:r>
        <w:r w:rsidR="00D4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4E7C" w:rsidRPr="007603D4">
          <w:rPr>
            <w:rStyle w:val="af3"/>
            <w:noProof/>
          </w:rPr>
          <w:t>引言</w:t>
        </w:r>
        <w:r w:rsidR="00D44E7C">
          <w:rPr>
            <w:noProof/>
            <w:webHidden/>
          </w:rPr>
          <w:tab/>
        </w:r>
        <w:r w:rsidR="00D44E7C">
          <w:rPr>
            <w:noProof/>
            <w:webHidden/>
          </w:rPr>
          <w:fldChar w:fldCharType="begin"/>
        </w:r>
        <w:r w:rsidR="00D44E7C">
          <w:rPr>
            <w:noProof/>
            <w:webHidden/>
          </w:rPr>
          <w:instrText xml:space="preserve"> PAGEREF _Toc533775968 \h </w:instrText>
        </w:r>
        <w:r w:rsidR="00D44E7C">
          <w:rPr>
            <w:noProof/>
            <w:webHidden/>
          </w:rPr>
        </w:r>
        <w:r w:rsidR="00D44E7C">
          <w:rPr>
            <w:noProof/>
            <w:webHidden/>
          </w:rPr>
          <w:fldChar w:fldCharType="separate"/>
        </w:r>
        <w:r w:rsidR="00D44E7C">
          <w:rPr>
            <w:noProof/>
            <w:webHidden/>
          </w:rPr>
          <w:t>4</w:t>
        </w:r>
        <w:r w:rsidR="00D44E7C"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69" w:history="1">
        <w:r w:rsidRPr="007603D4">
          <w:rPr>
            <w:rStyle w:val="af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0" w:history="1">
        <w:r w:rsidRPr="007603D4">
          <w:rPr>
            <w:rStyle w:val="af3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1" w:history="1">
        <w:r w:rsidRPr="007603D4">
          <w:rPr>
            <w:rStyle w:val="af3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775972" w:history="1">
        <w:r w:rsidRPr="007603D4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775973" w:history="1">
        <w:r w:rsidRPr="007603D4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系统设计思路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775974" w:history="1">
        <w:r w:rsidRPr="007603D4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系统</w:t>
        </w:r>
        <w:r>
          <w:rPr>
            <w:rStyle w:val="af3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5" w:history="1">
        <w:r w:rsidRPr="007603D4">
          <w:rPr>
            <w:rStyle w:val="af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分页组件类：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6" w:history="1">
        <w:r w:rsidRPr="007603D4">
          <w:rPr>
            <w:rStyle w:val="af3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过滤组件类：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7" w:history="1">
        <w:r w:rsidRPr="007603D4">
          <w:rPr>
            <w:rStyle w:val="af3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错误处理页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78" w:history="1">
        <w:r w:rsidRPr="007603D4">
          <w:rPr>
            <w:rStyle w:val="af3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E7C" w:rsidRPr="00D44E7C" w:rsidRDefault="00D44E7C" w:rsidP="00D44E7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775979" w:history="1">
        <w:r w:rsidRPr="007603D4">
          <w:rPr>
            <w:rStyle w:val="af3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775981" w:history="1">
        <w:r w:rsidRPr="007603D4">
          <w:rPr>
            <w:rStyle w:val="af3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82" w:history="1">
        <w:r w:rsidRPr="007603D4">
          <w:rPr>
            <w:rStyle w:val="af3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83" w:history="1">
        <w:r w:rsidRPr="007603D4">
          <w:rPr>
            <w:rStyle w:val="af3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数据表设计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84" w:history="1">
        <w:r w:rsidRPr="007603D4">
          <w:rPr>
            <w:rStyle w:val="af3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视图设计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7C" w:rsidRDefault="00D44E7C">
      <w:pPr>
        <w:pStyle w:val="TOC2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775985" w:history="1">
        <w:r w:rsidRPr="007603D4">
          <w:rPr>
            <w:rStyle w:val="af3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603D4">
          <w:rPr>
            <w:rStyle w:val="af3"/>
            <w:noProof/>
          </w:rPr>
          <w:t>序列设计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5E58" w:rsidRDefault="006C1790">
      <w:pPr>
        <w:pStyle w:val="ac"/>
        <w:sectPr w:rsidR="00FF5E58" w:rsidSect="00A11715">
          <w:headerReference w:type="first" r:id="rId10"/>
          <w:footerReference w:type="first" r:id="rId11"/>
          <w:pgSz w:w="11906" w:h="16838" w:code="9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kern w:val="2"/>
          <w:sz w:val="20"/>
          <w:szCs w:val="30"/>
        </w:rPr>
        <w:fldChar w:fldCharType="end"/>
      </w:r>
      <w:bookmarkStart w:id="0" w:name="_GoBack"/>
      <w:bookmarkEnd w:id="0"/>
    </w:p>
    <w:p w:rsidR="0051336D" w:rsidRDefault="0051336D">
      <w:pPr>
        <w:pStyle w:val="10"/>
        <w:keepNext w:val="0"/>
        <w:pageBreakBefore/>
      </w:pPr>
      <w:bookmarkStart w:id="1" w:name="_Toc22017100"/>
      <w:bookmarkStart w:id="2" w:name="_Toc86901466"/>
      <w:bookmarkStart w:id="3" w:name="_Toc196292989"/>
      <w:bookmarkStart w:id="4" w:name="_Toc196293133"/>
      <w:bookmarkStart w:id="5" w:name="_Toc533775968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</w:p>
    <w:p w:rsidR="0051336D" w:rsidRDefault="0051336D">
      <w:pPr>
        <w:pStyle w:val="20"/>
      </w:pPr>
      <w:bookmarkStart w:id="6" w:name="_Toc22017101"/>
      <w:bookmarkStart w:id="7" w:name="_Toc86901467"/>
      <w:bookmarkStart w:id="8" w:name="_Toc196292990"/>
      <w:bookmarkStart w:id="9" w:name="_Toc196293134"/>
      <w:bookmarkStart w:id="10" w:name="_Toc533775969"/>
      <w:r>
        <w:rPr>
          <w:rFonts w:hint="eastAsia"/>
        </w:rPr>
        <w:t>编制目的</w:t>
      </w:r>
      <w:bookmarkEnd w:id="6"/>
      <w:bookmarkEnd w:id="7"/>
      <w:bookmarkEnd w:id="8"/>
      <w:bookmarkEnd w:id="9"/>
      <w:bookmarkEnd w:id="10"/>
    </w:p>
    <w:p w:rsidR="00DD4AAD" w:rsidRPr="00DD4AAD" w:rsidRDefault="00DD4AAD" w:rsidP="00DD4AAD">
      <w:pPr>
        <w:pStyle w:val="ad"/>
        <w:rPr>
          <w:rFonts w:ascii="宋体" w:hAnsi="宋体"/>
        </w:rPr>
      </w:pPr>
      <w:bookmarkStart w:id="11" w:name="_Toc62968739"/>
      <w:bookmarkStart w:id="12" w:name="_Toc86901468"/>
      <w:bookmarkStart w:id="13" w:name="_Toc196292991"/>
      <w:bookmarkStart w:id="14" w:name="_Toc196293135"/>
      <w:r w:rsidRPr="00DD4AAD">
        <w:rPr>
          <w:rFonts w:ascii="宋体" w:hAnsi="宋体" w:hint="eastAsia"/>
        </w:rPr>
        <w:t>本报告详细完成对</w:t>
      </w:r>
      <w:r w:rsidR="005B08AA" w:rsidRPr="00912051">
        <w:rPr>
          <w:rFonts w:ascii="宋体" w:hAnsi="宋体" w:hint="eastAsia"/>
          <w:i/>
        </w:rPr>
        <w:t>XX</w:t>
      </w:r>
      <w:r w:rsidR="00096033" w:rsidRPr="00912051">
        <w:rPr>
          <w:rFonts w:ascii="宋体" w:hAnsi="宋体" w:hint="eastAsia"/>
          <w:i/>
        </w:rPr>
        <w:t>XX</w:t>
      </w:r>
      <w:r w:rsidR="004A27B2">
        <w:rPr>
          <w:rFonts w:ascii="宋体" w:hAnsi="宋体" w:hint="eastAsia"/>
        </w:rPr>
        <w:t>系统</w:t>
      </w:r>
      <w:r w:rsidRPr="00DD4AAD">
        <w:rPr>
          <w:rFonts w:ascii="宋体" w:hAnsi="宋体" w:hint="eastAsia"/>
        </w:rPr>
        <w:t>的整体设计，达到指导开发的目的，同时实现和测试人员及用户的沟通。</w:t>
      </w:r>
    </w:p>
    <w:p w:rsidR="0051336D" w:rsidRPr="00DD4AAD" w:rsidRDefault="00DD4AAD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 w:rsidRPr="00DD4AAD">
        <w:rPr>
          <w:rFonts w:ascii="宋体" w:hAnsi="宋体" w:hint="eastAsia"/>
          <w:sz w:val="24"/>
        </w:rPr>
        <w:t>本报告面向详细设计人员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开发人员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测试人员及最终用户而编写，是了解</w:t>
      </w:r>
      <w:r w:rsidR="004A27B2">
        <w:rPr>
          <w:rFonts w:ascii="宋体" w:hAnsi="宋体" w:hint="eastAsia"/>
          <w:sz w:val="24"/>
        </w:rPr>
        <w:t>系统</w:t>
      </w:r>
      <w:r w:rsidRPr="00DD4AAD">
        <w:rPr>
          <w:rFonts w:ascii="宋体" w:hAnsi="宋体" w:hint="eastAsia"/>
          <w:sz w:val="24"/>
        </w:rPr>
        <w:t>的导航。</w:t>
      </w:r>
      <w:bookmarkEnd w:id="11"/>
      <w:bookmarkEnd w:id="12"/>
      <w:bookmarkEnd w:id="13"/>
      <w:bookmarkEnd w:id="14"/>
    </w:p>
    <w:p w:rsidR="0051336D" w:rsidRDefault="0051336D">
      <w:pPr>
        <w:pStyle w:val="20"/>
      </w:pPr>
      <w:bookmarkStart w:id="15" w:name="_Toc86901469"/>
      <w:bookmarkStart w:id="16" w:name="_Toc196292992"/>
      <w:bookmarkStart w:id="17" w:name="_Toc196293136"/>
      <w:bookmarkStart w:id="18" w:name="_Toc533775970"/>
      <w:r>
        <w:rPr>
          <w:rFonts w:hint="eastAsia"/>
        </w:rPr>
        <w:t>词汇表</w:t>
      </w:r>
      <w:bookmarkEnd w:id="15"/>
      <w:bookmarkEnd w:id="16"/>
      <w:bookmarkEnd w:id="17"/>
      <w:bookmarkEnd w:id="18"/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040"/>
        <w:gridCol w:w="2905"/>
      </w:tblGrid>
      <w:tr w:rsidR="004F1C9F" w:rsidTr="003622DB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  <w:jc w:val="center"/>
            </w:pPr>
            <w:bookmarkStart w:id="19" w:name="_Toc86901471"/>
            <w:bookmarkStart w:id="20" w:name="_Toc196292994"/>
            <w:bookmarkStart w:id="21" w:name="_Toc196293138"/>
            <w:r>
              <w:rPr>
                <w:rFonts w:hint="eastAsia"/>
              </w:rPr>
              <w:t>词汇名称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时间结点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用来存储停车和离开时间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proofErr w:type="spellStart"/>
            <w:r>
              <w:rPr>
                <w:rFonts w:hint="eastAsia"/>
              </w:rPr>
              <w:t>Carnode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车辆信息结点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存储停车信息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NODE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模拟车站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模拟一个真实车站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Car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一个车辆信息的结构体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车辆信息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Node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模拟通道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模拟一个临时停车通道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proofErr w:type="spellStart"/>
            <w:r>
              <w:rPr>
                <w:rFonts w:hint="eastAsia"/>
              </w:rPr>
              <w:t>InitStack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初始化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模拟车站初始化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proofErr w:type="spellStart"/>
            <w:r>
              <w:rPr>
                <w:rFonts w:hint="eastAsia"/>
              </w:rPr>
              <w:t>InitQueue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初始化便道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模拟临时停车便道初始化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Arrival</w:t>
            </w:r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模拟车辆到达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模拟车辆到达时的操作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Leave</w:t>
            </w:r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模拟车辆离开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当车辆离开时的操作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显示在停车场的车辆信息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可查询在停车辆信息</w:t>
            </w:r>
          </w:p>
        </w:tc>
      </w:tr>
      <w:tr w:rsidR="004F1C9F" w:rsidTr="003622D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打印相关信息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1C9F" w:rsidRDefault="004F1C9F" w:rsidP="003622DB">
            <w:pPr>
              <w:pStyle w:val="ad"/>
              <w:ind w:firstLineChars="0" w:firstLine="0"/>
            </w:pPr>
            <w:r>
              <w:rPr>
                <w:rFonts w:hint="eastAsia"/>
              </w:rPr>
              <w:t>可打印出战入站车站信息</w:t>
            </w:r>
          </w:p>
        </w:tc>
      </w:tr>
    </w:tbl>
    <w:p w:rsidR="004F1C9F" w:rsidRDefault="004F1C9F" w:rsidP="004F1C9F">
      <w:pPr>
        <w:pStyle w:val="20"/>
        <w:tabs>
          <w:tab w:val="left" w:pos="0"/>
        </w:tabs>
      </w:pPr>
      <w:bookmarkStart w:id="22" w:name="_Toc86901470"/>
      <w:bookmarkStart w:id="23" w:name="_Toc196293137"/>
      <w:bookmarkStart w:id="24" w:name="_Toc22017107"/>
      <w:bookmarkStart w:id="25" w:name="_Toc196292993"/>
      <w:bookmarkStart w:id="26" w:name="_Toc533775971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</w:p>
    <w:p w:rsidR="004F1C9F" w:rsidRDefault="004F1C9F" w:rsidP="004F1C9F">
      <w:pPr>
        <w:numPr>
          <w:ilvl w:val="0"/>
          <w:numId w:val="24"/>
        </w:numPr>
        <w:ind w:firstLine="420"/>
      </w:pPr>
      <w:r>
        <w:rPr>
          <w:rFonts w:hint="eastAsia"/>
        </w:rPr>
        <w:t>高等教育出版社</w:t>
      </w:r>
      <w:r>
        <w:rPr>
          <w:rFonts w:hint="eastAsia"/>
        </w:rPr>
        <w:t xml:space="preserve">  </w:t>
      </w:r>
      <w:r>
        <w:rPr>
          <w:rFonts w:hint="eastAsia"/>
        </w:rPr>
        <w:t>苏小红《</w:t>
      </w:r>
      <w:r>
        <w:rPr>
          <w:rFonts w:hint="eastAsia"/>
        </w:rPr>
        <w:t>C</w:t>
      </w:r>
      <w:r>
        <w:rPr>
          <w:rFonts w:hint="eastAsia"/>
        </w:rPr>
        <w:t>语言程序设计（第三版）》</w:t>
      </w:r>
    </w:p>
    <w:p w:rsidR="004F1C9F" w:rsidRDefault="004F1C9F" w:rsidP="004F1C9F">
      <w:pPr>
        <w:numPr>
          <w:ilvl w:val="0"/>
          <w:numId w:val="24"/>
        </w:numPr>
        <w:ind w:firstLine="420"/>
      </w:pPr>
      <w:r>
        <w:rPr>
          <w:rFonts w:hint="eastAsia"/>
        </w:rPr>
        <w:t>清华大学出版社</w:t>
      </w:r>
      <w:r>
        <w:rPr>
          <w:rFonts w:hint="eastAsia"/>
        </w:rPr>
        <w:t xml:space="preserve">  </w:t>
      </w:r>
      <w:r>
        <w:rPr>
          <w:rFonts w:hint="eastAsia"/>
        </w:rPr>
        <w:t>严蔚敏《数据结构（</w:t>
      </w:r>
      <w:r>
        <w:rPr>
          <w:rFonts w:hint="eastAsia"/>
        </w:rPr>
        <w:t>C</w:t>
      </w:r>
      <w:r>
        <w:rPr>
          <w:rFonts w:hint="eastAsia"/>
        </w:rPr>
        <w:t>语言版）》</w:t>
      </w:r>
    </w:p>
    <w:p w:rsidR="004F1C9F" w:rsidRDefault="004F1C9F" w:rsidP="004F1C9F">
      <w:pPr>
        <w:numPr>
          <w:ilvl w:val="0"/>
          <w:numId w:val="24"/>
        </w:numPr>
        <w:ind w:firstLine="420"/>
      </w:pPr>
      <w:r>
        <w:rPr>
          <w:rFonts w:hint="eastAsia"/>
        </w:rPr>
        <w:t>清华大学出版社</w:t>
      </w:r>
      <w:r>
        <w:rPr>
          <w:rFonts w:hint="eastAsia"/>
        </w:rPr>
        <w:t xml:space="preserve">  </w:t>
      </w:r>
      <w:r>
        <w:rPr>
          <w:rFonts w:hint="eastAsia"/>
        </w:rPr>
        <w:t>郑莉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C++</w:t>
      </w:r>
      <w:r>
        <w:rPr>
          <w:rFonts w:hint="eastAsia"/>
        </w:rPr>
        <w:t>程序设计（第四版）》</w:t>
      </w:r>
    </w:p>
    <w:p w:rsidR="004F1C9F" w:rsidRPr="004F1C9F" w:rsidRDefault="004F1C9F" w:rsidP="004F1C9F">
      <w:pPr>
        <w:numPr>
          <w:ilvl w:val="0"/>
          <w:numId w:val="24"/>
        </w:numPr>
        <w:ind w:firstLine="420"/>
      </w:pPr>
      <w:r>
        <w:rPr>
          <w:rFonts w:hint="eastAsia"/>
        </w:rPr>
        <w:t>其他实例文档</w:t>
      </w:r>
    </w:p>
    <w:p w:rsidR="0051336D" w:rsidRDefault="0051336D">
      <w:pPr>
        <w:pStyle w:val="10"/>
        <w:keepNext w:val="0"/>
        <w:pageBreakBefore/>
      </w:pPr>
      <w:bookmarkStart w:id="27" w:name="_Toc533775972"/>
      <w:r>
        <w:rPr>
          <w:rFonts w:hint="eastAsia"/>
        </w:rPr>
        <w:lastRenderedPageBreak/>
        <w:t>系统</w:t>
      </w:r>
      <w:bookmarkEnd w:id="19"/>
      <w:bookmarkEnd w:id="20"/>
      <w:bookmarkEnd w:id="21"/>
      <w:r w:rsidR="00AD4516">
        <w:rPr>
          <w:rFonts w:hint="eastAsia"/>
        </w:rPr>
        <w:t>开发环境</w:t>
      </w:r>
      <w:bookmarkEnd w:id="27"/>
    </w:p>
    <w:p w:rsidR="0019214C" w:rsidRDefault="0019214C" w:rsidP="0019214C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Windows10</w:t>
      </w:r>
    </w:p>
    <w:p w:rsidR="0019214C" w:rsidRDefault="0019214C" w:rsidP="0019214C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集成开发工具：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Microsoft Vision Studio Community 2017</w:t>
      </w:r>
    </w:p>
    <w:p w:rsidR="0019214C" w:rsidRDefault="0019214C" w:rsidP="0019214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编译环境：</w:t>
      </w:r>
      <w:proofErr w:type="spellStart"/>
      <w:r>
        <w:rPr>
          <w:rFonts w:hint="eastAsia"/>
          <w:i/>
          <w:sz w:val="24"/>
        </w:rPr>
        <w:t>e'ge</w:t>
      </w:r>
      <w:proofErr w:type="spellEnd"/>
    </w:p>
    <w:p w:rsidR="005F5CA1" w:rsidRDefault="005F5CA1" w:rsidP="000529F2">
      <w:pPr>
        <w:pStyle w:val="10"/>
      </w:pPr>
      <w:bookmarkStart w:id="28" w:name="_Toc533775973"/>
      <w:r>
        <w:rPr>
          <w:rFonts w:hint="eastAsia"/>
        </w:rPr>
        <w:t>系统设计思路</w:t>
      </w:r>
      <w:bookmarkEnd w:id="28"/>
    </w:p>
    <w:p w:rsidR="00521CBF" w:rsidRPr="00B711D3" w:rsidRDefault="00B711D3" w:rsidP="005F5CA1">
      <w:pPr>
        <w:ind w:firstLineChars="200" w:firstLine="420"/>
        <w:rPr>
          <w:i/>
        </w:rPr>
      </w:pPr>
      <w:r w:rsidRPr="00B711D3">
        <w:rPr>
          <w:rFonts w:hint="eastAsia"/>
          <w:i/>
        </w:rPr>
        <w:t>描述系统整体的分层架构，所采用的框架和关键性技术。</w:t>
      </w:r>
    </w:p>
    <w:p w:rsidR="000529F2" w:rsidRDefault="000529F2" w:rsidP="000529F2">
      <w:pPr>
        <w:pStyle w:val="10"/>
      </w:pPr>
      <w:bookmarkStart w:id="29" w:name="_Toc533775974"/>
      <w:r>
        <w:rPr>
          <w:rFonts w:hint="eastAsia"/>
        </w:rPr>
        <w:t>系统公用代码设计</w:t>
      </w:r>
      <w:bookmarkEnd w:id="29"/>
    </w:p>
    <w:p w:rsidR="00E65628" w:rsidRDefault="00E65628" w:rsidP="00E65628">
      <w:pPr>
        <w:pStyle w:val="20"/>
      </w:pPr>
      <w:bookmarkStart w:id="30" w:name="_Toc213245101"/>
      <w:r>
        <w:t xml:space="preserve"> </w:t>
      </w:r>
      <w:bookmarkStart w:id="31" w:name="_Toc533775975"/>
      <w:r>
        <w:rPr>
          <w:rFonts w:hint="eastAsia"/>
        </w:rPr>
        <w:t>分页组件类：</w:t>
      </w:r>
      <w:bookmarkEnd w:id="30"/>
      <w:bookmarkEnd w:id="31"/>
    </w:p>
    <w:p w:rsidR="00E65628" w:rsidRDefault="00E65628" w:rsidP="00E65628">
      <w:pPr>
        <w:pStyle w:val="3"/>
      </w:pPr>
      <w:r>
        <w:rPr>
          <w:rFonts w:hint="eastAsia"/>
        </w:rPr>
        <w:t>功能描述</w:t>
      </w:r>
    </w:p>
    <w:p w:rsidR="0043475F" w:rsidRDefault="0043475F" w:rsidP="0043475F">
      <w:r w:rsidRPr="000852F8">
        <w:rPr>
          <w:rFonts w:hint="eastAsia"/>
          <w:i/>
        </w:rPr>
        <w:tab/>
      </w:r>
      <w:r w:rsidR="00CE370F" w:rsidRPr="001B1939">
        <w:rPr>
          <w:rFonts w:hint="eastAsia"/>
        </w:rPr>
        <w:t>时间</w:t>
      </w:r>
      <w:r w:rsidR="001B1939">
        <w:rPr>
          <w:rFonts w:hint="eastAsia"/>
        </w:rPr>
        <w:t>Time</w:t>
      </w:r>
      <w:r w:rsidR="001B1939">
        <w:rPr>
          <w:rFonts w:hint="eastAsia"/>
        </w:rPr>
        <w:t>类用来存储每辆车进出停车场的时间，最终用于计算在停车场的停车费用；</w:t>
      </w:r>
    </w:p>
    <w:p w:rsidR="001B1939" w:rsidRDefault="001B1939" w:rsidP="001B1939">
      <w:pPr>
        <w:ind w:firstLine="420"/>
      </w:pPr>
      <w:r>
        <w:rPr>
          <w:rFonts w:hint="eastAsia"/>
        </w:rPr>
        <w:t>车辆</w:t>
      </w:r>
      <w:r>
        <w:rPr>
          <w:rFonts w:hint="eastAsia"/>
        </w:rPr>
        <w:t>Car</w:t>
      </w:r>
      <w:r>
        <w:rPr>
          <w:rFonts w:hint="eastAsia"/>
        </w:rPr>
        <w:t>类关联了</w:t>
      </w:r>
      <w:r>
        <w:rPr>
          <w:rFonts w:hint="eastAsia"/>
        </w:rPr>
        <w:t>Time</w:t>
      </w:r>
      <w:r>
        <w:rPr>
          <w:rFonts w:hint="eastAsia"/>
        </w:rPr>
        <w:t>类，同时也存储自身车辆的车牌信息；</w:t>
      </w:r>
    </w:p>
    <w:p w:rsidR="001B1939" w:rsidRDefault="001B1939" w:rsidP="001B1939">
      <w:pPr>
        <w:ind w:firstLine="420"/>
      </w:pPr>
      <w:r>
        <w:rPr>
          <w:rFonts w:hint="eastAsia"/>
        </w:rPr>
        <w:t>停车场类采用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的方式存储进来停车的所有车辆</w:t>
      </w:r>
      <w:r w:rsidR="004F1C9F">
        <w:rPr>
          <w:rFonts w:hint="eastAsia"/>
        </w:rPr>
        <w:t>，采用临时栈的方式车辆出栈</w:t>
      </w:r>
      <w:r>
        <w:rPr>
          <w:rFonts w:hint="eastAsia"/>
        </w:rPr>
        <w:t>；</w:t>
      </w:r>
    </w:p>
    <w:p w:rsidR="004F1C9F" w:rsidRPr="004F1C9F" w:rsidRDefault="004F1C9F" w:rsidP="001B1939">
      <w:pPr>
        <w:ind w:firstLine="420"/>
      </w:pPr>
      <w:r>
        <w:rPr>
          <w:rFonts w:hint="eastAsia"/>
        </w:rPr>
        <w:t>用队列的方式模拟便道停车等候；</w:t>
      </w:r>
    </w:p>
    <w:p w:rsidR="00DD7187" w:rsidRDefault="00AF2215" w:rsidP="00DD7187">
      <w:pPr>
        <w:pStyle w:val="3"/>
      </w:pPr>
      <w:r>
        <w:rPr>
          <w:rFonts w:hint="eastAsia"/>
        </w:rPr>
        <w:t>类、</w:t>
      </w:r>
      <w:r w:rsidR="00E65628">
        <w:rPr>
          <w:rFonts w:hint="eastAsia"/>
        </w:rPr>
        <w:t>方法描述</w:t>
      </w:r>
    </w:p>
    <w:p w:rsidR="005863FA" w:rsidRPr="005863FA" w:rsidRDefault="004F1C9F" w:rsidP="005863FA">
      <w:pPr>
        <w:pStyle w:val="4"/>
      </w:pPr>
      <w:r w:rsidRPr="004F1C9F">
        <w:rPr>
          <w:rFonts w:hint="eastAsia"/>
        </w:rPr>
        <w:t>停车场</w:t>
      </w:r>
      <w:r w:rsidR="00432705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E65628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65628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4F1C9F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4F1C9F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InitStack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4F1C9F">
            <w:pPr>
              <w:jc w:val="center"/>
            </w:pPr>
            <w:r>
              <w:rPr>
                <w:rFonts w:hint="eastAsia"/>
              </w:rPr>
              <w:t>存储停车场所停的车辆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4F1C9F">
            <w:pPr>
              <w:jc w:val="center"/>
            </w:pPr>
            <w:r>
              <w:t>T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顶指针</w:t>
            </w:r>
          </w:p>
          <w:p w:rsidR="004F1C9F" w:rsidRDefault="004F1C9F">
            <w:pPr>
              <w:jc w:val="center"/>
            </w:pPr>
            <w:r>
              <w:t>B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底指针</w:t>
            </w:r>
          </w:p>
        </w:tc>
      </w:tr>
      <w:tr w:rsidR="00E65628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DB0D4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DB0D4C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nit</w:t>
            </w:r>
            <w:r>
              <w:t>Q</w:t>
            </w:r>
            <w:r>
              <w:rPr>
                <w:rFonts w:hint="eastAsia"/>
              </w:rPr>
              <w:t>ueue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DB0D4C">
            <w:pPr>
              <w:jc w:val="center"/>
            </w:pPr>
            <w:r>
              <w:rPr>
                <w:rFonts w:hint="eastAsia"/>
              </w:rPr>
              <w:t>储存便道上等候的车辆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DB0D4C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为头指针</w:t>
            </w:r>
          </w:p>
          <w:p w:rsidR="00DB0D4C" w:rsidRDefault="00DB0D4C">
            <w:pPr>
              <w:jc w:val="center"/>
            </w:pPr>
            <w:r>
              <w:t>R</w:t>
            </w:r>
            <w:r>
              <w:rPr>
                <w:rFonts w:hint="eastAsia"/>
              </w:rPr>
              <w:t>eal</w:t>
            </w:r>
            <w:r>
              <w:rPr>
                <w:rFonts w:hint="eastAsia"/>
              </w:rPr>
              <w:t>为尾指针</w:t>
            </w:r>
          </w:p>
        </w:tc>
      </w:tr>
    </w:tbl>
    <w:p w:rsidR="004F1C9F" w:rsidRDefault="004F1C9F" w:rsidP="004F1C9F">
      <w:pPr>
        <w:pStyle w:val="4"/>
        <w:numPr>
          <w:ilvl w:val="0"/>
          <w:numId w:val="0"/>
        </w:numPr>
      </w:pPr>
      <w:r>
        <w:t xml:space="preserve">       </w:t>
      </w:r>
      <w:r>
        <w:rPr>
          <w:rFonts w:hint="eastAsia"/>
        </w:rPr>
        <w:t>车类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F1C9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F1C9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2F55EF" w:rsidP="003622DB">
            <w:pPr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4F1C9F" w:rsidP="003622DB">
            <w:pPr>
              <w:jc w:val="center"/>
            </w:pPr>
            <w:r>
              <w:t>L</w:t>
            </w:r>
            <w:r>
              <w:rPr>
                <w:rFonts w:hint="eastAsia"/>
              </w:rPr>
              <w:t>eave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显示</w:t>
            </w:r>
            <w:r w:rsidR="002F55EF">
              <w:rPr>
                <w:rFonts w:hint="eastAsia"/>
              </w:rPr>
              <w:t>离开停车场车辆进入和离开的具体</w:t>
            </w:r>
            <w:r w:rsidR="003622DB">
              <w:rPr>
                <w:rFonts w:hint="eastAsia"/>
              </w:rPr>
              <w:t>时间，并判断便道是否有车辆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2F55EF" w:rsidP="003622DB">
            <w:pPr>
              <w:jc w:val="center"/>
            </w:pP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为临时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，用于车辆离开，遍历到指定车辆后停止出栈</w:t>
            </w:r>
          </w:p>
        </w:tc>
      </w:tr>
      <w:tr w:rsidR="004F1C9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DB0D4C" w:rsidP="003622D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4F1C9F" w:rsidP="003622DB">
            <w:pPr>
              <w:jc w:val="center"/>
            </w:pPr>
            <w:r>
              <w:t>A</w:t>
            </w:r>
            <w:r>
              <w:rPr>
                <w:rFonts w:hint="eastAsia"/>
              </w:rPr>
              <w:t>rrival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2F55EF" w:rsidP="002F55EF">
            <w:r>
              <w:rPr>
                <w:rFonts w:hint="eastAsia"/>
              </w:rPr>
              <w:t>显示进入车辆所进入的车位，并判断车位是否已满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2F55EF" w:rsidP="003622DB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otalnum</w:t>
            </w:r>
            <w:proofErr w:type="spellEnd"/>
            <w:r>
              <w:rPr>
                <w:rFonts w:hint="eastAsia"/>
              </w:rPr>
              <w:t>是表示进入车辆所停的车位</w:t>
            </w:r>
          </w:p>
        </w:tc>
      </w:tr>
      <w:tr w:rsidR="00802E93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3" w:rsidRDefault="00802E93" w:rsidP="003622DB">
            <w:pPr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3" w:rsidRDefault="00802E93" w:rsidP="003622DB">
            <w:pPr>
              <w:jc w:val="center"/>
            </w:pPr>
            <w:r>
              <w:t>P</w:t>
            </w:r>
            <w:r>
              <w:rPr>
                <w:rFonts w:hint="eastAsia"/>
              </w:rPr>
              <w:t>rint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3" w:rsidRDefault="00802E93" w:rsidP="002F55EF">
            <w:r>
              <w:rPr>
                <w:rFonts w:hint="eastAsia"/>
              </w:rPr>
              <w:t>输出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栈车辆出入栈时间及缴纳的停车费用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3" w:rsidRDefault="00802E93" w:rsidP="003622DB">
            <w:pPr>
              <w:jc w:val="center"/>
            </w:pPr>
            <w:r>
              <w:rPr>
                <w:rFonts w:hint="eastAsia"/>
              </w:rPr>
              <w:t>要考虑求时间差的两种情况</w:t>
            </w:r>
          </w:p>
        </w:tc>
      </w:tr>
    </w:tbl>
    <w:p w:rsidR="004F1C9F" w:rsidRDefault="004F1C9F" w:rsidP="00D466C7">
      <w:pPr>
        <w:ind w:firstLineChars="200" w:firstLine="420"/>
      </w:pPr>
    </w:p>
    <w:p w:rsidR="004F1C9F" w:rsidRDefault="002F55EF" w:rsidP="00D466C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显示目前停车场信息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方法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F1C9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F1C9F" w:rsidRDefault="004F1C9F" w:rsidP="003622D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F1C9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DB0D4C" w:rsidP="003622DB">
            <w:pPr>
              <w:jc w:val="center"/>
            </w:pPr>
            <w:r>
              <w:lastRenderedPageBreak/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2F55EF" w:rsidP="003622DB">
            <w:pPr>
              <w:jc w:val="center"/>
            </w:pPr>
            <w:r>
              <w:rPr>
                <w:rFonts w:hint="eastAsia"/>
              </w:rPr>
              <w:t>List1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DB0D4C" w:rsidP="003622DB">
            <w:pPr>
              <w:jc w:val="center"/>
            </w:pPr>
            <w:r>
              <w:rPr>
                <w:rFonts w:hint="eastAsia"/>
              </w:rPr>
              <w:t>显示停车场所在停车辆的所有信息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9F" w:rsidRDefault="00DB0D4C" w:rsidP="00362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F55EF" w:rsidTr="003622D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EF" w:rsidRDefault="00DB0D4C" w:rsidP="003622DB">
            <w:pPr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EF" w:rsidRDefault="002F55EF" w:rsidP="003622DB">
            <w:pPr>
              <w:jc w:val="center"/>
            </w:pPr>
            <w:r>
              <w:t>L</w:t>
            </w:r>
            <w:r>
              <w:rPr>
                <w:rFonts w:hint="eastAsia"/>
              </w:rPr>
              <w:t>ist2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EF" w:rsidRDefault="00DB0D4C" w:rsidP="003622DB">
            <w:pPr>
              <w:jc w:val="center"/>
            </w:pPr>
            <w:r>
              <w:rPr>
                <w:rFonts w:hint="eastAsia"/>
              </w:rPr>
              <w:t>显示停车场便道上等候的车辆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EF" w:rsidRDefault="002F55EF" w:rsidP="003622DB">
            <w:pPr>
              <w:jc w:val="center"/>
            </w:pPr>
          </w:p>
        </w:tc>
      </w:tr>
    </w:tbl>
    <w:p w:rsidR="004F1C9F" w:rsidRDefault="004F1C9F" w:rsidP="00D466C7">
      <w:pPr>
        <w:ind w:firstLineChars="200" w:firstLine="420"/>
      </w:pPr>
    </w:p>
    <w:p w:rsidR="0057660D" w:rsidRDefault="0057660D" w:rsidP="0057660D">
      <w:pPr>
        <w:pStyle w:val="3"/>
      </w:pPr>
      <w:r>
        <w:rPr>
          <w:rFonts w:hint="eastAsia"/>
        </w:rPr>
        <w:t>功能描述</w:t>
      </w:r>
    </w:p>
    <w:p w:rsidR="003D7273" w:rsidRDefault="003240BF" w:rsidP="003D7273">
      <w:r w:rsidRPr="000852F8">
        <w:rPr>
          <w:rFonts w:hint="eastAsia"/>
          <w:i/>
        </w:rPr>
        <w:tab/>
      </w:r>
      <w:r w:rsidR="00802E93" w:rsidRPr="00802E93">
        <w:fldChar w:fldCharType="begin"/>
      </w:r>
      <w:r w:rsidR="00802E93" w:rsidRPr="00802E93">
        <w:instrText xml:space="preserve"> </w:instrText>
      </w:r>
      <w:r w:rsidR="00802E93" w:rsidRPr="00802E93">
        <w:rPr>
          <w:rFonts w:hint="eastAsia"/>
        </w:rPr>
        <w:instrText>eq \o\ac(</w:instrText>
      </w:r>
      <w:r w:rsidR="00802E93" w:rsidRPr="00802E93">
        <w:rPr>
          <w:rFonts w:hint="eastAsia"/>
        </w:rPr>
        <w:instrText>○</w:instrText>
      </w:r>
      <w:r w:rsidR="00802E93" w:rsidRPr="00802E93">
        <w:rPr>
          <w:rFonts w:hint="eastAsia"/>
        </w:rPr>
        <w:instrText>,1)</w:instrText>
      </w:r>
      <w:r w:rsidR="00802E93" w:rsidRPr="00802E93">
        <w:fldChar w:fldCharType="end"/>
      </w:r>
      <w:r w:rsidR="00802E93">
        <w:rPr>
          <w:rFonts w:hint="eastAsia"/>
        </w:rPr>
        <w:t>arri</w:t>
      </w:r>
      <w:r w:rsidR="0019214C">
        <w:rPr>
          <w:rFonts w:hint="eastAsia"/>
        </w:rPr>
        <w:t>val</w:t>
      </w:r>
      <w:r w:rsidR="00802E93">
        <w:rPr>
          <w:rFonts w:hint="eastAsia"/>
        </w:rPr>
        <w:t>车辆进入</w:t>
      </w:r>
      <w:r w:rsidR="003622DB">
        <w:rPr>
          <w:rFonts w:hint="eastAsia"/>
        </w:rPr>
        <w:t>，并判断车位是否已满</w:t>
      </w:r>
    </w:p>
    <w:p w:rsidR="00802E93" w:rsidRPr="00802E93" w:rsidRDefault="00802E93" w:rsidP="00802E93">
      <w: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2E93">
        <w:rPr>
          <w:rFonts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3622DB">
        <w:rPr>
          <w:rFonts w:hint="eastAsia"/>
        </w:rPr>
        <w:t>leave</w:t>
      </w:r>
      <w:r w:rsidR="003622DB">
        <w:rPr>
          <w:rFonts w:hint="eastAsia"/>
        </w:rPr>
        <w:t>车辆出去，显示离开停车场车辆进入和离开的具体时间，并判断便道是否有车辆</w:t>
      </w:r>
    </w:p>
    <w:p w:rsidR="00802E93" w:rsidRPr="003622DB" w:rsidRDefault="003622DB" w:rsidP="003622DB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622DB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栈车辆出入栈时间及缴纳的停车费用</w:t>
      </w:r>
    </w:p>
    <w:p w:rsidR="003622DB" w:rsidRDefault="003622DB" w:rsidP="003622DB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622DB">
        <w:rPr>
          <w:rFonts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list1</w:t>
      </w:r>
      <w:r>
        <w:rPr>
          <w:rFonts w:hint="eastAsia"/>
        </w:rPr>
        <w:t>显示停车场所在停车辆的所有信息</w:t>
      </w:r>
    </w:p>
    <w:p w:rsidR="00802E93" w:rsidRPr="003622DB" w:rsidRDefault="003622DB" w:rsidP="00802E9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622DB">
        <w:rPr>
          <w:rFonts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list2</w:t>
      </w:r>
      <w:r>
        <w:rPr>
          <w:rFonts w:hint="eastAsia"/>
        </w:rPr>
        <w:t>显示停车场便道上等候的车辆</w:t>
      </w:r>
    </w:p>
    <w:p w:rsidR="00CD6955" w:rsidRDefault="00E073BC" w:rsidP="00E073BC">
      <w:pPr>
        <w:pStyle w:val="20"/>
      </w:pPr>
      <w:bookmarkStart w:id="32" w:name="_Toc533775977"/>
      <w:r>
        <w:rPr>
          <w:rFonts w:hint="eastAsia"/>
        </w:rPr>
        <w:t>错误处理页</w:t>
      </w:r>
      <w:bookmarkEnd w:id="32"/>
    </w:p>
    <w:p w:rsidR="00E073BC" w:rsidRDefault="00E073BC" w:rsidP="00E073BC">
      <w:pPr>
        <w:pStyle w:val="3"/>
      </w:pPr>
      <w:r>
        <w:rPr>
          <w:rFonts w:hint="eastAsia"/>
        </w:rPr>
        <w:t>功能说明</w:t>
      </w:r>
    </w:p>
    <w:p w:rsidR="003622DB" w:rsidRPr="003622DB" w:rsidRDefault="003622DB" w:rsidP="003622D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在每一辆车子进入停车场停车时，都会显示它将停靠的车位，并不是一直都是按照递增的顺序显示，因为中途有便道的进入停靠离开的车位。</w:t>
      </w:r>
    </w:p>
    <w:p w:rsidR="00E073BC" w:rsidRDefault="00E073BC" w:rsidP="00E073BC">
      <w:pPr>
        <w:pStyle w:val="3"/>
      </w:pPr>
      <w:r>
        <w:rPr>
          <w:rFonts w:hint="eastAsia"/>
        </w:rPr>
        <w:t>设计说明</w:t>
      </w:r>
    </w:p>
    <w:p w:rsidR="003622DB" w:rsidRPr="00546F45" w:rsidRDefault="003622DB" w:rsidP="003622DB">
      <w:pPr>
        <w:ind w:firstLineChars="200" w:firstLine="420"/>
      </w:pPr>
      <w:r w:rsidRPr="00802E93">
        <w:rPr>
          <w:rFonts w:hint="eastAsia"/>
        </w:rPr>
        <w:t>当车辆离开停车场时，便道上的车所要进入的</w:t>
      </w:r>
      <w:proofErr w:type="gramStart"/>
      <w:r w:rsidRPr="00802E93">
        <w:rPr>
          <w:rFonts w:hint="eastAsia"/>
        </w:rPr>
        <w:t>车位号</w:t>
      </w:r>
      <w:proofErr w:type="gramEnd"/>
      <w:r w:rsidRPr="00802E93">
        <w:rPr>
          <w:rFonts w:hint="eastAsia"/>
        </w:rPr>
        <w:t>应该时刚刚空出来的车位，已开始所对应的车位产生了混淆，我么可以将要离开的车辆的</w:t>
      </w:r>
      <w:proofErr w:type="gramStart"/>
      <w:r w:rsidRPr="00802E93">
        <w:rPr>
          <w:rFonts w:hint="eastAsia"/>
        </w:rPr>
        <w:t>车位</w:t>
      </w:r>
      <w:proofErr w:type="gramEnd"/>
      <w:r w:rsidRPr="00802E93">
        <w:rPr>
          <w:rFonts w:hint="eastAsia"/>
        </w:rPr>
        <w:t>号保存下来，赋给便道上将要停车的车辆</w:t>
      </w:r>
    </w:p>
    <w:p w:rsidR="0034312D" w:rsidRDefault="0034312D" w:rsidP="0034312D">
      <w:pPr>
        <w:pStyle w:val="20"/>
      </w:pPr>
      <w:bookmarkStart w:id="33" w:name="_Toc533775978"/>
      <w:r>
        <w:rPr>
          <w:rFonts w:hint="eastAsia"/>
        </w:rPr>
        <w:t>异常处理</w:t>
      </w:r>
      <w:bookmarkEnd w:id="33"/>
    </w:p>
    <w:p w:rsidR="0034312D" w:rsidRDefault="0034312D" w:rsidP="0034312D">
      <w:pPr>
        <w:pStyle w:val="3"/>
      </w:pPr>
      <w:r>
        <w:rPr>
          <w:rFonts w:hint="eastAsia"/>
        </w:rPr>
        <w:t>功能说明</w:t>
      </w:r>
    </w:p>
    <w:p w:rsidR="00802E93" w:rsidRPr="00802E93" w:rsidRDefault="003622DB" w:rsidP="00802E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暂无</w:t>
      </w:r>
    </w:p>
    <w:p w:rsidR="0034312D" w:rsidRDefault="0034312D" w:rsidP="0034312D">
      <w:pPr>
        <w:pStyle w:val="3"/>
      </w:pPr>
      <w:r>
        <w:rPr>
          <w:rFonts w:hint="eastAsia"/>
        </w:rPr>
        <w:t>设计说明</w:t>
      </w:r>
    </w:p>
    <w:p w:rsidR="00BF0144" w:rsidRPr="00332284" w:rsidRDefault="003622DB" w:rsidP="00BF0144">
      <w:pPr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   </w:t>
      </w:r>
      <w:r w:rsidRPr="003622DB">
        <w:rPr>
          <w:rFonts w:hint="eastAsia"/>
        </w:rPr>
        <w:t>暂无</w:t>
      </w:r>
    </w:p>
    <w:p w:rsidR="00571EBF" w:rsidRDefault="0042110F" w:rsidP="003F204B">
      <w:pPr>
        <w:pStyle w:val="10"/>
      </w:pPr>
      <w:bookmarkStart w:id="34" w:name="_Toc533775979"/>
      <w:r>
        <w:rPr>
          <w:rFonts w:hint="eastAsia"/>
        </w:rPr>
        <w:lastRenderedPageBreak/>
        <w:t>功能</w:t>
      </w:r>
      <w:r w:rsidR="003F204B">
        <w:rPr>
          <w:rFonts w:hint="eastAsia"/>
        </w:rPr>
        <w:t>模块设计</w:t>
      </w:r>
      <w:bookmarkEnd w:id="34"/>
    </w:p>
    <w:p w:rsidR="00CE0F9C" w:rsidRDefault="00CE0F9C" w:rsidP="00CE0F9C">
      <w:pPr>
        <w:pStyle w:val="3"/>
      </w:pPr>
      <w:r>
        <w:rPr>
          <w:rFonts w:hint="eastAsia"/>
        </w:rPr>
        <w:t>功能说明</w:t>
      </w:r>
    </w:p>
    <w:p w:rsidR="00813758" w:rsidRPr="00813758" w:rsidRDefault="00813758" w:rsidP="00813758">
      <w:r>
        <w:rPr>
          <w:noProof/>
        </w:rPr>
        <w:drawing>
          <wp:inline distT="0" distB="0" distL="0" distR="0" wp14:anchorId="1A164E54" wp14:editId="64C7B14C">
            <wp:extent cx="6119495" cy="5857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5A" w:rsidRDefault="00B6475A" w:rsidP="00B6475A">
      <w:pPr>
        <w:pStyle w:val="3"/>
      </w:pPr>
      <w:r>
        <w:rPr>
          <w:rFonts w:hint="eastAsia"/>
        </w:rPr>
        <w:lastRenderedPageBreak/>
        <w:t>相关数据表</w:t>
      </w:r>
    </w:p>
    <w:p w:rsidR="00052A49" w:rsidRPr="00813758" w:rsidRDefault="00813758" w:rsidP="0081375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i/>
        </w:rPr>
        <w:t xml:space="preserve">     </w:t>
      </w:r>
      <w:r w:rsidRPr="0081375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19495" cy="2834005"/>
            <wp:effectExtent l="0" t="0" r="0" b="4445"/>
            <wp:docPr id="5" name="图片 5" descr="D:\QQ数据\193220847\Image\Group\12EQ{K%PQVWP{D18S(DDC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数据\193220847\Image\Group\12EQ{K%PQVWP{D18S(DDCU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6A" w:rsidRDefault="00743C55" w:rsidP="008C2C6A">
      <w:pPr>
        <w:pStyle w:val="10"/>
      </w:pPr>
      <w:bookmarkStart w:id="35" w:name="_Toc213250482"/>
      <w:bookmarkStart w:id="36" w:name="_Toc533775981"/>
      <w:r>
        <w:rPr>
          <w:rFonts w:hint="eastAsia"/>
        </w:rPr>
        <w:t>数</w:t>
      </w:r>
      <w:r w:rsidR="008C2C6A">
        <w:rPr>
          <w:rFonts w:hint="eastAsia"/>
        </w:rPr>
        <w:t>据库设计</w:t>
      </w:r>
      <w:bookmarkEnd w:id="35"/>
      <w:bookmarkEnd w:id="36"/>
    </w:p>
    <w:p w:rsidR="008C2C6A" w:rsidRDefault="008C2C6A" w:rsidP="008C2C6A">
      <w:pPr>
        <w:pStyle w:val="20"/>
      </w:pPr>
      <w:r>
        <w:rPr>
          <w:rFonts w:hint="eastAsia"/>
        </w:rPr>
        <w:t xml:space="preserve"> </w:t>
      </w:r>
      <w:bookmarkStart w:id="37" w:name="_Toc213250483"/>
      <w:bookmarkStart w:id="38" w:name="_Toc533775982"/>
      <w:r>
        <w:rPr>
          <w:rFonts w:hint="eastAsia"/>
        </w:rPr>
        <w:t>功能说明</w:t>
      </w:r>
      <w:bookmarkEnd w:id="37"/>
      <w:bookmarkEnd w:id="38"/>
    </w:p>
    <w:p w:rsidR="00A1232B" w:rsidRPr="00A1772D" w:rsidRDefault="00A1232B" w:rsidP="00A1232B">
      <w:pPr>
        <w:rPr>
          <w:rFonts w:ascii="Frutiger LT 55 Roman" w:hAnsi="Frutiger LT 55 Roman"/>
          <w:i/>
          <w:sz w:val="18"/>
        </w:rPr>
      </w:pPr>
      <w:r w:rsidRPr="00A1772D">
        <w:rPr>
          <w:rFonts w:ascii="Frutiger LT 55 Roman" w:hAnsi="Frutiger LT 55 Roman" w:cs="Arial"/>
          <w:i/>
          <w:iCs/>
          <w:szCs w:val="21"/>
        </w:rPr>
        <w:t>对数据库设计中涉及到的各种项目，如数据项、记录、表、数据库等建立数据字典，以说明它们的标识符、同义名及有关信息，并说明对此数据字典设计的基本考虑，如有单独数据库设计文档，此处标明文件名和存储位置即可。</w:t>
      </w:r>
    </w:p>
    <w:p w:rsidR="008C2C6A" w:rsidRPr="00D44E7C" w:rsidRDefault="008C2C6A" w:rsidP="00D44E7C">
      <w:pPr>
        <w:pStyle w:val="20"/>
        <w:rPr>
          <w:rFonts w:hint="eastAsia"/>
        </w:rPr>
      </w:pPr>
      <w:bookmarkStart w:id="39" w:name="_Toc213250485"/>
      <w:bookmarkStart w:id="40" w:name="_Toc533775983"/>
      <w:r>
        <w:rPr>
          <w:rFonts w:hint="eastAsia"/>
        </w:rPr>
        <w:t>数据表设计</w:t>
      </w:r>
      <w:bookmarkEnd w:id="39"/>
      <w:bookmarkEnd w:id="40"/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8C2C6A" w:rsidRPr="00096B9A" w:rsidTr="00E9070D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41" w:name="RANGE!A1"/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  <w:bookmarkEnd w:id="41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C2C6A" w:rsidRPr="00096B9A" w:rsidTr="00E9070D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字符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E9070D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车牌号</w:t>
            </w:r>
          </w:p>
        </w:tc>
      </w:tr>
      <w:tr w:rsidR="008C2C6A" w:rsidRPr="00096B9A" w:rsidTr="00E9070D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>
              <w:rPr>
                <w:rFonts w:hint="eastAsia"/>
                <w:kern w:val="0"/>
                <w:szCs w:val="21"/>
              </w:rPr>
              <w:t>alance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浮点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余额</w:t>
            </w:r>
          </w:p>
        </w:tc>
      </w:tr>
      <w:tr w:rsidR="008C2C6A" w:rsidRPr="00096B9A" w:rsidTr="00E9070D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otal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总时长</w:t>
            </w:r>
          </w:p>
        </w:tc>
      </w:tr>
      <w:tr w:rsidR="008C2C6A" w:rsidRPr="00096B9A" w:rsidTr="00E9070D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3622D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>
              <w:rPr>
                <w:rFonts w:hint="eastAsia"/>
                <w:kern w:val="0"/>
                <w:szCs w:val="21"/>
              </w:rPr>
              <w:t>onus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整型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2C6A" w:rsidRPr="00096B9A" w:rsidRDefault="0019214C" w:rsidP="00E907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8C2C6A" w:rsidRPr="00096B9A" w:rsidRDefault="0019214C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积分</w:t>
            </w:r>
          </w:p>
        </w:tc>
      </w:tr>
    </w:tbl>
    <w:p w:rsidR="00D259AD" w:rsidRDefault="002C7AA8" w:rsidP="002C7AA8">
      <w:pPr>
        <w:pStyle w:val="20"/>
      </w:pPr>
      <w:bookmarkStart w:id="42" w:name="_Toc533775984"/>
      <w:r>
        <w:rPr>
          <w:rFonts w:hint="eastAsia"/>
        </w:rPr>
        <w:lastRenderedPageBreak/>
        <w:t>视图设计</w:t>
      </w:r>
      <w:bookmarkEnd w:id="42"/>
    </w:p>
    <w:p w:rsidR="0019214C" w:rsidRPr="0019214C" w:rsidRDefault="0019214C" w:rsidP="0019214C">
      <w:pPr>
        <w:widowControl/>
        <w:jc w:val="left"/>
        <w:rPr>
          <w:rFonts w:ascii="宋体" w:hAnsi="宋体" w:cs="宋体"/>
          <w:kern w:val="0"/>
          <w:sz w:val="24"/>
        </w:rPr>
      </w:pPr>
      <w:r w:rsidRPr="0019214C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16705" cy="1940560"/>
            <wp:effectExtent l="0" t="0" r="0" b="2540"/>
            <wp:docPr id="6" name="图片 6" descr="D:\QQ数据\193220847\Image\Group\JH(RY4~~_])LS%4)V7_5`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数据\193220847\Image\Group\JH(RY4~~_])LS%4)V7_5`Y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4C" w:rsidRPr="0019214C" w:rsidRDefault="0019214C" w:rsidP="0019214C"/>
    <w:p w:rsidR="002C7AA8" w:rsidRDefault="002C7AA8" w:rsidP="002C7AA8">
      <w:pPr>
        <w:pStyle w:val="20"/>
      </w:pPr>
      <w:bookmarkStart w:id="43" w:name="_Toc533775985"/>
      <w:r>
        <w:rPr>
          <w:rFonts w:hint="eastAsia"/>
        </w:rPr>
        <w:t>序列设计</w:t>
      </w:r>
      <w:bookmarkEnd w:id="43"/>
    </w:p>
    <w:p w:rsidR="0019214C" w:rsidRPr="0019214C" w:rsidRDefault="0019214C" w:rsidP="0019214C">
      <w:r>
        <w:rPr>
          <w:rFonts w:hint="eastAsia"/>
        </w:rPr>
        <w:t>略</w:t>
      </w:r>
    </w:p>
    <w:p w:rsidR="002C7AA8" w:rsidRPr="002C7AA8" w:rsidRDefault="002C7AA8" w:rsidP="002C7AA8"/>
    <w:sectPr w:rsidR="002C7AA8" w:rsidRPr="002C7AA8" w:rsidSect="00A11715"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4E8" w:rsidRDefault="000A04E8">
      <w:r>
        <w:separator/>
      </w:r>
    </w:p>
  </w:endnote>
  <w:endnote w:type="continuationSeparator" w:id="0">
    <w:p w:rsidR="000A04E8" w:rsidRDefault="000A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2DB" w:rsidRDefault="003622DB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2DB" w:rsidRPr="00685C03" w:rsidRDefault="003622DB" w:rsidP="00685C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4E8" w:rsidRDefault="000A04E8">
      <w:r>
        <w:separator/>
      </w:r>
    </w:p>
  </w:footnote>
  <w:footnote w:type="continuationSeparator" w:id="0">
    <w:p w:rsidR="000A04E8" w:rsidRDefault="000A0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2DB" w:rsidRDefault="003622DB">
    <w:pPr>
      <w:pStyle w:val="af0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2DB" w:rsidRDefault="003622DB">
    <w:pPr>
      <w:pStyle w:val="af0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836A"/>
    <w:multiLevelType w:val="singleLevel"/>
    <w:tmpl w:val="062083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DB63E1C"/>
    <w:multiLevelType w:val="hybridMultilevel"/>
    <w:tmpl w:val="E4F2C576"/>
    <w:lvl w:ilvl="0" w:tplc="3168DA40">
      <w:start w:val="1"/>
      <w:numFmt w:val="decimal"/>
      <w:pStyle w:val="1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 w:tplc="4C64F208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CA11086"/>
    <w:multiLevelType w:val="hybridMultilevel"/>
    <w:tmpl w:val="23746520"/>
    <w:lvl w:ilvl="0" w:tplc="04090001">
      <w:start w:val="1"/>
      <w:numFmt w:val="decimal"/>
      <w:pStyle w:val="2"/>
      <w:lvlText w:val="%1)"/>
      <w:lvlJc w:val="left"/>
      <w:pPr>
        <w:tabs>
          <w:tab w:val="num" w:pos="987"/>
        </w:tabs>
        <w:ind w:left="987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3" w15:restartNumberingAfterBreak="0">
    <w:nsid w:val="23BD510F"/>
    <w:multiLevelType w:val="multilevel"/>
    <w:tmpl w:val="00C60E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pStyle w:val="a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DF29A5"/>
    <w:multiLevelType w:val="multilevel"/>
    <w:tmpl w:val="F454FE5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6" w15:restartNumberingAfterBreak="0">
    <w:nsid w:val="42847B30"/>
    <w:multiLevelType w:val="hybridMultilevel"/>
    <w:tmpl w:val="30A0DD32"/>
    <w:lvl w:ilvl="0" w:tplc="5E16F0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1D27BE"/>
    <w:multiLevelType w:val="multilevel"/>
    <w:tmpl w:val="F7C85866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8" w15:restartNumberingAfterBreak="0">
    <w:nsid w:val="4A2E7836"/>
    <w:multiLevelType w:val="singleLevel"/>
    <w:tmpl w:val="E6A8463E"/>
    <w:lvl w:ilvl="0">
      <w:start w:val="1"/>
      <w:numFmt w:val="bullet"/>
      <w:pStyle w:val="a0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9" w15:restartNumberingAfterBreak="0">
    <w:nsid w:val="5E4D0AAB"/>
    <w:multiLevelType w:val="singleLevel"/>
    <w:tmpl w:val="5DFE556E"/>
    <w:lvl w:ilvl="0">
      <w:start w:val="1"/>
      <w:numFmt w:val="bullet"/>
      <w:pStyle w:val="a1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0" w15:restartNumberingAfterBreak="0">
    <w:nsid w:val="607A038B"/>
    <w:multiLevelType w:val="singleLevel"/>
    <w:tmpl w:val="40BE36A6"/>
    <w:lvl w:ilvl="0">
      <w:start w:val="1"/>
      <w:numFmt w:val="bullet"/>
      <w:pStyle w:val="11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11" w15:restartNumberingAfterBreak="0">
    <w:nsid w:val="6BAC6407"/>
    <w:multiLevelType w:val="hybridMultilevel"/>
    <w:tmpl w:val="6AF81162"/>
    <w:lvl w:ilvl="0" w:tplc="EC10ABF0">
      <w:start w:val="1"/>
      <w:numFmt w:val="bullet"/>
      <w:pStyle w:val="a2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E76C18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5BEAA5F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900E05C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B9AEDDE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2E6C45F6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678CC7F2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2CC8382E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A66E156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466323"/>
    <w:multiLevelType w:val="singleLevel"/>
    <w:tmpl w:val="254AE370"/>
    <w:lvl w:ilvl="0">
      <w:start w:val="1"/>
      <w:numFmt w:val="bullet"/>
      <w:pStyle w:val="41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3" w15:restartNumberingAfterBreak="0">
    <w:nsid w:val="6ED82221"/>
    <w:multiLevelType w:val="hybridMultilevel"/>
    <w:tmpl w:val="F3EC38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EE1815"/>
    <w:multiLevelType w:val="hybridMultilevel"/>
    <w:tmpl w:val="00C60E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327AE"/>
    <w:multiLevelType w:val="singleLevel"/>
    <w:tmpl w:val="BCA6D97C"/>
    <w:lvl w:ilvl="0">
      <w:start w:val="1"/>
      <w:numFmt w:val="bullet"/>
      <w:pStyle w:val="a3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73F9565E"/>
    <w:multiLevelType w:val="hybridMultilevel"/>
    <w:tmpl w:val="38E88CA8"/>
    <w:lvl w:ilvl="0" w:tplc="3CC49B9A">
      <w:start w:val="1"/>
      <w:numFmt w:val="decimal"/>
      <w:pStyle w:val="21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4B87B7E"/>
    <w:multiLevelType w:val="hybridMultilevel"/>
    <w:tmpl w:val="28B64666"/>
    <w:lvl w:ilvl="0" w:tplc="FFFFFFFF">
      <w:start w:val="1"/>
      <w:numFmt w:val="bullet"/>
      <w:pStyle w:val="30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76945ADC"/>
    <w:multiLevelType w:val="hybridMultilevel"/>
    <w:tmpl w:val="4BFEABE6"/>
    <w:lvl w:ilvl="0" w:tplc="424CD444">
      <w:start w:val="1"/>
      <w:numFmt w:val="bullet"/>
      <w:pStyle w:val="40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9" w15:restartNumberingAfterBreak="0">
    <w:nsid w:val="7D0B62A6"/>
    <w:multiLevelType w:val="singleLevel"/>
    <w:tmpl w:val="103C0B40"/>
    <w:lvl w:ilvl="0">
      <w:start w:val="1"/>
      <w:numFmt w:val="bullet"/>
      <w:pStyle w:val="12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20" w15:restartNumberingAfterBreak="0">
    <w:nsid w:val="7F6F214E"/>
    <w:multiLevelType w:val="singleLevel"/>
    <w:tmpl w:val="401E4AEE"/>
    <w:lvl w:ilvl="0">
      <w:start w:val="1"/>
      <w:numFmt w:val="bullet"/>
      <w:pStyle w:val="13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5"/>
  </w:num>
  <w:num w:numId="5">
    <w:abstractNumId w:val="8"/>
  </w:num>
  <w:num w:numId="6">
    <w:abstractNumId w:val="20"/>
  </w:num>
  <w:num w:numId="7">
    <w:abstractNumId w:val="12"/>
  </w:num>
  <w:num w:numId="8">
    <w:abstractNumId w:val="10"/>
  </w:num>
  <w:num w:numId="9">
    <w:abstractNumId w:val="19"/>
  </w:num>
  <w:num w:numId="10">
    <w:abstractNumId w:val="1"/>
  </w:num>
  <w:num w:numId="11">
    <w:abstractNumId w:val="16"/>
  </w:num>
  <w:num w:numId="12">
    <w:abstractNumId w:val="11"/>
  </w:num>
  <w:num w:numId="13">
    <w:abstractNumId w:val="17"/>
  </w:num>
  <w:num w:numId="14">
    <w:abstractNumId w:val="18"/>
  </w:num>
  <w:num w:numId="15">
    <w:abstractNumId w:val="2"/>
  </w:num>
  <w:num w:numId="16">
    <w:abstractNumId w:val="7"/>
  </w:num>
  <w:num w:numId="17">
    <w:abstractNumId w:val="13"/>
  </w:num>
  <w:num w:numId="18">
    <w:abstractNumId w:val="14"/>
  </w:num>
  <w:num w:numId="19">
    <w:abstractNumId w:val="3"/>
  </w:num>
  <w:num w:numId="20">
    <w:abstractNumId w:val="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</w:num>
  <w:num w:numId="24">
    <w:abstractNumId w:val="0"/>
  </w:num>
  <w:num w:numId="2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04E8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214C"/>
    <w:rsid w:val="001935CA"/>
    <w:rsid w:val="0019622D"/>
    <w:rsid w:val="001A2BD8"/>
    <w:rsid w:val="001A39F7"/>
    <w:rsid w:val="001A3EFB"/>
    <w:rsid w:val="001B1939"/>
    <w:rsid w:val="001B6454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69"/>
    <w:rsid w:val="0027153A"/>
    <w:rsid w:val="00273859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6814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2F55EF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2DB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9F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22A7"/>
    <w:rsid w:val="005C415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80173E"/>
    <w:rsid w:val="00802E93"/>
    <w:rsid w:val="008035B9"/>
    <w:rsid w:val="00803AF9"/>
    <w:rsid w:val="00804684"/>
    <w:rsid w:val="00807AED"/>
    <w:rsid w:val="0081250E"/>
    <w:rsid w:val="00813758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3F37"/>
    <w:rsid w:val="009E5BBD"/>
    <w:rsid w:val="009F33A2"/>
    <w:rsid w:val="009F42AC"/>
    <w:rsid w:val="009F5A11"/>
    <w:rsid w:val="009F6354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110A"/>
    <w:rsid w:val="00AB4B5B"/>
    <w:rsid w:val="00AC0814"/>
    <w:rsid w:val="00AC0DB4"/>
    <w:rsid w:val="00AC0F39"/>
    <w:rsid w:val="00AC24CD"/>
    <w:rsid w:val="00AC3855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370F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4E7C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0D4C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FE15D"/>
  <w15:chartTrackingRefBased/>
  <w15:docId w15:val="{87264B77-3C7C-4613-B631-61F655E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E0689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4"/>
    <w:next w:val="a4"/>
    <w:qFormat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4"/>
    <w:next w:val="a4"/>
    <w:qFormat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4"/>
    <w:next w:val="a4"/>
    <w:qFormat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4"/>
    <w:next w:val="a4"/>
    <w:qFormat/>
    <w:pPr>
      <w:keepNext/>
      <w:numPr>
        <w:ilvl w:val="3"/>
        <w:numId w:val="16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4"/>
    <w:next w:val="a4"/>
    <w:qFormat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PIM 6,正文六级标题,Legal Level 1.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不用,letter list,L7,正文七级标题,PIM 7,（1）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6,注意框体,正文八级标题,标题 8 Char,表头 Char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不用9,tt,table title,标题 45,Figure Heading,FH,huh,正文九级标题,PIM 9,图纸头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封面"/>
    <w:rPr>
      <w:rFonts w:eastAsia="楷体_GB2312"/>
      <w:kern w:val="2"/>
      <w:sz w:val="24"/>
      <w:szCs w:val="24"/>
    </w:rPr>
  </w:style>
  <w:style w:type="paragraph" w:customStyle="1" w:styleId="a9">
    <w:name w:val="名称"/>
    <w:basedOn w:val="a8"/>
    <w:pPr>
      <w:jc w:val="center"/>
    </w:pPr>
    <w:rPr>
      <w:sz w:val="72"/>
    </w:rPr>
  </w:style>
  <w:style w:type="paragraph" w:styleId="aa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"/>
    <w:basedOn w:val="a4"/>
    <w:pPr>
      <w:spacing w:line="360" w:lineRule="auto"/>
    </w:pPr>
    <w:rPr>
      <w:sz w:val="24"/>
      <w:szCs w:val="20"/>
    </w:rPr>
  </w:style>
  <w:style w:type="paragraph" w:customStyle="1" w:styleId="ab">
    <w:name w:val="目录名称"/>
    <w:basedOn w:val="aa"/>
    <w:pPr>
      <w:spacing w:line="240" w:lineRule="auto"/>
      <w:jc w:val="center"/>
    </w:pPr>
    <w:rPr>
      <w:rFonts w:eastAsia="楷体_GB2312"/>
      <w:sz w:val="36"/>
      <w:szCs w:val="24"/>
    </w:rPr>
  </w:style>
  <w:style w:type="paragraph" w:styleId="TOC1">
    <w:name w:val="toc 1"/>
    <w:basedOn w:val="ac"/>
    <w:next w:val="ac"/>
    <w:autoRedefine/>
    <w:uiPriority w:val="39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customStyle="1" w:styleId="ac">
    <w:name w:val="目录"/>
    <w:pPr>
      <w:tabs>
        <w:tab w:val="left" w:pos="420"/>
        <w:tab w:val="right" w:leader="dot" w:pos="9627"/>
      </w:tabs>
    </w:pPr>
    <w:rPr>
      <w:sz w:val="21"/>
    </w:rPr>
  </w:style>
  <w:style w:type="paragraph" w:styleId="TOC2">
    <w:name w:val="toc 2"/>
    <w:aliases w:val="目录 21"/>
    <w:basedOn w:val="ac"/>
    <w:next w:val="a4"/>
    <w:autoRedefine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TOC3">
    <w:name w:val="toc 3"/>
    <w:basedOn w:val="ac"/>
    <w:next w:val="a4"/>
    <w:autoRedefine/>
    <w:semiHidden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ad">
    <w:name w:val="Body Text Indent"/>
    <w:basedOn w:val="a4"/>
    <w:qFormat/>
    <w:pPr>
      <w:spacing w:line="360" w:lineRule="auto"/>
      <w:ind w:firstLineChars="200" w:firstLine="480"/>
    </w:pPr>
    <w:rPr>
      <w:sz w:val="24"/>
    </w:rPr>
  </w:style>
  <w:style w:type="paragraph" w:customStyle="1" w:styleId="xl34">
    <w:name w:val="xl34"/>
    <w:basedOn w:val="a4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e">
    <w:name w:val="Date"/>
    <w:basedOn w:val="a4"/>
    <w:next w:val="a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styleId="af">
    <w:name w:val="page number"/>
    <w:basedOn w:val="a5"/>
  </w:style>
  <w:style w:type="paragraph" w:styleId="af0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af1">
    <w:name w:val="footer"/>
    <w:basedOn w:val="a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2">
    <w:name w:val="Document Map"/>
    <w:basedOn w:val="a4"/>
    <w:semiHidden/>
    <w:pPr>
      <w:shd w:val="clear" w:color="auto" w:fill="000080"/>
    </w:pPr>
  </w:style>
  <w:style w:type="character" w:styleId="af3">
    <w:name w:val="Hyperlink"/>
    <w:basedOn w:val="a5"/>
    <w:uiPriority w:val="99"/>
    <w:rPr>
      <w:color w:val="0000FF"/>
      <w:u w:val="single"/>
    </w:rPr>
  </w:style>
  <w:style w:type="paragraph" w:styleId="22">
    <w:name w:val="Body Text Indent 2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14">
    <w:name w:val="日期1"/>
    <w:basedOn w:val="a4"/>
    <w:next w:val="a4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styleId="TOC5">
    <w:name w:val="toc 5"/>
    <w:basedOn w:val="a4"/>
    <w:next w:val="a4"/>
    <w:autoRedefine/>
    <w:semiHidden/>
    <w:pPr>
      <w:ind w:left="840"/>
      <w:jc w:val="left"/>
    </w:pPr>
    <w:rPr>
      <w:sz w:val="18"/>
      <w:szCs w:val="18"/>
    </w:rPr>
  </w:style>
  <w:style w:type="paragraph" w:customStyle="1" w:styleId="42">
    <w:name w:val="正文列4_2"/>
    <w:basedOn w:val="a4"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autoRedefine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autoRedefine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pPr>
      <w:numPr>
        <w:numId w:val="9"/>
      </w:numPr>
      <w:spacing w:line="360" w:lineRule="auto"/>
    </w:pPr>
    <w:rPr>
      <w:noProof/>
      <w:sz w:val="21"/>
    </w:rPr>
  </w:style>
  <w:style w:type="paragraph" w:customStyle="1" w:styleId="a0">
    <w:name w:val="项目符号提示"/>
    <w:basedOn w:val="a4"/>
    <w:pPr>
      <w:numPr>
        <w:numId w:val="5"/>
      </w:numPr>
    </w:pPr>
    <w:rPr>
      <w:szCs w:val="20"/>
    </w:rPr>
  </w:style>
  <w:style w:type="paragraph" w:customStyle="1" w:styleId="11">
    <w:name w:val="样式1"/>
    <w:basedOn w:val="a4"/>
    <w:pPr>
      <w:numPr>
        <w:numId w:val="8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pPr>
      <w:numPr>
        <w:numId w:val="6"/>
      </w:numPr>
      <w:spacing w:line="360" w:lineRule="auto"/>
    </w:pPr>
    <w:rPr>
      <w:sz w:val="24"/>
      <w:szCs w:val="20"/>
    </w:rPr>
  </w:style>
  <w:style w:type="paragraph" w:customStyle="1" w:styleId="af4">
    <w:name w:val="规范正文"/>
    <w:basedOn w:val="a4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pPr>
      <w:numPr>
        <w:numId w:val="7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styleId="af5">
    <w:name w:val="Body Text"/>
    <w:basedOn w:val="a4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customStyle="1" w:styleId="af6">
    <w:name w:val="手册正文"/>
    <w:basedOn w:val="a4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6"/>
    <w:pPr>
      <w:numPr>
        <w:numId w:val="11"/>
      </w:numPr>
    </w:pPr>
  </w:style>
  <w:style w:type="paragraph" w:customStyle="1" w:styleId="af7">
    <w:name w:val="表格内容"/>
    <w:next w:val="a4"/>
    <w:pPr>
      <w:widowControl w:val="0"/>
      <w:jc w:val="center"/>
      <w:textAlignment w:val="center"/>
    </w:pPr>
    <w:rPr>
      <w:rFonts w:ascii="宋体"/>
      <w:sz w:val="24"/>
    </w:rPr>
  </w:style>
  <w:style w:type="paragraph" w:styleId="31">
    <w:name w:val="Body Text Indent 3"/>
    <w:basedOn w:val="a4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a2">
    <w:name w:val="列项正文"/>
    <w:basedOn w:val="a4"/>
    <w:next w:val="a4"/>
    <w:pPr>
      <w:widowControl/>
      <w:numPr>
        <w:numId w:val="12"/>
      </w:numPr>
      <w:spacing w:before="100" w:beforeAutospacing="1" w:afterLines="50" w:after="10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pPr>
      <w:numPr>
        <w:numId w:val="14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autoRedefine/>
    <w:pPr>
      <w:numPr>
        <w:numId w:val="13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8">
    <w:name w:val="表头"/>
    <w:basedOn w:val="a4"/>
    <w:next w:val="a4"/>
    <w:autoRedefine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9">
    <w:name w:val="封面中部"/>
    <w:basedOn w:val="a4"/>
    <w:autoRedefine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styleId="23">
    <w:name w:val="List 2"/>
    <w:basedOn w:val="a4"/>
    <w:pPr>
      <w:spacing w:line="360" w:lineRule="auto"/>
      <w:ind w:leftChars="200" w:left="100" w:hangingChars="200" w:hanging="200"/>
    </w:pPr>
    <w:rPr>
      <w:sz w:val="24"/>
    </w:rPr>
  </w:style>
  <w:style w:type="paragraph" w:styleId="15">
    <w:name w:val="index 1"/>
    <w:basedOn w:val="a4"/>
    <w:next w:val="a4"/>
    <w:autoRedefine/>
    <w:semiHidden/>
    <w:rPr>
      <w:b/>
      <w:bCs/>
      <w:sz w:val="24"/>
    </w:rPr>
  </w:style>
  <w:style w:type="paragraph" w:styleId="24">
    <w:name w:val="index 2"/>
    <w:basedOn w:val="a4"/>
    <w:next w:val="a4"/>
    <w:autoRedefine/>
    <w:semiHidden/>
    <w:pPr>
      <w:ind w:leftChars="200" w:left="200"/>
    </w:pPr>
  </w:style>
  <w:style w:type="paragraph" w:styleId="32">
    <w:name w:val="index 3"/>
    <w:basedOn w:val="a4"/>
    <w:next w:val="a4"/>
    <w:autoRedefine/>
    <w:semiHidden/>
    <w:pPr>
      <w:ind w:leftChars="400" w:left="400"/>
    </w:pPr>
  </w:style>
  <w:style w:type="paragraph" w:styleId="43">
    <w:name w:val="index 4"/>
    <w:basedOn w:val="a4"/>
    <w:next w:val="a4"/>
    <w:autoRedefine/>
    <w:semiHidden/>
    <w:pPr>
      <w:ind w:leftChars="600" w:left="600"/>
    </w:pPr>
  </w:style>
  <w:style w:type="paragraph" w:styleId="50">
    <w:name w:val="index 5"/>
    <w:basedOn w:val="a4"/>
    <w:next w:val="a4"/>
    <w:autoRedefine/>
    <w:semiHidden/>
    <w:pPr>
      <w:ind w:leftChars="800" w:left="800"/>
    </w:pPr>
  </w:style>
  <w:style w:type="paragraph" w:styleId="60">
    <w:name w:val="index 6"/>
    <w:basedOn w:val="a4"/>
    <w:next w:val="a4"/>
    <w:autoRedefine/>
    <w:semiHidden/>
    <w:pPr>
      <w:ind w:leftChars="1000" w:left="1000"/>
    </w:pPr>
  </w:style>
  <w:style w:type="paragraph" w:styleId="70">
    <w:name w:val="index 7"/>
    <w:basedOn w:val="a4"/>
    <w:next w:val="a4"/>
    <w:autoRedefine/>
    <w:semiHidden/>
    <w:pPr>
      <w:ind w:leftChars="1200" w:left="1200"/>
    </w:pPr>
  </w:style>
  <w:style w:type="paragraph" w:styleId="80">
    <w:name w:val="index 8"/>
    <w:basedOn w:val="a4"/>
    <w:next w:val="a4"/>
    <w:autoRedefine/>
    <w:semiHidden/>
    <w:pPr>
      <w:ind w:leftChars="1400" w:left="1400"/>
    </w:pPr>
  </w:style>
  <w:style w:type="paragraph" w:styleId="90">
    <w:name w:val="index 9"/>
    <w:basedOn w:val="a4"/>
    <w:next w:val="a4"/>
    <w:autoRedefine/>
    <w:semiHidden/>
    <w:pPr>
      <w:ind w:leftChars="1600" w:left="1600"/>
    </w:pPr>
  </w:style>
  <w:style w:type="paragraph" w:styleId="afa">
    <w:name w:val="index heading"/>
    <w:basedOn w:val="a4"/>
    <w:next w:val="15"/>
    <w:semiHidden/>
  </w:style>
  <w:style w:type="paragraph" w:styleId="TOC4">
    <w:name w:val="toc 4"/>
    <w:basedOn w:val="a4"/>
    <w:next w:val="a4"/>
    <w:autoRedefine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afb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c">
    <w:name w:val="文档正文"/>
    <w:basedOn w:val="a4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c"/>
    <w:rPr>
      <w:rFonts w:ascii="楷体_GB2312" w:hAnsi="楷体_GB2312"/>
    </w:rPr>
  </w:style>
  <w:style w:type="paragraph" w:customStyle="1" w:styleId="afd">
    <w:name w:val="样式 文档正文 + 小四"/>
    <w:basedOn w:val="afc"/>
  </w:style>
  <w:style w:type="character" w:customStyle="1" w:styleId="GB2312Char">
    <w:name w:val="样式 文档正文 + (西文) 楷体_GB2312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">
    <w:name w:val="样式 文档正文 + 小四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5"/>
    <w:rPr>
      <w:rFonts w:ascii="仿宋_GB2312" w:eastAsia="宋体"/>
      <w:sz w:val="24"/>
      <w:lang w:val="en-US" w:eastAsia="zh-CN" w:bidi="ar-SA"/>
    </w:rPr>
  </w:style>
  <w:style w:type="paragraph" w:customStyle="1" w:styleId="a">
    <w:name w:val="节"/>
    <w:basedOn w:val="afc"/>
    <w:qFormat/>
    <w:pPr>
      <w:numPr>
        <w:ilvl w:val="11"/>
        <w:numId w:val="1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rsid w:val="007C1850"/>
  </w:style>
  <w:style w:type="paragraph" w:customStyle="1" w:styleId="NormalDS">
    <w:name w:val="Normal DS"/>
    <w:basedOn w:val="a4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table" w:styleId="afe">
    <w:name w:val="Table Grid"/>
    <w:basedOn w:val="a6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Links>
    <vt:vector size="108" baseType="variant"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_Toc224533634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_Toc224533633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_Toc224533632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_Toc224533631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_Toc224533630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_Toc224533629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_Toc224533628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_Toc224533627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_Toc224533626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_Toc224533625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_Toc224533624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_Toc224533623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_Toc224533622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_Toc224533621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_Toc224533620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_Toc224533619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_Toc224533618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luoliang</dc:creator>
  <cp:keywords/>
  <dc:description/>
  <cp:lastModifiedBy>xianfu qin</cp:lastModifiedBy>
  <cp:revision>2</cp:revision>
  <dcterms:created xsi:type="dcterms:W3CDTF">2018-12-28T08:02:00Z</dcterms:created>
  <dcterms:modified xsi:type="dcterms:W3CDTF">2018-12-28T08:02:00Z</dcterms:modified>
</cp:coreProperties>
</file>