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E96DDB" w14:textId="77777777" w:rsidR="00111383" w:rsidRDefault="00080CA5" w:rsidP="00080CA5">
      <w:pPr>
        <w:pStyle w:val="Ttulo"/>
      </w:pPr>
      <w:bookmarkStart w:id="0" w:name="_GoBack"/>
      <w:bookmarkEnd w:id="0"/>
      <w:r>
        <w:t>PROCEDIMIENTO PARA LA REVISIÓN DE PROYECTOS</w:t>
      </w:r>
      <w:r w:rsidR="00111383">
        <w:t xml:space="preserve"> </w:t>
      </w:r>
    </w:p>
    <w:p w14:paraId="340070A1" w14:textId="7CF0B230" w:rsidR="00080CA5" w:rsidRDefault="00111383" w:rsidP="00080CA5">
      <w:pPr>
        <w:pStyle w:val="Ttulo"/>
      </w:pPr>
      <w:r>
        <w:t>Criterios de Evaluación</w:t>
      </w:r>
    </w:p>
    <w:p w14:paraId="7746D4FE" w14:textId="77777777" w:rsidR="00080CA5" w:rsidRDefault="00503551" w:rsidP="00080CA5">
      <w:pPr>
        <w:pStyle w:val="Ttulo1"/>
      </w:pPr>
      <w:r>
        <w:t>Intención</w:t>
      </w:r>
      <w:r w:rsidR="00080CA5">
        <w:t xml:space="preserve"> de la revisión</w:t>
      </w:r>
    </w:p>
    <w:p w14:paraId="5B992996" w14:textId="37AC255D" w:rsidR="00C31242" w:rsidRDefault="00503551" w:rsidP="004124F1">
      <w:r>
        <w:t>La intención principal de</w:t>
      </w:r>
      <w:r w:rsidR="00A272EB">
        <w:t xml:space="preserve"> este procedimiento </w:t>
      </w:r>
      <w:r>
        <w:t xml:space="preserve">es la </w:t>
      </w:r>
      <w:r w:rsidR="001D7324">
        <w:t xml:space="preserve">efectivización de una instancia de evaluación que “emule” una prueba de sistema como paso previo a la puesta en productivo, considerando los atributos de calidad y seguridad requeridos a la par del desempeño funcional. También incluye </w:t>
      </w:r>
      <w:r w:rsidR="00080CA5">
        <w:t>el acompañamiento</w:t>
      </w:r>
      <w:r>
        <w:t xml:space="preserve"> </w:t>
      </w:r>
      <w:r w:rsidRPr="00503551">
        <w:t xml:space="preserve">a los estudiantes </w:t>
      </w:r>
      <w:r w:rsidR="005937A0">
        <w:t>con la finalidad de determinar el grado alcanzado por los atributos de interés</w:t>
      </w:r>
      <w:r w:rsidR="00EF4564">
        <w:t>.</w:t>
      </w:r>
    </w:p>
    <w:p w14:paraId="722456B0" w14:textId="30B0C336" w:rsidR="002623AF" w:rsidRDefault="002623AF" w:rsidP="002623AF">
      <w:pPr>
        <w:pStyle w:val="Ttulo1"/>
      </w:pPr>
      <w:r>
        <w:t>Criterio</w:t>
      </w:r>
      <w:r w:rsidR="005A4D7A">
        <w:t>s</w:t>
      </w:r>
      <w:r>
        <w:t xml:space="preserve"> de </w:t>
      </w:r>
      <w:r w:rsidR="005A4D7A">
        <w:t xml:space="preserve">Formulación y </w:t>
      </w:r>
      <w:r>
        <w:t>Evaluación</w:t>
      </w:r>
    </w:p>
    <w:p w14:paraId="0CC47CD1" w14:textId="77777777" w:rsidR="004124F1" w:rsidRDefault="002623AF" w:rsidP="002623AF">
      <w:r>
        <w:t xml:space="preserve">En lo concerniente a la escala para la evaluación del nivel alcanzado para cada atributo de cada componente se propone </w:t>
      </w:r>
      <w:r w:rsidR="003E2CB5">
        <w:t xml:space="preserve">un criterio orientado por nivel de </w:t>
      </w:r>
      <w:r w:rsidR="004124F1">
        <w:t xml:space="preserve">resultado alcanzado / </w:t>
      </w:r>
      <w:r w:rsidR="003E2CB5">
        <w:t>competencia, que será aplicado de acuerdo con la</w:t>
      </w:r>
      <w:r w:rsidR="004124F1">
        <w:t>s</w:t>
      </w:r>
      <w:r w:rsidR="003E2CB5">
        <w:t xml:space="preserve"> descripci</w:t>
      </w:r>
      <w:r w:rsidR="004124F1">
        <w:t>ones presentadas en las tablas incluidas a continuación</w:t>
      </w:r>
    </w:p>
    <w:p w14:paraId="09980673" w14:textId="5E36E50F" w:rsidR="006F754B" w:rsidRPr="004124F1" w:rsidRDefault="006F754B" w:rsidP="006F754B">
      <w:r w:rsidRPr="004124F1">
        <w:t>Categoría</w:t>
      </w:r>
      <w:r w:rsidR="004124F1" w:rsidRPr="004124F1">
        <w:t>s</w:t>
      </w:r>
      <w:r w:rsidR="004124F1">
        <w:t>. En todo proyecto se aplican soluciones de compromiso, máxime en los proyectos académicos unipersonales cuya extensión queda limitada a un único ciclo lectivo. En consecuencia cada equipo aplica un cribado para seleccionar los atributos que intentará incorporar en su producto, de lo cual se desprenden las siguientes alternativas:</w:t>
      </w:r>
      <w:r w:rsidR="004124F1" w:rsidRPr="004124F1">
        <w:t xml:space="preserve"> </w:t>
      </w:r>
    </w:p>
    <w:p w14:paraId="283C1B9B" w14:textId="77777777" w:rsidR="006F754B" w:rsidRPr="004124F1" w:rsidRDefault="006F754B" w:rsidP="006F754B">
      <w:pPr>
        <w:pStyle w:val="Prrafodelista"/>
        <w:numPr>
          <w:ilvl w:val="0"/>
          <w:numId w:val="5"/>
        </w:numPr>
      </w:pPr>
      <w:r w:rsidRPr="004124F1">
        <w:t>Implementado</w:t>
      </w:r>
    </w:p>
    <w:p w14:paraId="24FBDB22" w14:textId="77777777" w:rsidR="006F754B" w:rsidRPr="004124F1" w:rsidRDefault="006F754B" w:rsidP="006F754B">
      <w:pPr>
        <w:pStyle w:val="Prrafodelista"/>
        <w:numPr>
          <w:ilvl w:val="1"/>
          <w:numId w:val="5"/>
        </w:numPr>
      </w:pPr>
      <w:r w:rsidRPr="004124F1">
        <w:t xml:space="preserve">Satisfactorio (Proporciona el resultado esperado; Se aplican las prácticas más adecuadas Implementación completa y correcta. </w:t>
      </w:r>
    </w:p>
    <w:p w14:paraId="6D126850" w14:textId="77777777" w:rsidR="006F754B" w:rsidRPr="004124F1" w:rsidRDefault="006F754B" w:rsidP="006F754B">
      <w:pPr>
        <w:pStyle w:val="Prrafodelista"/>
        <w:numPr>
          <w:ilvl w:val="1"/>
          <w:numId w:val="5"/>
        </w:numPr>
      </w:pPr>
      <w:r w:rsidRPr="004124F1">
        <w:t>En proceso (El resultado no alcanza el nivel esperado. Las prácticas deben adecuarse. Implementación requiere refinamiento).</w:t>
      </w:r>
    </w:p>
    <w:p w14:paraId="7638B168" w14:textId="77777777" w:rsidR="006F754B" w:rsidRPr="004124F1" w:rsidRDefault="006F754B" w:rsidP="006F754B">
      <w:pPr>
        <w:pStyle w:val="Prrafodelista"/>
        <w:numPr>
          <w:ilvl w:val="1"/>
          <w:numId w:val="5"/>
        </w:numPr>
      </w:pPr>
      <w:r w:rsidRPr="004124F1">
        <w:t>Elemental: (El resultado es defectuoso. Prácticas poco adecuadas o mal aplicadas. La implementación fracasa)</w:t>
      </w:r>
    </w:p>
    <w:p w14:paraId="77FAD5CB" w14:textId="77777777" w:rsidR="006F754B" w:rsidRPr="004124F1" w:rsidRDefault="006F754B" w:rsidP="006F754B">
      <w:pPr>
        <w:pStyle w:val="Prrafodelista"/>
        <w:numPr>
          <w:ilvl w:val="1"/>
          <w:numId w:val="5"/>
        </w:numPr>
      </w:pPr>
      <w:r w:rsidRPr="004124F1">
        <w:t xml:space="preserve">Incorrecto: (No obtiene resultado o es erróneo; Prácticas inadecuadas. No se implementa)   </w:t>
      </w:r>
    </w:p>
    <w:p w14:paraId="6CE8C60D" w14:textId="77777777" w:rsidR="006F754B" w:rsidRPr="004124F1" w:rsidRDefault="006F754B" w:rsidP="006F754B">
      <w:pPr>
        <w:pStyle w:val="Prrafodelista"/>
      </w:pPr>
    </w:p>
    <w:p w14:paraId="3902E3EC" w14:textId="77777777" w:rsidR="006F754B" w:rsidRPr="004124F1" w:rsidRDefault="006F754B" w:rsidP="006F754B">
      <w:pPr>
        <w:pStyle w:val="Prrafodelista"/>
        <w:numPr>
          <w:ilvl w:val="0"/>
          <w:numId w:val="5"/>
        </w:numPr>
      </w:pPr>
      <w:r w:rsidRPr="004124F1">
        <w:t>Previsto – No Implementado</w:t>
      </w:r>
    </w:p>
    <w:p w14:paraId="3EEEB0AC" w14:textId="77777777" w:rsidR="006F754B" w:rsidRPr="004124F1" w:rsidRDefault="006F754B" w:rsidP="006F754B">
      <w:pPr>
        <w:pStyle w:val="Prrafodelista"/>
        <w:numPr>
          <w:ilvl w:val="1"/>
          <w:numId w:val="5"/>
        </w:numPr>
      </w:pPr>
      <w:r w:rsidRPr="004124F1">
        <w:t>No aplica</w:t>
      </w:r>
    </w:p>
    <w:p w14:paraId="65FC8B73" w14:textId="77777777" w:rsidR="006F754B" w:rsidRPr="004124F1" w:rsidRDefault="006F754B" w:rsidP="006F754B">
      <w:pPr>
        <w:pStyle w:val="Prrafodelista"/>
        <w:numPr>
          <w:ilvl w:val="1"/>
          <w:numId w:val="5"/>
        </w:numPr>
      </w:pPr>
      <w:r w:rsidRPr="004124F1">
        <w:t>Requerido (debe implementarse)</w:t>
      </w:r>
    </w:p>
    <w:p w14:paraId="247EBA3B" w14:textId="77777777" w:rsidR="006F754B" w:rsidRPr="004124F1" w:rsidRDefault="006F754B" w:rsidP="006F754B">
      <w:pPr>
        <w:pStyle w:val="Prrafodelista"/>
      </w:pPr>
    </w:p>
    <w:p w14:paraId="2CBB4226" w14:textId="77777777" w:rsidR="006F754B" w:rsidRPr="004124F1" w:rsidRDefault="006F754B" w:rsidP="006F754B">
      <w:pPr>
        <w:pStyle w:val="Prrafodelista"/>
        <w:numPr>
          <w:ilvl w:val="0"/>
          <w:numId w:val="5"/>
        </w:numPr>
      </w:pPr>
      <w:r w:rsidRPr="004124F1">
        <w:t xml:space="preserve">NO Previsto </w:t>
      </w:r>
    </w:p>
    <w:p w14:paraId="26E5880B" w14:textId="77777777" w:rsidR="006F754B" w:rsidRPr="004124F1" w:rsidRDefault="006F754B" w:rsidP="006F754B">
      <w:pPr>
        <w:pStyle w:val="Prrafodelista"/>
        <w:numPr>
          <w:ilvl w:val="1"/>
          <w:numId w:val="5"/>
        </w:numPr>
      </w:pPr>
      <w:r w:rsidRPr="004124F1">
        <w:t>No aplica</w:t>
      </w:r>
    </w:p>
    <w:p w14:paraId="4EA0D879" w14:textId="77777777" w:rsidR="006F754B" w:rsidRPr="004124F1" w:rsidRDefault="006F754B" w:rsidP="006F754B">
      <w:pPr>
        <w:pStyle w:val="Prrafodelista"/>
        <w:numPr>
          <w:ilvl w:val="1"/>
          <w:numId w:val="5"/>
        </w:numPr>
      </w:pPr>
      <w:r w:rsidRPr="004124F1">
        <w:t>Requerido (debe implementarse)</w:t>
      </w:r>
    </w:p>
    <w:p w14:paraId="0AF28538" w14:textId="176C8117" w:rsidR="003E2CB5" w:rsidRPr="004124F1" w:rsidRDefault="003E2CB5" w:rsidP="002623AF"/>
    <w:p w14:paraId="38A1036E" w14:textId="6205E635" w:rsidR="006F754B" w:rsidRDefault="006F754B">
      <w:pPr>
        <w:jc w:val="left"/>
        <w:rPr>
          <w:color w:val="44546A" w:themeColor="text2"/>
        </w:rPr>
      </w:pPr>
      <w:r>
        <w:rPr>
          <w:color w:val="44546A" w:themeColor="text2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9"/>
        <w:gridCol w:w="1723"/>
        <w:gridCol w:w="1724"/>
        <w:gridCol w:w="1724"/>
        <w:gridCol w:w="1724"/>
      </w:tblGrid>
      <w:tr w:rsidR="005A4D7A" w:rsidRPr="005A4D7A" w14:paraId="75F9F6EE" w14:textId="77777777" w:rsidTr="00CB6B82">
        <w:tc>
          <w:tcPr>
            <w:tcW w:w="1599" w:type="dxa"/>
            <w:vMerge w:val="restart"/>
          </w:tcPr>
          <w:p w14:paraId="7AB5C25A" w14:textId="5DD57169" w:rsidR="003E2CB5" w:rsidRPr="005A4D7A" w:rsidRDefault="003E2CB5" w:rsidP="003E2CB5">
            <w:pPr>
              <w:jc w:val="center"/>
              <w:rPr>
                <w:smallCaps/>
                <w:sz w:val="24"/>
                <w:szCs w:val="24"/>
              </w:rPr>
            </w:pPr>
            <w:r w:rsidRPr="005A4D7A">
              <w:rPr>
                <w:smallCaps/>
                <w:sz w:val="24"/>
                <w:szCs w:val="24"/>
              </w:rPr>
              <w:lastRenderedPageBreak/>
              <w:t>Categoría</w:t>
            </w:r>
          </w:p>
        </w:tc>
        <w:tc>
          <w:tcPr>
            <w:tcW w:w="6895" w:type="dxa"/>
            <w:gridSpan w:val="4"/>
          </w:tcPr>
          <w:p w14:paraId="6E275522" w14:textId="73F30B93" w:rsidR="003E2CB5" w:rsidRPr="005A4D7A" w:rsidRDefault="003E2CB5" w:rsidP="003E2CB5">
            <w:pPr>
              <w:jc w:val="center"/>
              <w:rPr>
                <w:smallCaps/>
                <w:sz w:val="24"/>
                <w:szCs w:val="24"/>
              </w:rPr>
            </w:pPr>
            <w:r w:rsidRPr="005A4D7A">
              <w:rPr>
                <w:smallCaps/>
                <w:sz w:val="24"/>
                <w:szCs w:val="24"/>
              </w:rPr>
              <w:t>Implementados</w:t>
            </w:r>
          </w:p>
        </w:tc>
      </w:tr>
      <w:tr w:rsidR="005A4D7A" w:rsidRPr="005A4D7A" w14:paraId="5C3F5474" w14:textId="77777777" w:rsidTr="00CB6B82">
        <w:tc>
          <w:tcPr>
            <w:tcW w:w="1599" w:type="dxa"/>
            <w:vMerge/>
          </w:tcPr>
          <w:p w14:paraId="5EFB9101" w14:textId="77777777" w:rsidR="003E2CB5" w:rsidRPr="005A4D7A" w:rsidRDefault="003E2CB5" w:rsidP="003E2CB5">
            <w:pPr>
              <w:jc w:val="center"/>
              <w:rPr>
                <w:smallCaps/>
                <w:sz w:val="24"/>
                <w:szCs w:val="24"/>
              </w:rPr>
            </w:pPr>
          </w:p>
        </w:tc>
        <w:tc>
          <w:tcPr>
            <w:tcW w:w="6895" w:type="dxa"/>
            <w:gridSpan w:val="4"/>
          </w:tcPr>
          <w:p w14:paraId="73F6C062" w14:textId="72CC40E5" w:rsidR="003E2CB5" w:rsidRPr="005A4D7A" w:rsidRDefault="003E2CB5" w:rsidP="00CA5AB8">
            <w:pPr>
              <w:jc w:val="left"/>
            </w:pPr>
            <w:r w:rsidRPr="005A4D7A">
              <w:t xml:space="preserve">El Proyecto </w:t>
            </w:r>
            <w:r w:rsidR="00DC0881" w:rsidRPr="005A4D7A">
              <w:t>refleja</w:t>
            </w:r>
            <w:r w:rsidRPr="005A4D7A">
              <w:t xml:space="preserve"> </w:t>
            </w:r>
            <w:r w:rsidR="00DC0881" w:rsidRPr="005A4D7A">
              <w:t>l</w:t>
            </w:r>
            <w:r w:rsidRPr="005A4D7A">
              <w:t xml:space="preserve">a capacidad </w:t>
            </w:r>
            <w:r w:rsidR="00DC0881" w:rsidRPr="005A4D7A">
              <w:t xml:space="preserve">del EP </w:t>
            </w:r>
            <w:r w:rsidRPr="005A4D7A">
              <w:t xml:space="preserve">para seleccionar y llevar a cabo la </w:t>
            </w:r>
            <w:r w:rsidR="00CA5AB8" w:rsidRPr="005A4D7A">
              <w:t xml:space="preserve">implementación de los atributos de Calidad </w:t>
            </w:r>
            <w:r w:rsidR="00C91227">
              <w:t>/ Seguridad</w:t>
            </w:r>
            <w:r w:rsidR="00CA5AB8" w:rsidRPr="005A4D7A">
              <w:t>, permitiendo su valoración objetiva durante la demostración o ensayo</w:t>
            </w:r>
          </w:p>
        </w:tc>
      </w:tr>
      <w:tr w:rsidR="005A4D7A" w:rsidRPr="005A4D7A" w14:paraId="5598ED44" w14:textId="77777777" w:rsidTr="00667D1D">
        <w:tc>
          <w:tcPr>
            <w:tcW w:w="1599" w:type="dxa"/>
          </w:tcPr>
          <w:p w14:paraId="35B616BA" w14:textId="575948DC" w:rsidR="00CB6B82" w:rsidRPr="005A4D7A" w:rsidRDefault="003624F6" w:rsidP="003624F6">
            <w:pPr>
              <w:jc w:val="center"/>
            </w:pPr>
            <w:r w:rsidRPr="005A4D7A">
              <w:t>Concepto Evaluado</w:t>
            </w:r>
          </w:p>
        </w:tc>
        <w:tc>
          <w:tcPr>
            <w:tcW w:w="1723" w:type="dxa"/>
          </w:tcPr>
          <w:p w14:paraId="7E571F59" w14:textId="1831E44A" w:rsidR="00CB6B82" w:rsidRPr="005A4D7A" w:rsidRDefault="00CB6B82" w:rsidP="00CB6B82">
            <w:pPr>
              <w:ind w:left="284" w:hanging="284"/>
              <w:jc w:val="center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>(1) Muy Bueno</w:t>
            </w:r>
          </w:p>
          <w:p w14:paraId="22C7AC80" w14:textId="39168C0C" w:rsidR="00CB6B82" w:rsidRPr="005A4D7A" w:rsidRDefault="00CB6B82" w:rsidP="00CB6B82">
            <w:pPr>
              <w:jc w:val="center"/>
            </w:pPr>
            <w:r w:rsidRPr="005A4D7A">
              <w:rPr>
                <w:i/>
                <w:iCs/>
                <w:sz w:val="20"/>
                <w:szCs w:val="20"/>
              </w:rPr>
              <w:t>Satisfactorio</w:t>
            </w:r>
          </w:p>
        </w:tc>
        <w:tc>
          <w:tcPr>
            <w:tcW w:w="1724" w:type="dxa"/>
          </w:tcPr>
          <w:p w14:paraId="369CFD2A" w14:textId="4B174A4B" w:rsidR="00CB6B82" w:rsidRPr="005A4D7A" w:rsidRDefault="00CB6B82" w:rsidP="00CB6B82">
            <w:pPr>
              <w:ind w:left="284" w:hanging="284"/>
              <w:jc w:val="center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>(2) Bueno</w:t>
            </w:r>
          </w:p>
          <w:p w14:paraId="03ACFDD9" w14:textId="2FAD0631" w:rsidR="00CB6B82" w:rsidRPr="005A4D7A" w:rsidRDefault="00CB6B82" w:rsidP="00CB6B82">
            <w:pPr>
              <w:jc w:val="center"/>
            </w:pPr>
            <w:r w:rsidRPr="005A4D7A">
              <w:rPr>
                <w:i/>
                <w:iCs/>
                <w:sz w:val="20"/>
                <w:szCs w:val="20"/>
              </w:rPr>
              <w:t>En proceso</w:t>
            </w:r>
          </w:p>
        </w:tc>
        <w:tc>
          <w:tcPr>
            <w:tcW w:w="1724" w:type="dxa"/>
          </w:tcPr>
          <w:p w14:paraId="1BD363B0" w14:textId="5DB6B551" w:rsidR="00CB6B82" w:rsidRPr="005A4D7A" w:rsidRDefault="00CB6B82" w:rsidP="00CB6B82">
            <w:pPr>
              <w:ind w:left="284" w:hanging="284"/>
              <w:jc w:val="center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>(3) Insuficiente</w:t>
            </w:r>
          </w:p>
          <w:p w14:paraId="115052EF" w14:textId="059EAFA4" w:rsidR="00CB6B82" w:rsidRPr="005A4D7A" w:rsidRDefault="00CB6B82" w:rsidP="00CB6B82">
            <w:pPr>
              <w:jc w:val="center"/>
              <w:rPr>
                <w:i/>
                <w:iCs/>
              </w:rPr>
            </w:pPr>
            <w:r w:rsidRPr="005A4D7A">
              <w:rPr>
                <w:i/>
                <w:iCs/>
              </w:rPr>
              <w:t>Elemental</w:t>
            </w:r>
          </w:p>
        </w:tc>
        <w:tc>
          <w:tcPr>
            <w:tcW w:w="1724" w:type="dxa"/>
          </w:tcPr>
          <w:p w14:paraId="33C4CFA4" w14:textId="5B40F154" w:rsidR="00CB6B82" w:rsidRPr="005A4D7A" w:rsidRDefault="00CB6B82" w:rsidP="00CB6B82">
            <w:pPr>
              <w:ind w:left="284" w:hanging="284"/>
              <w:jc w:val="center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>(4) Malo</w:t>
            </w:r>
          </w:p>
          <w:p w14:paraId="0B76549E" w14:textId="0C97962A" w:rsidR="00CB6B82" w:rsidRPr="005A4D7A" w:rsidRDefault="00CB6B82" w:rsidP="00CB6B82">
            <w:pPr>
              <w:jc w:val="center"/>
            </w:pPr>
            <w:r w:rsidRPr="005A4D7A">
              <w:t>Incorrecto</w:t>
            </w:r>
          </w:p>
        </w:tc>
      </w:tr>
      <w:tr w:rsidR="005A4D7A" w:rsidRPr="005A4D7A" w14:paraId="0EA0FE39" w14:textId="77777777" w:rsidTr="005E1578">
        <w:tc>
          <w:tcPr>
            <w:tcW w:w="1599" w:type="dxa"/>
          </w:tcPr>
          <w:p w14:paraId="5D946FDD" w14:textId="77777777" w:rsidR="00B95B62" w:rsidRPr="005A4D7A" w:rsidRDefault="00B95B62" w:rsidP="00B95B62">
            <w:pPr>
              <w:jc w:val="left"/>
            </w:pPr>
            <w:r w:rsidRPr="005A4D7A">
              <w:t>A1.</w:t>
            </w:r>
          </w:p>
          <w:p w14:paraId="7543A931" w14:textId="19C0DDB3" w:rsidR="00B95B62" w:rsidRPr="005A4D7A" w:rsidRDefault="00B95B62" w:rsidP="00B95B62">
            <w:pPr>
              <w:jc w:val="left"/>
            </w:pPr>
            <w:r w:rsidRPr="005A4D7A">
              <w:t>Selección de atributos</w:t>
            </w:r>
          </w:p>
        </w:tc>
        <w:tc>
          <w:tcPr>
            <w:tcW w:w="1723" w:type="dxa"/>
          </w:tcPr>
          <w:p w14:paraId="3FBEB9DB" w14:textId="310B28F5" w:rsidR="00B95B62" w:rsidRPr="005A4D7A" w:rsidRDefault="00B95B62" w:rsidP="00B95B62">
            <w:pPr>
              <w:jc w:val="left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>Selecciona y categoriza apropiadamente los atributos</w:t>
            </w:r>
          </w:p>
        </w:tc>
        <w:tc>
          <w:tcPr>
            <w:tcW w:w="1724" w:type="dxa"/>
          </w:tcPr>
          <w:p w14:paraId="12ECE68B" w14:textId="779C6B9D" w:rsidR="00B95B62" w:rsidRPr="005A4D7A" w:rsidRDefault="00B95B62" w:rsidP="00B95B62">
            <w:pPr>
              <w:jc w:val="left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>La selecci</w:t>
            </w:r>
            <w:r w:rsidR="00AA736E" w:rsidRPr="005A4D7A">
              <w:rPr>
                <w:sz w:val="20"/>
                <w:szCs w:val="20"/>
              </w:rPr>
              <w:t>ón es</w:t>
            </w:r>
            <w:r w:rsidRPr="005A4D7A">
              <w:rPr>
                <w:sz w:val="20"/>
                <w:szCs w:val="20"/>
              </w:rPr>
              <w:t xml:space="preserve"> correcta</w:t>
            </w:r>
            <w:r w:rsidR="00AA736E" w:rsidRPr="005A4D7A">
              <w:rPr>
                <w:sz w:val="20"/>
                <w:szCs w:val="20"/>
              </w:rPr>
              <w:t>, pero no están bien categorizados</w:t>
            </w:r>
            <w:r w:rsidRPr="005A4D7A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24" w:type="dxa"/>
          </w:tcPr>
          <w:p w14:paraId="25553020" w14:textId="617C3BF6" w:rsidR="00B95B62" w:rsidRPr="005A4D7A" w:rsidRDefault="00AA736E" w:rsidP="00B95B62">
            <w:pPr>
              <w:jc w:val="left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>La selección tiene defectos pero el enfoque de categorización es apropiado</w:t>
            </w:r>
          </w:p>
        </w:tc>
        <w:tc>
          <w:tcPr>
            <w:tcW w:w="1724" w:type="dxa"/>
          </w:tcPr>
          <w:p w14:paraId="5023F5FE" w14:textId="7FDCEFEE" w:rsidR="00B95B62" w:rsidRPr="005A4D7A" w:rsidRDefault="00AA736E" w:rsidP="00B95B62">
            <w:pPr>
              <w:jc w:val="left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>Mala selección y mala categorización</w:t>
            </w:r>
          </w:p>
        </w:tc>
      </w:tr>
      <w:tr w:rsidR="005A4D7A" w:rsidRPr="005A4D7A" w14:paraId="032B7393" w14:textId="77777777" w:rsidTr="005E1578">
        <w:tc>
          <w:tcPr>
            <w:tcW w:w="1599" w:type="dxa"/>
          </w:tcPr>
          <w:p w14:paraId="2BA8A0A1" w14:textId="472A875E" w:rsidR="00CB6B82" w:rsidRPr="005A4D7A" w:rsidRDefault="00DC0881" w:rsidP="002623AF">
            <w:r w:rsidRPr="005A4D7A">
              <w:t>A</w:t>
            </w:r>
            <w:r w:rsidR="00AA736E" w:rsidRPr="005A4D7A">
              <w:t>2</w:t>
            </w:r>
          </w:p>
          <w:p w14:paraId="66D3288F" w14:textId="61FF1BD9" w:rsidR="00DC0881" w:rsidRPr="005A4D7A" w:rsidRDefault="00DC0881" w:rsidP="002623AF">
            <w:r w:rsidRPr="005A4D7A">
              <w:t>Resultado</w:t>
            </w:r>
          </w:p>
        </w:tc>
        <w:tc>
          <w:tcPr>
            <w:tcW w:w="1723" w:type="dxa"/>
          </w:tcPr>
          <w:p w14:paraId="0DE5E44E" w14:textId="7DA9CABD" w:rsidR="00CB6B82" w:rsidRPr="005A4D7A" w:rsidRDefault="00B95B62" w:rsidP="00B95B62">
            <w:pPr>
              <w:jc w:val="left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>Evidencia el resultado esperado con el nivel adecuado</w:t>
            </w:r>
          </w:p>
        </w:tc>
        <w:tc>
          <w:tcPr>
            <w:tcW w:w="1724" w:type="dxa"/>
          </w:tcPr>
          <w:p w14:paraId="477445C0" w14:textId="1DEA9634" w:rsidR="00CB6B82" w:rsidRPr="005A4D7A" w:rsidRDefault="00B95B62" w:rsidP="00B95B62">
            <w:pPr>
              <w:jc w:val="left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>El resultado está encaminado, pero no alcanza el nivel necesario</w:t>
            </w:r>
          </w:p>
        </w:tc>
        <w:tc>
          <w:tcPr>
            <w:tcW w:w="1724" w:type="dxa"/>
          </w:tcPr>
          <w:p w14:paraId="52A4A02E" w14:textId="308B31E2" w:rsidR="00CB6B82" w:rsidRPr="005A4D7A" w:rsidRDefault="00B95B62" w:rsidP="00B95B62">
            <w:pPr>
              <w:jc w:val="left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 xml:space="preserve">Defectuoso (incompleto, exhibe ambigüedades, </w:t>
            </w:r>
            <w:proofErr w:type="spellStart"/>
            <w:r w:rsidRPr="005A4D7A">
              <w:rPr>
                <w:sz w:val="20"/>
                <w:szCs w:val="20"/>
              </w:rPr>
              <w:t>etc</w:t>
            </w:r>
            <w:proofErr w:type="spellEnd"/>
            <w:r w:rsidRPr="005A4D7A">
              <w:rPr>
                <w:sz w:val="20"/>
                <w:szCs w:val="20"/>
              </w:rPr>
              <w:t>)</w:t>
            </w:r>
          </w:p>
        </w:tc>
        <w:tc>
          <w:tcPr>
            <w:tcW w:w="1724" w:type="dxa"/>
          </w:tcPr>
          <w:p w14:paraId="00F99DE8" w14:textId="3A2C4DF6" w:rsidR="00CB6B82" w:rsidRPr="005A4D7A" w:rsidRDefault="00B95B62" w:rsidP="00B95B62">
            <w:pPr>
              <w:jc w:val="left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>No se obtiene resultado o es erróneo</w:t>
            </w:r>
          </w:p>
        </w:tc>
      </w:tr>
      <w:tr w:rsidR="005A4D7A" w:rsidRPr="005A4D7A" w14:paraId="572EFE48" w14:textId="77777777" w:rsidTr="001B7B27">
        <w:tc>
          <w:tcPr>
            <w:tcW w:w="1599" w:type="dxa"/>
          </w:tcPr>
          <w:p w14:paraId="0DAA835E" w14:textId="459803AE" w:rsidR="00AA736E" w:rsidRPr="005A4D7A" w:rsidRDefault="00AA736E" w:rsidP="00AA736E">
            <w:r w:rsidRPr="005A4D7A">
              <w:t>A3.</w:t>
            </w:r>
          </w:p>
          <w:p w14:paraId="3C3B3093" w14:textId="262251D8" w:rsidR="00AA736E" w:rsidRPr="005A4D7A" w:rsidRDefault="00AA736E" w:rsidP="00AA736E">
            <w:r w:rsidRPr="005A4D7A">
              <w:t>Prácticas Aplicadas</w:t>
            </w:r>
          </w:p>
        </w:tc>
        <w:tc>
          <w:tcPr>
            <w:tcW w:w="3447" w:type="dxa"/>
            <w:gridSpan w:val="2"/>
          </w:tcPr>
          <w:p w14:paraId="70E28B43" w14:textId="7522B031" w:rsidR="00AA736E" w:rsidRPr="005A4D7A" w:rsidRDefault="00AA736E" w:rsidP="00AA736E">
            <w:pPr>
              <w:jc w:val="left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>Se aplican las prácticas más adecuadas para implementar el atributo elegido</w:t>
            </w:r>
          </w:p>
        </w:tc>
        <w:tc>
          <w:tcPr>
            <w:tcW w:w="3448" w:type="dxa"/>
            <w:gridSpan w:val="2"/>
          </w:tcPr>
          <w:p w14:paraId="73CB3EA4" w14:textId="0C7C8E6A" w:rsidR="00AA736E" w:rsidRPr="005A4D7A" w:rsidRDefault="00AA736E" w:rsidP="00AA736E">
            <w:pPr>
              <w:jc w:val="left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>No se aplican las prácticas más adecuadas para implementar el atributo elegido</w:t>
            </w:r>
          </w:p>
        </w:tc>
      </w:tr>
      <w:tr w:rsidR="005A4D7A" w:rsidRPr="005A4D7A" w14:paraId="445BF608" w14:textId="77777777" w:rsidTr="005E1578">
        <w:tc>
          <w:tcPr>
            <w:tcW w:w="1599" w:type="dxa"/>
          </w:tcPr>
          <w:p w14:paraId="215C1CA7" w14:textId="77777777" w:rsidR="00EF6334" w:rsidRPr="005A4D7A" w:rsidRDefault="00EF6334" w:rsidP="00EF6334">
            <w:r w:rsidRPr="005A4D7A">
              <w:t xml:space="preserve">A4. </w:t>
            </w:r>
          </w:p>
          <w:p w14:paraId="4B3F20A6" w14:textId="2D3E0530" w:rsidR="00EF6334" w:rsidRPr="005A4D7A" w:rsidRDefault="00EF6334" w:rsidP="00EF6334">
            <w:r w:rsidRPr="005A4D7A">
              <w:t>Calidad obtenida</w:t>
            </w:r>
          </w:p>
        </w:tc>
        <w:tc>
          <w:tcPr>
            <w:tcW w:w="1723" w:type="dxa"/>
          </w:tcPr>
          <w:p w14:paraId="0165A89F" w14:textId="77777777" w:rsidR="008B2AA5" w:rsidRPr="005A4D7A" w:rsidRDefault="00EF6334" w:rsidP="00EF6334">
            <w:pPr>
              <w:jc w:val="left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>El producto alcanza y exhibe la calidad esperada</w:t>
            </w:r>
            <w:r w:rsidR="008B2AA5" w:rsidRPr="005A4D7A">
              <w:rPr>
                <w:sz w:val="20"/>
                <w:szCs w:val="20"/>
              </w:rPr>
              <w:t xml:space="preserve"> </w:t>
            </w:r>
          </w:p>
          <w:p w14:paraId="4FD44F34" w14:textId="56A13471" w:rsidR="00EF6334" w:rsidRPr="005A4D7A" w:rsidRDefault="008B2AA5" w:rsidP="00EF6334">
            <w:pPr>
              <w:jc w:val="left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>(8 a 10)</w:t>
            </w:r>
          </w:p>
        </w:tc>
        <w:tc>
          <w:tcPr>
            <w:tcW w:w="1724" w:type="dxa"/>
          </w:tcPr>
          <w:p w14:paraId="63BC0C1F" w14:textId="77777777" w:rsidR="008B2AA5" w:rsidRPr="005A4D7A" w:rsidRDefault="00EF6334" w:rsidP="00EF6334">
            <w:pPr>
              <w:jc w:val="left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 xml:space="preserve">La calidad del producto se aproxima </w:t>
            </w:r>
            <w:r w:rsidR="000B72CF" w:rsidRPr="005A4D7A">
              <w:rPr>
                <w:sz w:val="20"/>
                <w:szCs w:val="20"/>
              </w:rPr>
              <w:t xml:space="preserve">a </w:t>
            </w:r>
            <w:r w:rsidRPr="005A4D7A">
              <w:rPr>
                <w:sz w:val="20"/>
                <w:szCs w:val="20"/>
              </w:rPr>
              <w:t>la</w:t>
            </w:r>
            <w:r w:rsidR="000B72CF" w:rsidRPr="005A4D7A">
              <w:rPr>
                <w:sz w:val="20"/>
                <w:szCs w:val="20"/>
              </w:rPr>
              <w:t xml:space="preserve"> </w:t>
            </w:r>
            <w:r w:rsidRPr="005A4D7A">
              <w:rPr>
                <w:sz w:val="20"/>
                <w:szCs w:val="20"/>
              </w:rPr>
              <w:t>esperada</w:t>
            </w:r>
            <w:r w:rsidR="008B2AA5" w:rsidRPr="005A4D7A">
              <w:rPr>
                <w:sz w:val="20"/>
                <w:szCs w:val="20"/>
              </w:rPr>
              <w:t xml:space="preserve"> </w:t>
            </w:r>
          </w:p>
          <w:p w14:paraId="1EEF61FF" w14:textId="34029FDF" w:rsidR="00EF6334" w:rsidRPr="005A4D7A" w:rsidRDefault="008B2AA5" w:rsidP="00EF6334">
            <w:pPr>
              <w:jc w:val="left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>(6 a 7,9)</w:t>
            </w:r>
          </w:p>
        </w:tc>
        <w:tc>
          <w:tcPr>
            <w:tcW w:w="1724" w:type="dxa"/>
          </w:tcPr>
          <w:p w14:paraId="234F78FE" w14:textId="77777777" w:rsidR="008B2AA5" w:rsidRPr="005A4D7A" w:rsidRDefault="008B2AA5" w:rsidP="00EF6334">
            <w:pPr>
              <w:jc w:val="left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 xml:space="preserve">La calidad del producto puede aceptarse con observaciones </w:t>
            </w:r>
          </w:p>
          <w:p w14:paraId="608F40E3" w14:textId="4029EBFF" w:rsidR="00EF6334" w:rsidRPr="005A4D7A" w:rsidRDefault="008B2AA5" w:rsidP="00EF6334">
            <w:pPr>
              <w:jc w:val="left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>(4 a 5,9)</w:t>
            </w:r>
          </w:p>
        </w:tc>
        <w:tc>
          <w:tcPr>
            <w:tcW w:w="1724" w:type="dxa"/>
          </w:tcPr>
          <w:p w14:paraId="690A4679" w14:textId="77777777" w:rsidR="00EF6334" w:rsidRPr="005A4D7A" w:rsidRDefault="008B2AA5" w:rsidP="00EF6334">
            <w:pPr>
              <w:jc w:val="left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 xml:space="preserve">La calidad es inaceptable </w:t>
            </w:r>
          </w:p>
          <w:p w14:paraId="72B928B7" w14:textId="6A825BE7" w:rsidR="008B2AA5" w:rsidRPr="005A4D7A" w:rsidRDefault="008B2AA5" w:rsidP="00EF6334">
            <w:pPr>
              <w:jc w:val="left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>(3,9 o menos)</w:t>
            </w:r>
          </w:p>
        </w:tc>
      </w:tr>
      <w:tr w:rsidR="005A4D7A" w:rsidRPr="005A4D7A" w14:paraId="1C31237D" w14:textId="77777777" w:rsidTr="005A4D7A">
        <w:tc>
          <w:tcPr>
            <w:tcW w:w="1599" w:type="dxa"/>
          </w:tcPr>
          <w:p w14:paraId="29C55A2D" w14:textId="5A149697" w:rsidR="005A4D7A" w:rsidRPr="005A4D7A" w:rsidRDefault="005A4D7A" w:rsidP="005A4D7A">
            <w:pPr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>Puntaje asignado</w:t>
            </w:r>
          </w:p>
        </w:tc>
        <w:tc>
          <w:tcPr>
            <w:tcW w:w="1723" w:type="dxa"/>
            <w:vAlign w:val="center"/>
          </w:tcPr>
          <w:p w14:paraId="132137AF" w14:textId="37D4F3BC" w:rsidR="005A4D7A" w:rsidRPr="005A4D7A" w:rsidRDefault="005A4D7A" w:rsidP="005A4D7A">
            <w:pPr>
              <w:jc w:val="left"/>
              <w:rPr>
                <w:sz w:val="20"/>
                <w:szCs w:val="20"/>
              </w:rPr>
            </w:pPr>
            <w:r w:rsidRPr="006E7F42">
              <w:rPr>
                <w:b/>
                <w:bCs/>
                <w:color w:val="44546A" w:themeColor="text2"/>
                <w:sz w:val="20"/>
                <w:szCs w:val="20"/>
              </w:rPr>
              <w:t>(8 a 10)</w:t>
            </w:r>
          </w:p>
        </w:tc>
        <w:tc>
          <w:tcPr>
            <w:tcW w:w="1724" w:type="dxa"/>
            <w:vAlign w:val="center"/>
          </w:tcPr>
          <w:p w14:paraId="7C61E50D" w14:textId="7F9747AA" w:rsidR="005A4D7A" w:rsidRPr="005A4D7A" w:rsidRDefault="005A4D7A" w:rsidP="005A4D7A">
            <w:pPr>
              <w:jc w:val="left"/>
              <w:rPr>
                <w:sz w:val="20"/>
                <w:szCs w:val="20"/>
              </w:rPr>
            </w:pPr>
            <w:r w:rsidRPr="006E7F42">
              <w:rPr>
                <w:b/>
                <w:bCs/>
                <w:color w:val="44546A" w:themeColor="text2"/>
                <w:sz w:val="20"/>
                <w:szCs w:val="20"/>
              </w:rPr>
              <w:t>(6 a 7,9)</w:t>
            </w:r>
          </w:p>
        </w:tc>
        <w:tc>
          <w:tcPr>
            <w:tcW w:w="1724" w:type="dxa"/>
            <w:vAlign w:val="center"/>
          </w:tcPr>
          <w:p w14:paraId="529D1191" w14:textId="69A532D3" w:rsidR="005A4D7A" w:rsidRPr="005A4D7A" w:rsidRDefault="005A4D7A" w:rsidP="005A4D7A">
            <w:pPr>
              <w:jc w:val="left"/>
              <w:rPr>
                <w:sz w:val="20"/>
                <w:szCs w:val="20"/>
              </w:rPr>
            </w:pPr>
            <w:r w:rsidRPr="006E7F42">
              <w:rPr>
                <w:b/>
                <w:bCs/>
                <w:color w:val="44546A" w:themeColor="text2"/>
                <w:sz w:val="20"/>
                <w:szCs w:val="20"/>
              </w:rPr>
              <w:t>(4 a 5,9)</w:t>
            </w:r>
          </w:p>
        </w:tc>
        <w:tc>
          <w:tcPr>
            <w:tcW w:w="1724" w:type="dxa"/>
            <w:vAlign w:val="center"/>
          </w:tcPr>
          <w:p w14:paraId="6EB7CC9A" w14:textId="019BC26A" w:rsidR="005A4D7A" w:rsidRPr="005A4D7A" w:rsidRDefault="005A4D7A" w:rsidP="005A4D7A">
            <w:pPr>
              <w:jc w:val="left"/>
              <w:rPr>
                <w:sz w:val="20"/>
                <w:szCs w:val="20"/>
              </w:rPr>
            </w:pPr>
            <w:r w:rsidRPr="006E7F42">
              <w:rPr>
                <w:b/>
                <w:bCs/>
                <w:color w:val="44546A" w:themeColor="text2"/>
                <w:sz w:val="20"/>
                <w:szCs w:val="20"/>
              </w:rPr>
              <w:t>(3,9 o menos)</w:t>
            </w:r>
          </w:p>
        </w:tc>
      </w:tr>
    </w:tbl>
    <w:p w14:paraId="50A85880" w14:textId="5C987A17" w:rsidR="00AA736E" w:rsidRDefault="00AA736E" w:rsidP="002623AF">
      <w:pPr>
        <w:rPr>
          <w:color w:val="44546A" w:themeColor="text2"/>
        </w:rPr>
      </w:pPr>
    </w:p>
    <w:p w14:paraId="6090ABC1" w14:textId="77777777" w:rsidR="006F754B" w:rsidRDefault="006F754B" w:rsidP="002623AF">
      <w:pPr>
        <w:rPr>
          <w:color w:val="44546A" w:themeColor="text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5"/>
        <w:gridCol w:w="1641"/>
        <w:gridCol w:w="22"/>
        <w:gridCol w:w="1662"/>
        <w:gridCol w:w="1680"/>
        <w:gridCol w:w="1684"/>
      </w:tblGrid>
      <w:tr w:rsidR="005A4D7A" w:rsidRPr="005A4D7A" w14:paraId="435FBCB3" w14:textId="77777777" w:rsidTr="00B36063">
        <w:tc>
          <w:tcPr>
            <w:tcW w:w="1805" w:type="dxa"/>
            <w:vMerge w:val="restart"/>
          </w:tcPr>
          <w:p w14:paraId="32D6143D" w14:textId="77777777" w:rsidR="006F754B" w:rsidRPr="005A4D7A" w:rsidRDefault="006F754B" w:rsidP="00771328">
            <w:pPr>
              <w:jc w:val="center"/>
              <w:rPr>
                <w:smallCaps/>
                <w:sz w:val="24"/>
                <w:szCs w:val="24"/>
              </w:rPr>
            </w:pPr>
            <w:r w:rsidRPr="005A4D7A">
              <w:rPr>
                <w:smallCaps/>
                <w:sz w:val="24"/>
                <w:szCs w:val="24"/>
              </w:rPr>
              <w:t>Categoría</w:t>
            </w:r>
          </w:p>
          <w:p w14:paraId="30A286D5" w14:textId="59D33184" w:rsidR="003624F6" w:rsidRPr="005A4D7A" w:rsidRDefault="003624F6" w:rsidP="00771328">
            <w:pPr>
              <w:jc w:val="center"/>
              <w:rPr>
                <w:smallCaps/>
                <w:sz w:val="24"/>
                <w:szCs w:val="24"/>
              </w:rPr>
            </w:pPr>
          </w:p>
        </w:tc>
        <w:tc>
          <w:tcPr>
            <w:tcW w:w="6689" w:type="dxa"/>
            <w:gridSpan w:val="5"/>
          </w:tcPr>
          <w:p w14:paraId="661B60DC" w14:textId="622257EA" w:rsidR="006F754B" w:rsidRPr="005A4D7A" w:rsidRDefault="006F754B" w:rsidP="00771328">
            <w:pPr>
              <w:jc w:val="center"/>
              <w:rPr>
                <w:smallCaps/>
                <w:sz w:val="24"/>
                <w:szCs w:val="24"/>
              </w:rPr>
            </w:pPr>
            <w:r w:rsidRPr="005A4D7A">
              <w:rPr>
                <w:smallCaps/>
                <w:sz w:val="24"/>
                <w:szCs w:val="24"/>
              </w:rPr>
              <w:t>N</w:t>
            </w:r>
            <w:r w:rsidR="001B08D8" w:rsidRPr="005A4D7A">
              <w:rPr>
                <w:smallCaps/>
                <w:sz w:val="24"/>
                <w:szCs w:val="24"/>
              </w:rPr>
              <w:t>o</w:t>
            </w:r>
            <w:r w:rsidRPr="005A4D7A">
              <w:rPr>
                <w:smallCaps/>
                <w:sz w:val="24"/>
                <w:szCs w:val="24"/>
              </w:rPr>
              <w:t xml:space="preserve"> Implementado - Previsto</w:t>
            </w:r>
          </w:p>
        </w:tc>
      </w:tr>
      <w:tr w:rsidR="005A4D7A" w:rsidRPr="005A4D7A" w14:paraId="732ACA03" w14:textId="77777777" w:rsidTr="00B36063">
        <w:tc>
          <w:tcPr>
            <w:tcW w:w="1805" w:type="dxa"/>
            <w:vMerge/>
          </w:tcPr>
          <w:p w14:paraId="4AD704A1" w14:textId="77777777" w:rsidR="006F754B" w:rsidRPr="005A4D7A" w:rsidRDefault="006F754B" w:rsidP="00771328">
            <w:pPr>
              <w:jc w:val="center"/>
              <w:rPr>
                <w:smallCaps/>
                <w:sz w:val="24"/>
                <w:szCs w:val="24"/>
              </w:rPr>
            </w:pPr>
          </w:p>
        </w:tc>
        <w:tc>
          <w:tcPr>
            <w:tcW w:w="6689" w:type="dxa"/>
            <w:gridSpan w:val="5"/>
          </w:tcPr>
          <w:p w14:paraId="35D97A04" w14:textId="7E6A3E05" w:rsidR="006F754B" w:rsidRPr="005A4D7A" w:rsidRDefault="006F754B" w:rsidP="00771328">
            <w:pPr>
              <w:jc w:val="left"/>
            </w:pPr>
            <w:r w:rsidRPr="005A4D7A">
              <w:t>El EP demuestra una visión apropiada para determinar los atributos cuya implementación puede posponerse (deuda técnica) o decidir acertadamente cuáles pueden no aplicarse</w:t>
            </w:r>
          </w:p>
        </w:tc>
      </w:tr>
      <w:tr w:rsidR="005A4D7A" w:rsidRPr="005A4D7A" w14:paraId="7A6277B0" w14:textId="77777777" w:rsidTr="00B36063">
        <w:tc>
          <w:tcPr>
            <w:tcW w:w="1805" w:type="dxa"/>
          </w:tcPr>
          <w:p w14:paraId="4B94B7C5" w14:textId="2B7544F9" w:rsidR="006F754B" w:rsidRPr="005A4D7A" w:rsidRDefault="00E566B8" w:rsidP="003624F6">
            <w:pPr>
              <w:jc w:val="center"/>
            </w:pPr>
            <w:bookmarkStart w:id="1" w:name="_Hlk86222582"/>
            <w:r w:rsidRPr="005A4D7A">
              <w:t>Concepto Evaluado</w:t>
            </w:r>
          </w:p>
        </w:tc>
        <w:tc>
          <w:tcPr>
            <w:tcW w:w="1641" w:type="dxa"/>
          </w:tcPr>
          <w:p w14:paraId="235AE2F3" w14:textId="77777777" w:rsidR="006F754B" w:rsidRPr="005A4D7A" w:rsidRDefault="006F754B" w:rsidP="00771328">
            <w:pPr>
              <w:ind w:left="284" w:hanging="284"/>
              <w:jc w:val="center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>(1) Muy Bueno</w:t>
            </w:r>
          </w:p>
          <w:p w14:paraId="70C14AB5" w14:textId="77777777" w:rsidR="006F754B" w:rsidRPr="005A4D7A" w:rsidRDefault="006F754B" w:rsidP="00771328">
            <w:pPr>
              <w:jc w:val="center"/>
            </w:pPr>
            <w:r w:rsidRPr="005A4D7A">
              <w:rPr>
                <w:i/>
                <w:iCs/>
                <w:sz w:val="20"/>
                <w:szCs w:val="20"/>
              </w:rPr>
              <w:t>Satisfactorio</w:t>
            </w:r>
          </w:p>
        </w:tc>
        <w:tc>
          <w:tcPr>
            <w:tcW w:w="1684" w:type="dxa"/>
            <w:gridSpan w:val="2"/>
          </w:tcPr>
          <w:p w14:paraId="425BF811" w14:textId="77777777" w:rsidR="006F754B" w:rsidRPr="005A4D7A" w:rsidRDefault="006F754B" w:rsidP="00771328">
            <w:pPr>
              <w:ind w:left="284" w:hanging="284"/>
              <w:jc w:val="center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>(2) Bueno</w:t>
            </w:r>
          </w:p>
          <w:p w14:paraId="5D4876D2" w14:textId="77777777" w:rsidR="006F754B" w:rsidRPr="005A4D7A" w:rsidRDefault="006F754B" w:rsidP="00771328">
            <w:pPr>
              <w:jc w:val="center"/>
            </w:pPr>
            <w:r w:rsidRPr="005A4D7A">
              <w:rPr>
                <w:i/>
                <w:iCs/>
                <w:sz w:val="20"/>
                <w:szCs w:val="20"/>
              </w:rPr>
              <w:t>En proceso</w:t>
            </w:r>
          </w:p>
        </w:tc>
        <w:tc>
          <w:tcPr>
            <w:tcW w:w="1680" w:type="dxa"/>
          </w:tcPr>
          <w:p w14:paraId="40033D8A" w14:textId="77777777" w:rsidR="006F754B" w:rsidRPr="005A4D7A" w:rsidRDefault="006F754B" w:rsidP="00771328">
            <w:pPr>
              <w:ind w:left="284" w:hanging="284"/>
              <w:jc w:val="center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>(3) Insuficiente</w:t>
            </w:r>
          </w:p>
          <w:p w14:paraId="575CBC82" w14:textId="77777777" w:rsidR="006F754B" w:rsidRPr="005A4D7A" w:rsidRDefault="006F754B" w:rsidP="00771328">
            <w:pPr>
              <w:jc w:val="center"/>
              <w:rPr>
                <w:i/>
                <w:iCs/>
              </w:rPr>
            </w:pPr>
            <w:r w:rsidRPr="005A4D7A">
              <w:rPr>
                <w:i/>
                <w:iCs/>
              </w:rPr>
              <w:t>Elemental</w:t>
            </w:r>
          </w:p>
        </w:tc>
        <w:tc>
          <w:tcPr>
            <w:tcW w:w="1684" w:type="dxa"/>
          </w:tcPr>
          <w:p w14:paraId="1BB8BE37" w14:textId="77777777" w:rsidR="006F754B" w:rsidRPr="005A4D7A" w:rsidRDefault="006F754B" w:rsidP="00771328">
            <w:pPr>
              <w:ind w:left="284" w:hanging="284"/>
              <w:jc w:val="center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>(4) Malo</w:t>
            </w:r>
          </w:p>
          <w:p w14:paraId="1966088B" w14:textId="77777777" w:rsidR="006F754B" w:rsidRPr="005A4D7A" w:rsidRDefault="006F754B" w:rsidP="00771328">
            <w:pPr>
              <w:jc w:val="center"/>
            </w:pPr>
            <w:r w:rsidRPr="005A4D7A">
              <w:t>Incorrecto</w:t>
            </w:r>
          </w:p>
        </w:tc>
      </w:tr>
      <w:bookmarkEnd w:id="1"/>
      <w:tr w:rsidR="005A4D7A" w:rsidRPr="005A4D7A" w14:paraId="0C0C73DD" w14:textId="77777777" w:rsidTr="00B36063">
        <w:tc>
          <w:tcPr>
            <w:tcW w:w="1805" w:type="dxa"/>
          </w:tcPr>
          <w:p w14:paraId="2E9687CF" w14:textId="77777777" w:rsidR="001B08D8" w:rsidRPr="005A4D7A" w:rsidRDefault="001B08D8" w:rsidP="001B08D8">
            <w:pPr>
              <w:jc w:val="left"/>
            </w:pPr>
            <w:r w:rsidRPr="005A4D7A">
              <w:t>A1.</w:t>
            </w:r>
          </w:p>
          <w:p w14:paraId="5FE4E730" w14:textId="3DF37A1F" w:rsidR="001B08D8" w:rsidRPr="005A4D7A" w:rsidRDefault="001B08D8" w:rsidP="001B08D8">
            <w:pPr>
              <w:jc w:val="left"/>
            </w:pPr>
            <w:r w:rsidRPr="005A4D7A">
              <w:t>Selección de atributos</w:t>
            </w:r>
            <w:r w:rsidR="007D710A" w:rsidRPr="005A4D7A">
              <w:t xml:space="preserve"> que no se implementan</w:t>
            </w:r>
          </w:p>
        </w:tc>
        <w:tc>
          <w:tcPr>
            <w:tcW w:w="1641" w:type="dxa"/>
          </w:tcPr>
          <w:p w14:paraId="6B861837" w14:textId="21ECDDFF" w:rsidR="001B08D8" w:rsidRPr="005A4D7A" w:rsidRDefault="001B08D8" w:rsidP="001B08D8">
            <w:pPr>
              <w:jc w:val="left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>La selección de los atributos que se posponen es correcta (cantidad y artículos</w:t>
            </w:r>
            <w:r w:rsidR="00B36063" w:rsidRPr="005A4D7A">
              <w:rPr>
                <w:sz w:val="20"/>
                <w:szCs w:val="20"/>
              </w:rPr>
              <w:t xml:space="preserve"> afectados</w:t>
            </w:r>
            <w:r w:rsidRPr="005A4D7A">
              <w:rPr>
                <w:sz w:val="20"/>
                <w:szCs w:val="20"/>
              </w:rPr>
              <w:t>)</w:t>
            </w:r>
          </w:p>
        </w:tc>
        <w:tc>
          <w:tcPr>
            <w:tcW w:w="1684" w:type="dxa"/>
            <w:gridSpan w:val="2"/>
          </w:tcPr>
          <w:p w14:paraId="125BF8E2" w14:textId="13B7D273" w:rsidR="001B08D8" w:rsidRPr="005A4D7A" w:rsidRDefault="001B08D8" w:rsidP="001B08D8">
            <w:pPr>
              <w:jc w:val="left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>La cantidad de atributos seleccionados es excesiva, pero se han conservado los más representativos</w:t>
            </w:r>
          </w:p>
        </w:tc>
        <w:tc>
          <w:tcPr>
            <w:tcW w:w="1680" w:type="dxa"/>
          </w:tcPr>
          <w:p w14:paraId="6D67B62A" w14:textId="5339B632" w:rsidR="001B08D8" w:rsidRPr="005A4D7A" w:rsidRDefault="001B08D8" w:rsidP="001B08D8">
            <w:pPr>
              <w:jc w:val="left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>La cantidad de atributos seleccionados aceptable, pero se ha descartado algunos muy significativos</w:t>
            </w:r>
          </w:p>
        </w:tc>
        <w:tc>
          <w:tcPr>
            <w:tcW w:w="1684" w:type="dxa"/>
          </w:tcPr>
          <w:p w14:paraId="3EC44EB6" w14:textId="6085A8F7" w:rsidR="001B08D8" w:rsidRPr="005A4D7A" w:rsidRDefault="001B08D8" w:rsidP="001B08D8">
            <w:pPr>
              <w:jc w:val="left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 xml:space="preserve">La cantidad de atributos seleccionados es excesiva, y se han </w:t>
            </w:r>
            <w:r w:rsidR="007D710A" w:rsidRPr="005A4D7A">
              <w:rPr>
                <w:sz w:val="20"/>
                <w:szCs w:val="20"/>
              </w:rPr>
              <w:t>descartado</w:t>
            </w:r>
            <w:r w:rsidRPr="005A4D7A">
              <w:rPr>
                <w:sz w:val="20"/>
                <w:szCs w:val="20"/>
              </w:rPr>
              <w:t xml:space="preserve"> los más representativos</w:t>
            </w:r>
          </w:p>
        </w:tc>
      </w:tr>
      <w:tr w:rsidR="005A4D7A" w:rsidRPr="005A4D7A" w14:paraId="312B4B66" w14:textId="77777777" w:rsidTr="00B36063">
        <w:tc>
          <w:tcPr>
            <w:tcW w:w="1805" w:type="dxa"/>
          </w:tcPr>
          <w:p w14:paraId="54C58D4C" w14:textId="77777777" w:rsidR="00B36063" w:rsidRPr="005A4D7A" w:rsidRDefault="00B36063" w:rsidP="00771328">
            <w:r w:rsidRPr="005A4D7A">
              <w:t>A2</w:t>
            </w:r>
          </w:p>
          <w:p w14:paraId="39CA764D" w14:textId="36AF0308" w:rsidR="00B36063" w:rsidRPr="005A4D7A" w:rsidRDefault="00B36063" w:rsidP="00771328">
            <w:r w:rsidRPr="005A4D7A">
              <w:t>Justificación</w:t>
            </w:r>
          </w:p>
        </w:tc>
        <w:tc>
          <w:tcPr>
            <w:tcW w:w="1641" w:type="dxa"/>
          </w:tcPr>
          <w:p w14:paraId="27292BB6" w14:textId="07626094" w:rsidR="00B36063" w:rsidRPr="005A4D7A" w:rsidRDefault="00B36063" w:rsidP="00771328">
            <w:pPr>
              <w:jc w:val="left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>Los argumentos que utiliza son apropiados</w:t>
            </w:r>
          </w:p>
        </w:tc>
        <w:tc>
          <w:tcPr>
            <w:tcW w:w="3364" w:type="dxa"/>
            <w:gridSpan w:val="3"/>
          </w:tcPr>
          <w:p w14:paraId="21DBC371" w14:textId="55EA2986" w:rsidR="00B36063" w:rsidRPr="005A4D7A" w:rsidRDefault="00B36063" w:rsidP="00771328">
            <w:pPr>
              <w:jc w:val="left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>Se argumenta de manera correcta en la mayor parte de los casos</w:t>
            </w:r>
          </w:p>
        </w:tc>
        <w:tc>
          <w:tcPr>
            <w:tcW w:w="1684" w:type="dxa"/>
          </w:tcPr>
          <w:p w14:paraId="06E59900" w14:textId="0B1BA9F0" w:rsidR="00B36063" w:rsidRPr="005A4D7A" w:rsidRDefault="00B36063" w:rsidP="00771328">
            <w:pPr>
              <w:jc w:val="left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>No se argumenta de manera correcta</w:t>
            </w:r>
          </w:p>
        </w:tc>
      </w:tr>
      <w:tr w:rsidR="005A4D7A" w:rsidRPr="005A4D7A" w14:paraId="7027D74C" w14:textId="77777777" w:rsidTr="00B36063">
        <w:tc>
          <w:tcPr>
            <w:tcW w:w="1805" w:type="dxa"/>
          </w:tcPr>
          <w:p w14:paraId="64F85CF2" w14:textId="77777777" w:rsidR="00B36063" w:rsidRPr="005A4D7A" w:rsidRDefault="00B36063" w:rsidP="00B36063">
            <w:pPr>
              <w:jc w:val="left"/>
            </w:pPr>
            <w:r w:rsidRPr="005A4D7A">
              <w:t>A3.</w:t>
            </w:r>
          </w:p>
          <w:p w14:paraId="2712A867" w14:textId="57285B37" w:rsidR="00B36063" w:rsidRPr="005A4D7A" w:rsidRDefault="00B36063" w:rsidP="00B36063">
            <w:pPr>
              <w:jc w:val="left"/>
            </w:pPr>
            <w:r w:rsidRPr="005A4D7A">
              <w:t>Atención a las recomendaciones</w:t>
            </w:r>
          </w:p>
        </w:tc>
        <w:tc>
          <w:tcPr>
            <w:tcW w:w="1663" w:type="dxa"/>
            <w:gridSpan w:val="2"/>
          </w:tcPr>
          <w:p w14:paraId="74A95CC6" w14:textId="65748849" w:rsidR="00B36063" w:rsidRPr="005A4D7A" w:rsidRDefault="00B36063" w:rsidP="00B36063">
            <w:pPr>
              <w:jc w:val="left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>Atiende a todas las recomendaciones de cambio y las aplica de manera correcta y completa</w:t>
            </w:r>
          </w:p>
        </w:tc>
        <w:tc>
          <w:tcPr>
            <w:tcW w:w="1662" w:type="dxa"/>
          </w:tcPr>
          <w:p w14:paraId="11D32DE5" w14:textId="5C79AB9B" w:rsidR="00B36063" w:rsidRPr="005A4D7A" w:rsidRDefault="00B36063" w:rsidP="00B36063">
            <w:pPr>
              <w:jc w:val="left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>Atiende a todas las recomendaciones de cambio y las aplica de parcial</w:t>
            </w:r>
          </w:p>
        </w:tc>
        <w:tc>
          <w:tcPr>
            <w:tcW w:w="1680" w:type="dxa"/>
          </w:tcPr>
          <w:p w14:paraId="4D4D1BDA" w14:textId="1CC72B0A" w:rsidR="00B36063" w:rsidRPr="005A4D7A" w:rsidRDefault="00B36063" w:rsidP="00B36063">
            <w:pPr>
              <w:jc w:val="left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>Atiende algunas de las recomendaciones y las aplica de manera aceptable</w:t>
            </w:r>
          </w:p>
        </w:tc>
        <w:tc>
          <w:tcPr>
            <w:tcW w:w="1684" w:type="dxa"/>
          </w:tcPr>
          <w:p w14:paraId="6D945FB0" w14:textId="48B27F55" w:rsidR="00B36063" w:rsidRPr="005A4D7A" w:rsidRDefault="00B36063" w:rsidP="00B36063">
            <w:pPr>
              <w:jc w:val="left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>No atiende a las recomendaciones y/o no las aplica</w:t>
            </w:r>
          </w:p>
        </w:tc>
      </w:tr>
      <w:tr w:rsidR="005A4D7A" w:rsidRPr="005A4D7A" w14:paraId="0307A8C6" w14:textId="77777777" w:rsidTr="00B36063">
        <w:tc>
          <w:tcPr>
            <w:tcW w:w="1805" w:type="dxa"/>
          </w:tcPr>
          <w:p w14:paraId="026CBFCE" w14:textId="616872AF" w:rsidR="005A4D7A" w:rsidRPr="005A4D7A" w:rsidRDefault="005A4D7A" w:rsidP="005A4D7A">
            <w:pPr>
              <w:jc w:val="left"/>
            </w:pPr>
            <w:r>
              <w:t>Puntaje asignado</w:t>
            </w:r>
          </w:p>
        </w:tc>
        <w:tc>
          <w:tcPr>
            <w:tcW w:w="1663" w:type="dxa"/>
            <w:gridSpan w:val="2"/>
          </w:tcPr>
          <w:p w14:paraId="2106EFB2" w14:textId="077410EA" w:rsidR="005A4D7A" w:rsidRPr="005A4D7A" w:rsidRDefault="005A4D7A" w:rsidP="005A4D7A">
            <w:pPr>
              <w:jc w:val="left"/>
              <w:rPr>
                <w:sz w:val="20"/>
                <w:szCs w:val="20"/>
              </w:rPr>
            </w:pPr>
            <w:r w:rsidRPr="006E7F42">
              <w:rPr>
                <w:b/>
                <w:bCs/>
                <w:color w:val="44546A" w:themeColor="text2"/>
                <w:sz w:val="20"/>
                <w:szCs w:val="20"/>
              </w:rPr>
              <w:t>(8 a 10)</w:t>
            </w:r>
          </w:p>
        </w:tc>
        <w:tc>
          <w:tcPr>
            <w:tcW w:w="1662" w:type="dxa"/>
          </w:tcPr>
          <w:p w14:paraId="22263970" w14:textId="0AB99E5E" w:rsidR="005A4D7A" w:rsidRPr="005A4D7A" w:rsidRDefault="005A4D7A" w:rsidP="005A4D7A">
            <w:pPr>
              <w:jc w:val="left"/>
              <w:rPr>
                <w:sz w:val="20"/>
                <w:szCs w:val="20"/>
              </w:rPr>
            </w:pPr>
            <w:r w:rsidRPr="006E7F42">
              <w:rPr>
                <w:b/>
                <w:bCs/>
                <w:color w:val="44546A" w:themeColor="text2"/>
                <w:sz w:val="20"/>
                <w:szCs w:val="20"/>
              </w:rPr>
              <w:t>(6 a 7,9)</w:t>
            </w:r>
          </w:p>
        </w:tc>
        <w:tc>
          <w:tcPr>
            <w:tcW w:w="1680" w:type="dxa"/>
          </w:tcPr>
          <w:p w14:paraId="2F7649E4" w14:textId="0DFD3DAB" w:rsidR="005A4D7A" w:rsidRPr="005A4D7A" w:rsidRDefault="005A4D7A" w:rsidP="005A4D7A">
            <w:pPr>
              <w:jc w:val="left"/>
              <w:rPr>
                <w:sz w:val="20"/>
                <w:szCs w:val="20"/>
              </w:rPr>
            </w:pPr>
            <w:r w:rsidRPr="006E7F42">
              <w:rPr>
                <w:b/>
                <w:bCs/>
                <w:color w:val="44546A" w:themeColor="text2"/>
                <w:sz w:val="20"/>
                <w:szCs w:val="20"/>
              </w:rPr>
              <w:t>(4 a 5,9)</w:t>
            </w:r>
          </w:p>
        </w:tc>
        <w:tc>
          <w:tcPr>
            <w:tcW w:w="1684" w:type="dxa"/>
          </w:tcPr>
          <w:p w14:paraId="67FD7F40" w14:textId="47337A90" w:rsidR="005A4D7A" w:rsidRPr="005A4D7A" w:rsidRDefault="005A4D7A" w:rsidP="005A4D7A">
            <w:pPr>
              <w:jc w:val="left"/>
              <w:rPr>
                <w:sz w:val="20"/>
                <w:szCs w:val="20"/>
              </w:rPr>
            </w:pPr>
            <w:r w:rsidRPr="006E7F42">
              <w:rPr>
                <w:b/>
                <w:bCs/>
                <w:color w:val="44546A" w:themeColor="text2"/>
                <w:sz w:val="20"/>
                <w:szCs w:val="20"/>
              </w:rPr>
              <w:t>(3,9 o menos)</w:t>
            </w:r>
          </w:p>
        </w:tc>
      </w:tr>
    </w:tbl>
    <w:p w14:paraId="21D3E7EB" w14:textId="26A915B9" w:rsidR="00EB74C2" w:rsidRDefault="00EB74C2" w:rsidP="003A3A30">
      <w:pPr>
        <w:ind w:left="360"/>
        <w:rPr>
          <w:color w:val="44546A" w:themeColor="text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5"/>
        <w:gridCol w:w="1641"/>
        <w:gridCol w:w="22"/>
        <w:gridCol w:w="1662"/>
        <w:gridCol w:w="1680"/>
        <w:gridCol w:w="1684"/>
      </w:tblGrid>
      <w:tr w:rsidR="005A4D7A" w:rsidRPr="005A4D7A" w14:paraId="1B3F5845" w14:textId="77777777" w:rsidTr="00771328">
        <w:tc>
          <w:tcPr>
            <w:tcW w:w="1805" w:type="dxa"/>
            <w:vMerge w:val="restart"/>
          </w:tcPr>
          <w:p w14:paraId="03221B86" w14:textId="77777777" w:rsidR="003624F6" w:rsidRPr="005A4D7A" w:rsidRDefault="003624F6" w:rsidP="00771328">
            <w:pPr>
              <w:jc w:val="center"/>
              <w:rPr>
                <w:smallCaps/>
                <w:sz w:val="24"/>
                <w:szCs w:val="24"/>
              </w:rPr>
            </w:pPr>
            <w:r w:rsidRPr="005A4D7A">
              <w:rPr>
                <w:smallCaps/>
                <w:sz w:val="24"/>
                <w:szCs w:val="24"/>
              </w:rPr>
              <w:t>Categoría</w:t>
            </w:r>
          </w:p>
        </w:tc>
        <w:tc>
          <w:tcPr>
            <w:tcW w:w="6689" w:type="dxa"/>
            <w:gridSpan w:val="5"/>
          </w:tcPr>
          <w:p w14:paraId="4E868F96" w14:textId="725533C8" w:rsidR="003624F6" w:rsidRPr="005A4D7A" w:rsidRDefault="003624F6" w:rsidP="00771328">
            <w:pPr>
              <w:jc w:val="center"/>
              <w:rPr>
                <w:smallCaps/>
                <w:sz w:val="24"/>
                <w:szCs w:val="24"/>
              </w:rPr>
            </w:pPr>
            <w:r w:rsidRPr="005A4D7A">
              <w:rPr>
                <w:smallCaps/>
                <w:sz w:val="24"/>
                <w:szCs w:val="24"/>
              </w:rPr>
              <w:t>Ignorado – No Previsto</w:t>
            </w:r>
          </w:p>
        </w:tc>
      </w:tr>
      <w:tr w:rsidR="005A4D7A" w:rsidRPr="005A4D7A" w14:paraId="3D02D285" w14:textId="77777777" w:rsidTr="00771328">
        <w:tc>
          <w:tcPr>
            <w:tcW w:w="1805" w:type="dxa"/>
            <w:vMerge/>
          </w:tcPr>
          <w:p w14:paraId="682A1353" w14:textId="77777777" w:rsidR="003624F6" w:rsidRPr="005A4D7A" w:rsidRDefault="003624F6" w:rsidP="00771328">
            <w:pPr>
              <w:jc w:val="center"/>
              <w:rPr>
                <w:smallCaps/>
                <w:sz w:val="24"/>
                <w:szCs w:val="24"/>
              </w:rPr>
            </w:pPr>
          </w:p>
        </w:tc>
        <w:tc>
          <w:tcPr>
            <w:tcW w:w="6689" w:type="dxa"/>
            <w:gridSpan w:val="5"/>
          </w:tcPr>
          <w:p w14:paraId="31344333" w14:textId="52FFA551" w:rsidR="003624F6" w:rsidRPr="005A4D7A" w:rsidRDefault="003624F6" w:rsidP="00771328">
            <w:pPr>
              <w:jc w:val="left"/>
            </w:pPr>
            <w:r w:rsidRPr="005A4D7A">
              <w:t>El Equipo de Evaluación (</w:t>
            </w:r>
            <w:proofErr w:type="spellStart"/>
            <w:r w:rsidRPr="005A4D7A">
              <w:t>iLab</w:t>
            </w:r>
            <w:proofErr w:type="spellEnd"/>
            <w:r w:rsidRPr="005A4D7A">
              <w:t xml:space="preserve"> / </w:t>
            </w:r>
            <w:proofErr w:type="spellStart"/>
            <w:r w:rsidRPr="005A4D7A">
              <w:t>rLab</w:t>
            </w:r>
            <w:proofErr w:type="spellEnd"/>
            <w:r w:rsidRPr="005A4D7A">
              <w:t>) detecta que se han omitido características de calidad o seguridad que son indispensables para el buen desempeño y calidad del producto.</w:t>
            </w:r>
          </w:p>
        </w:tc>
      </w:tr>
      <w:tr w:rsidR="005A4D7A" w:rsidRPr="005A4D7A" w14:paraId="19AF5278" w14:textId="77777777" w:rsidTr="00771328">
        <w:tc>
          <w:tcPr>
            <w:tcW w:w="1805" w:type="dxa"/>
          </w:tcPr>
          <w:p w14:paraId="30530DBC" w14:textId="5E753D69" w:rsidR="003624F6" w:rsidRPr="005A4D7A" w:rsidRDefault="00E566B8" w:rsidP="00E566B8">
            <w:pPr>
              <w:jc w:val="center"/>
            </w:pPr>
            <w:r w:rsidRPr="005A4D7A">
              <w:t>Concepto Evaluado</w:t>
            </w:r>
          </w:p>
        </w:tc>
        <w:tc>
          <w:tcPr>
            <w:tcW w:w="1641" w:type="dxa"/>
          </w:tcPr>
          <w:p w14:paraId="7D42C1D4" w14:textId="77777777" w:rsidR="003624F6" w:rsidRPr="005A4D7A" w:rsidRDefault="003624F6" w:rsidP="00771328">
            <w:pPr>
              <w:ind w:left="284" w:hanging="284"/>
              <w:jc w:val="center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>(1) Muy Bueno</w:t>
            </w:r>
          </w:p>
          <w:p w14:paraId="0512EEBC" w14:textId="77777777" w:rsidR="003624F6" w:rsidRPr="005A4D7A" w:rsidRDefault="003624F6" w:rsidP="00771328">
            <w:pPr>
              <w:jc w:val="center"/>
            </w:pPr>
            <w:r w:rsidRPr="005A4D7A">
              <w:rPr>
                <w:i/>
                <w:iCs/>
                <w:sz w:val="20"/>
                <w:szCs w:val="20"/>
              </w:rPr>
              <w:t>Satisfactorio</w:t>
            </w:r>
          </w:p>
        </w:tc>
        <w:tc>
          <w:tcPr>
            <w:tcW w:w="1684" w:type="dxa"/>
            <w:gridSpan w:val="2"/>
          </w:tcPr>
          <w:p w14:paraId="425D5A91" w14:textId="77777777" w:rsidR="003624F6" w:rsidRPr="005A4D7A" w:rsidRDefault="003624F6" w:rsidP="00771328">
            <w:pPr>
              <w:ind w:left="284" w:hanging="284"/>
              <w:jc w:val="center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>(2) Bueno</w:t>
            </w:r>
          </w:p>
          <w:p w14:paraId="12685654" w14:textId="77777777" w:rsidR="003624F6" w:rsidRPr="005A4D7A" w:rsidRDefault="003624F6" w:rsidP="00771328">
            <w:pPr>
              <w:jc w:val="center"/>
            </w:pPr>
            <w:r w:rsidRPr="005A4D7A">
              <w:rPr>
                <w:i/>
                <w:iCs/>
                <w:sz w:val="20"/>
                <w:szCs w:val="20"/>
              </w:rPr>
              <w:t>En proceso</w:t>
            </w:r>
          </w:p>
        </w:tc>
        <w:tc>
          <w:tcPr>
            <w:tcW w:w="1680" w:type="dxa"/>
          </w:tcPr>
          <w:p w14:paraId="47C48C56" w14:textId="77777777" w:rsidR="003624F6" w:rsidRPr="005A4D7A" w:rsidRDefault="003624F6" w:rsidP="00771328">
            <w:pPr>
              <w:ind w:left="284" w:hanging="284"/>
              <w:jc w:val="center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>(3) Insuficiente</w:t>
            </w:r>
          </w:p>
          <w:p w14:paraId="5A48A571" w14:textId="77777777" w:rsidR="003624F6" w:rsidRPr="005A4D7A" w:rsidRDefault="003624F6" w:rsidP="00771328">
            <w:pPr>
              <w:jc w:val="center"/>
              <w:rPr>
                <w:i/>
                <w:iCs/>
              </w:rPr>
            </w:pPr>
            <w:r w:rsidRPr="005A4D7A">
              <w:rPr>
                <w:i/>
                <w:iCs/>
              </w:rPr>
              <w:t>Elemental</w:t>
            </w:r>
          </w:p>
        </w:tc>
        <w:tc>
          <w:tcPr>
            <w:tcW w:w="1684" w:type="dxa"/>
          </w:tcPr>
          <w:p w14:paraId="2FFFD6F7" w14:textId="77777777" w:rsidR="003624F6" w:rsidRPr="005A4D7A" w:rsidRDefault="003624F6" w:rsidP="00771328">
            <w:pPr>
              <w:ind w:left="284" w:hanging="284"/>
              <w:jc w:val="center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>(4) Malo</w:t>
            </w:r>
          </w:p>
          <w:p w14:paraId="04E67F53" w14:textId="77777777" w:rsidR="003624F6" w:rsidRPr="005A4D7A" w:rsidRDefault="003624F6" w:rsidP="00771328">
            <w:pPr>
              <w:jc w:val="center"/>
            </w:pPr>
            <w:r w:rsidRPr="005A4D7A">
              <w:t>Incorrecto</w:t>
            </w:r>
          </w:p>
        </w:tc>
      </w:tr>
      <w:tr w:rsidR="005A4D7A" w:rsidRPr="005A4D7A" w14:paraId="04A56A03" w14:textId="77777777" w:rsidTr="00771328">
        <w:tc>
          <w:tcPr>
            <w:tcW w:w="1805" w:type="dxa"/>
          </w:tcPr>
          <w:p w14:paraId="3E518075" w14:textId="3F5BE114" w:rsidR="003624F6" w:rsidRPr="005A4D7A" w:rsidRDefault="003624F6" w:rsidP="00771328">
            <w:pPr>
              <w:jc w:val="left"/>
            </w:pPr>
            <w:r w:rsidRPr="005A4D7A">
              <w:t>A1.</w:t>
            </w:r>
          </w:p>
          <w:p w14:paraId="57B9CB7D" w14:textId="6F683F0F" w:rsidR="003624F6" w:rsidRPr="005A4D7A" w:rsidRDefault="00EB74C2" w:rsidP="00771328">
            <w:pPr>
              <w:jc w:val="left"/>
            </w:pPr>
            <w:r w:rsidRPr="005A4D7A">
              <w:t>Comprensión de</w:t>
            </w:r>
            <w:r w:rsidR="003624F6" w:rsidRPr="005A4D7A">
              <w:t xml:space="preserve"> las recomendaciones</w:t>
            </w:r>
          </w:p>
        </w:tc>
        <w:tc>
          <w:tcPr>
            <w:tcW w:w="1663" w:type="dxa"/>
            <w:gridSpan w:val="2"/>
          </w:tcPr>
          <w:p w14:paraId="0DC06317" w14:textId="130897AF" w:rsidR="003624F6" w:rsidRPr="005A4D7A" w:rsidRDefault="00EB74C2" w:rsidP="00771328">
            <w:pPr>
              <w:jc w:val="left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>El EP comprende las</w:t>
            </w:r>
            <w:r w:rsidR="003624F6" w:rsidRPr="005A4D7A">
              <w:rPr>
                <w:sz w:val="20"/>
                <w:szCs w:val="20"/>
              </w:rPr>
              <w:t xml:space="preserve"> recomendaciones </w:t>
            </w:r>
            <w:r w:rsidRPr="005A4D7A">
              <w:rPr>
                <w:sz w:val="20"/>
                <w:szCs w:val="20"/>
              </w:rPr>
              <w:t>e incluye las propiedades faltantes</w:t>
            </w:r>
          </w:p>
        </w:tc>
        <w:tc>
          <w:tcPr>
            <w:tcW w:w="1662" w:type="dxa"/>
          </w:tcPr>
          <w:p w14:paraId="28A61351" w14:textId="1FCAED62" w:rsidR="003624F6" w:rsidRPr="005A4D7A" w:rsidRDefault="003624F6" w:rsidP="00771328">
            <w:pPr>
              <w:jc w:val="left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>Atiende a todas las recomendaciones y las aplica de</w:t>
            </w:r>
            <w:r w:rsidR="00EB74C2" w:rsidRPr="005A4D7A">
              <w:rPr>
                <w:sz w:val="20"/>
                <w:szCs w:val="20"/>
              </w:rPr>
              <w:t xml:space="preserve"> manera </w:t>
            </w:r>
            <w:r w:rsidRPr="005A4D7A">
              <w:rPr>
                <w:sz w:val="20"/>
                <w:szCs w:val="20"/>
              </w:rPr>
              <w:t>parcial</w:t>
            </w:r>
          </w:p>
        </w:tc>
        <w:tc>
          <w:tcPr>
            <w:tcW w:w="1680" w:type="dxa"/>
          </w:tcPr>
          <w:p w14:paraId="063FD97B" w14:textId="47019EC5" w:rsidR="003624F6" w:rsidRPr="005A4D7A" w:rsidRDefault="003624F6" w:rsidP="00771328">
            <w:pPr>
              <w:jc w:val="left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 xml:space="preserve">Atiende algunas de las </w:t>
            </w:r>
            <w:r w:rsidR="00EB74C2" w:rsidRPr="005A4D7A">
              <w:rPr>
                <w:sz w:val="20"/>
                <w:szCs w:val="20"/>
              </w:rPr>
              <w:t xml:space="preserve">recomendaciones </w:t>
            </w:r>
            <w:r w:rsidRPr="005A4D7A">
              <w:rPr>
                <w:sz w:val="20"/>
                <w:szCs w:val="20"/>
              </w:rPr>
              <w:t>y las aplica de manera aceptable</w:t>
            </w:r>
          </w:p>
        </w:tc>
        <w:tc>
          <w:tcPr>
            <w:tcW w:w="1684" w:type="dxa"/>
          </w:tcPr>
          <w:p w14:paraId="5A86E8FF" w14:textId="77777777" w:rsidR="003624F6" w:rsidRPr="005A4D7A" w:rsidRDefault="003624F6" w:rsidP="00771328">
            <w:pPr>
              <w:jc w:val="left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>No atiende a las recomendaciones y/o no las aplica</w:t>
            </w:r>
          </w:p>
        </w:tc>
      </w:tr>
      <w:tr w:rsidR="005A4D7A" w:rsidRPr="005A4D7A" w14:paraId="574230DC" w14:textId="77777777" w:rsidTr="00771328">
        <w:tc>
          <w:tcPr>
            <w:tcW w:w="1805" w:type="dxa"/>
          </w:tcPr>
          <w:p w14:paraId="539E86F1" w14:textId="4A813617" w:rsidR="005A4D7A" w:rsidRPr="005A4D7A" w:rsidRDefault="005A4D7A" w:rsidP="005A4D7A">
            <w:pPr>
              <w:jc w:val="left"/>
            </w:pPr>
            <w:r>
              <w:t>Puntaje asignado</w:t>
            </w:r>
          </w:p>
        </w:tc>
        <w:tc>
          <w:tcPr>
            <w:tcW w:w="1663" w:type="dxa"/>
            <w:gridSpan w:val="2"/>
          </w:tcPr>
          <w:p w14:paraId="03ABB966" w14:textId="40F0481F" w:rsidR="005A4D7A" w:rsidRPr="005A4D7A" w:rsidRDefault="005A4D7A" w:rsidP="005A4D7A">
            <w:pPr>
              <w:jc w:val="left"/>
              <w:rPr>
                <w:sz w:val="20"/>
                <w:szCs w:val="20"/>
              </w:rPr>
            </w:pPr>
            <w:r w:rsidRPr="006E7F42">
              <w:rPr>
                <w:b/>
                <w:bCs/>
                <w:color w:val="44546A" w:themeColor="text2"/>
                <w:sz w:val="20"/>
                <w:szCs w:val="20"/>
              </w:rPr>
              <w:t>(8 a 10)</w:t>
            </w:r>
          </w:p>
        </w:tc>
        <w:tc>
          <w:tcPr>
            <w:tcW w:w="1662" w:type="dxa"/>
          </w:tcPr>
          <w:p w14:paraId="6DF43C78" w14:textId="5D0BB111" w:rsidR="005A4D7A" w:rsidRPr="005A4D7A" w:rsidRDefault="005A4D7A" w:rsidP="005A4D7A">
            <w:pPr>
              <w:jc w:val="left"/>
              <w:rPr>
                <w:sz w:val="20"/>
                <w:szCs w:val="20"/>
              </w:rPr>
            </w:pPr>
            <w:r w:rsidRPr="006E7F42">
              <w:rPr>
                <w:b/>
                <w:bCs/>
                <w:color w:val="44546A" w:themeColor="text2"/>
                <w:sz w:val="20"/>
                <w:szCs w:val="20"/>
              </w:rPr>
              <w:t>(6 a 7,9)</w:t>
            </w:r>
          </w:p>
        </w:tc>
        <w:tc>
          <w:tcPr>
            <w:tcW w:w="1680" w:type="dxa"/>
          </w:tcPr>
          <w:p w14:paraId="4DC0AD32" w14:textId="2494B0EB" w:rsidR="005A4D7A" w:rsidRPr="005A4D7A" w:rsidRDefault="005A4D7A" w:rsidP="005A4D7A">
            <w:pPr>
              <w:jc w:val="left"/>
              <w:rPr>
                <w:sz w:val="20"/>
                <w:szCs w:val="20"/>
              </w:rPr>
            </w:pPr>
            <w:r w:rsidRPr="006E7F42">
              <w:rPr>
                <w:b/>
                <w:bCs/>
                <w:color w:val="44546A" w:themeColor="text2"/>
                <w:sz w:val="20"/>
                <w:szCs w:val="20"/>
              </w:rPr>
              <w:t>(4 a 5,9)</w:t>
            </w:r>
          </w:p>
        </w:tc>
        <w:tc>
          <w:tcPr>
            <w:tcW w:w="1684" w:type="dxa"/>
          </w:tcPr>
          <w:p w14:paraId="73C13CB0" w14:textId="7753F5BE" w:rsidR="005A4D7A" w:rsidRPr="005A4D7A" w:rsidRDefault="005A4D7A" w:rsidP="005A4D7A">
            <w:pPr>
              <w:jc w:val="left"/>
              <w:rPr>
                <w:sz w:val="20"/>
                <w:szCs w:val="20"/>
              </w:rPr>
            </w:pPr>
            <w:r w:rsidRPr="006E7F42">
              <w:rPr>
                <w:b/>
                <w:bCs/>
                <w:color w:val="44546A" w:themeColor="text2"/>
                <w:sz w:val="20"/>
                <w:szCs w:val="20"/>
              </w:rPr>
              <w:t>(3,9 o menos)</w:t>
            </w:r>
          </w:p>
        </w:tc>
      </w:tr>
    </w:tbl>
    <w:p w14:paraId="334898FE" w14:textId="14242008" w:rsidR="00E566B8" w:rsidRDefault="00E566B8" w:rsidP="003A3A30">
      <w:pPr>
        <w:ind w:left="360"/>
        <w:rPr>
          <w:color w:val="44546A" w:themeColor="text2"/>
        </w:rPr>
      </w:pPr>
    </w:p>
    <w:p w14:paraId="58281114" w14:textId="77777777" w:rsidR="003624F6" w:rsidRDefault="003624F6" w:rsidP="003A3A30">
      <w:pPr>
        <w:ind w:left="360"/>
        <w:rPr>
          <w:color w:val="44546A" w:themeColor="text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9"/>
        <w:gridCol w:w="1723"/>
        <w:gridCol w:w="1724"/>
        <w:gridCol w:w="1724"/>
        <w:gridCol w:w="1724"/>
      </w:tblGrid>
      <w:tr w:rsidR="005A4D7A" w:rsidRPr="005A4D7A" w14:paraId="3A7D6DB8" w14:textId="77777777" w:rsidTr="00771328">
        <w:tc>
          <w:tcPr>
            <w:tcW w:w="1599" w:type="dxa"/>
            <w:vMerge w:val="restart"/>
          </w:tcPr>
          <w:p w14:paraId="5D092F58" w14:textId="77777777" w:rsidR="00EB74C2" w:rsidRPr="005A4D7A" w:rsidRDefault="00EB74C2" w:rsidP="00771328">
            <w:pPr>
              <w:jc w:val="center"/>
              <w:rPr>
                <w:smallCaps/>
                <w:sz w:val="24"/>
                <w:szCs w:val="24"/>
              </w:rPr>
            </w:pPr>
            <w:bookmarkStart w:id="2" w:name="_Hlk86222343"/>
            <w:r w:rsidRPr="005A4D7A">
              <w:rPr>
                <w:smallCaps/>
                <w:sz w:val="24"/>
                <w:szCs w:val="24"/>
              </w:rPr>
              <w:t>Categoría</w:t>
            </w:r>
          </w:p>
        </w:tc>
        <w:tc>
          <w:tcPr>
            <w:tcW w:w="6895" w:type="dxa"/>
            <w:gridSpan w:val="4"/>
          </w:tcPr>
          <w:p w14:paraId="446A3B9A" w14:textId="6FD1F0BD" w:rsidR="00EB74C2" w:rsidRPr="005A4D7A" w:rsidRDefault="00EB74C2" w:rsidP="00771328">
            <w:pPr>
              <w:jc w:val="center"/>
              <w:rPr>
                <w:smallCaps/>
                <w:sz w:val="24"/>
                <w:szCs w:val="24"/>
              </w:rPr>
            </w:pPr>
            <w:r w:rsidRPr="005A4D7A">
              <w:rPr>
                <w:smallCaps/>
                <w:sz w:val="24"/>
                <w:szCs w:val="24"/>
              </w:rPr>
              <w:t>Todas (Evaluación de la Calidad</w:t>
            </w:r>
            <w:r w:rsidR="00513787" w:rsidRPr="005A4D7A">
              <w:rPr>
                <w:smallCaps/>
                <w:sz w:val="24"/>
                <w:szCs w:val="24"/>
              </w:rPr>
              <w:t xml:space="preserve"> / Seguridad</w:t>
            </w:r>
            <w:r w:rsidRPr="005A4D7A">
              <w:rPr>
                <w:smallCaps/>
                <w:sz w:val="24"/>
                <w:szCs w:val="24"/>
              </w:rPr>
              <w:t xml:space="preserve">) </w:t>
            </w:r>
          </w:p>
        </w:tc>
      </w:tr>
      <w:tr w:rsidR="005A4D7A" w:rsidRPr="005A4D7A" w14:paraId="3A26E16D" w14:textId="77777777" w:rsidTr="00771328">
        <w:tc>
          <w:tcPr>
            <w:tcW w:w="1599" w:type="dxa"/>
            <w:vMerge/>
          </w:tcPr>
          <w:p w14:paraId="78E6FF76" w14:textId="77777777" w:rsidR="00EB74C2" w:rsidRPr="005A4D7A" w:rsidRDefault="00EB74C2" w:rsidP="00771328">
            <w:pPr>
              <w:jc w:val="center"/>
              <w:rPr>
                <w:smallCaps/>
                <w:sz w:val="24"/>
                <w:szCs w:val="24"/>
              </w:rPr>
            </w:pPr>
          </w:p>
        </w:tc>
        <w:tc>
          <w:tcPr>
            <w:tcW w:w="6895" w:type="dxa"/>
            <w:gridSpan w:val="4"/>
          </w:tcPr>
          <w:p w14:paraId="50E346FB" w14:textId="4E967468" w:rsidR="00EB74C2" w:rsidRPr="005A4D7A" w:rsidRDefault="00EB74C2" w:rsidP="00771328">
            <w:pPr>
              <w:jc w:val="left"/>
            </w:pPr>
            <w:r w:rsidRPr="005A4D7A">
              <w:t>En términos de los resultados precedentes, el Equipo de Evaluación (</w:t>
            </w:r>
            <w:proofErr w:type="spellStart"/>
            <w:r w:rsidRPr="005A4D7A">
              <w:t>iLab</w:t>
            </w:r>
            <w:proofErr w:type="spellEnd"/>
            <w:r w:rsidRPr="005A4D7A">
              <w:t xml:space="preserve"> / </w:t>
            </w:r>
            <w:proofErr w:type="spellStart"/>
            <w:r w:rsidRPr="005A4D7A">
              <w:t>rLab</w:t>
            </w:r>
            <w:proofErr w:type="spellEnd"/>
            <w:r w:rsidRPr="005A4D7A">
              <w:t>) propone una calificación del producto presentado, habilitándolo o no para realizar la presentación del Proyecto en la evaluación final de la asignatura Proyecto de Promoción y Síntesis</w:t>
            </w:r>
          </w:p>
        </w:tc>
      </w:tr>
      <w:tr w:rsidR="005A4D7A" w:rsidRPr="005A4D7A" w14:paraId="09FC823A" w14:textId="77777777" w:rsidTr="00771328">
        <w:tc>
          <w:tcPr>
            <w:tcW w:w="1599" w:type="dxa"/>
            <w:vMerge w:val="restart"/>
          </w:tcPr>
          <w:p w14:paraId="4F08371D" w14:textId="0F3EB3B5" w:rsidR="005A4D7A" w:rsidRPr="005A4D7A" w:rsidRDefault="005A4D7A" w:rsidP="00BE2E23">
            <w:pPr>
              <w:jc w:val="center"/>
            </w:pPr>
            <w:r w:rsidRPr="005A4D7A">
              <w:t>L1.</w:t>
            </w:r>
          </w:p>
          <w:p w14:paraId="093743B5" w14:textId="0BAD37B4" w:rsidR="005A4D7A" w:rsidRPr="005A4D7A" w:rsidRDefault="005A4D7A" w:rsidP="00BE2E23">
            <w:pPr>
              <w:jc w:val="center"/>
            </w:pPr>
            <w:r w:rsidRPr="005A4D7A">
              <w:t>Calidad / Seguridad obtenida</w:t>
            </w:r>
          </w:p>
        </w:tc>
        <w:tc>
          <w:tcPr>
            <w:tcW w:w="1723" w:type="dxa"/>
          </w:tcPr>
          <w:p w14:paraId="673E50AA" w14:textId="48D15035" w:rsidR="005A4D7A" w:rsidRPr="005A4D7A" w:rsidRDefault="005A4D7A" w:rsidP="00771328">
            <w:pPr>
              <w:jc w:val="left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 xml:space="preserve">El producto alcanza y exhibe la cualidad esperada </w:t>
            </w:r>
          </w:p>
        </w:tc>
        <w:tc>
          <w:tcPr>
            <w:tcW w:w="1724" w:type="dxa"/>
          </w:tcPr>
          <w:p w14:paraId="6CDCAE08" w14:textId="003E8929" w:rsidR="005A4D7A" w:rsidRPr="005A4D7A" w:rsidRDefault="005A4D7A" w:rsidP="00771328">
            <w:pPr>
              <w:jc w:val="left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 xml:space="preserve">La </w:t>
            </w:r>
            <w:proofErr w:type="spellStart"/>
            <w:r w:rsidRPr="005A4D7A">
              <w:rPr>
                <w:sz w:val="20"/>
                <w:szCs w:val="20"/>
              </w:rPr>
              <w:t>cualidad</w:t>
            </w:r>
            <w:proofErr w:type="spellEnd"/>
            <w:r w:rsidRPr="005A4D7A">
              <w:rPr>
                <w:sz w:val="20"/>
                <w:szCs w:val="20"/>
              </w:rPr>
              <w:t xml:space="preserve"> del producto se aproxima a la esperada </w:t>
            </w:r>
          </w:p>
        </w:tc>
        <w:tc>
          <w:tcPr>
            <w:tcW w:w="1724" w:type="dxa"/>
          </w:tcPr>
          <w:p w14:paraId="401C24A6" w14:textId="24CDD8AB" w:rsidR="005A4D7A" w:rsidRPr="005A4D7A" w:rsidRDefault="005A4D7A" w:rsidP="00771328">
            <w:pPr>
              <w:jc w:val="left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 xml:space="preserve">La </w:t>
            </w:r>
            <w:proofErr w:type="spellStart"/>
            <w:r w:rsidRPr="005A4D7A">
              <w:rPr>
                <w:sz w:val="20"/>
                <w:szCs w:val="20"/>
              </w:rPr>
              <w:t>cualidad</w:t>
            </w:r>
            <w:proofErr w:type="spellEnd"/>
            <w:r w:rsidRPr="005A4D7A">
              <w:rPr>
                <w:sz w:val="20"/>
                <w:szCs w:val="20"/>
              </w:rPr>
              <w:t xml:space="preserve"> del producto puede aceptarse con observaciones </w:t>
            </w:r>
          </w:p>
        </w:tc>
        <w:tc>
          <w:tcPr>
            <w:tcW w:w="1724" w:type="dxa"/>
          </w:tcPr>
          <w:p w14:paraId="0A8ACD8E" w14:textId="0CB944A6" w:rsidR="005A4D7A" w:rsidRPr="005A4D7A" w:rsidRDefault="005A4D7A" w:rsidP="00771328">
            <w:pPr>
              <w:jc w:val="left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 xml:space="preserve">La cualidad es inaceptable </w:t>
            </w:r>
          </w:p>
        </w:tc>
      </w:tr>
      <w:tr w:rsidR="005A4D7A" w:rsidRPr="005A4D7A" w14:paraId="2D281B9D" w14:textId="77777777" w:rsidTr="00771328">
        <w:tc>
          <w:tcPr>
            <w:tcW w:w="1599" w:type="dxa"/>
            <w:vMerge/>
          </w:tcPr>
          <w:p w14:paraId="5E0BC7B6" w14:textId="77777777" w:rsidR="005A4D7A" w:rsidRPr="005A4D7A" w:rsidRDefault="005A4D7A" w:rsidP="005A4D7A">
            <w:pPr>
              <w:jc w:val="center"/>
            </w:pPr>
          </w:p>
        </w:tc>
        <w:tc>
          <w:tcPr>
            <w:tcW w:w="1723" w:type="dxa"/>
          </w:tcPr>
          <w:p w14:paraId="04F96EC8" w14:textId="6C266F58" w:rsidR="005A4D7A" w:rsidRPr="005A4D7A" w:rsidRDefault="005A4D7A" w:rsidP="005A4D7A">
            <w:pPr>
              <w:jc w:val="left"/>
              <w:rPr>
                <w:sz w:val="20"/>
                <w:szCs w:val="20"/>
              </w:rPr>
            </w:pPr>
            <w:r w:rsidRPr="006E7F42">
              <w:rPr>
                <w:b/>
                <w:bCs/>
                <w:color w:val="44546A" w:themeColor="text2"/>
                <w:sz w:val="20"/>
                <w:szCs w:val="20"/>
              </w:rPr>
              <w:t>(8 a 10)</w:t>
            </w:r>
          </w:p>
        </w:tc>
        <w:tc>
          <w:tcPr>
            <w:tcW w:w="1724" w:type="dxa"/>
          </w:tcPr>
          <w:p w14:paraId="701BA414" w14:textId="198A83FF" w:rsidR="005A4D7A" w:rsidRPr="005A4D7A" w:rsidRDefault="005A4D7A" w:rsidP="005A4D7A">
            <w:pPr>
              <w:jc w:val="left"/>
              <w:rPr>
                <w:sz w:val="20"/>
                <w:szCs w:val="20"/>
              </w:rPr>
            </w:pPr>
            <w:r w:rsidRPr="006E7F42">
              <w:rPr>
                <w:b/>
                <w:bCs/>
                <w:color w:val="44546A" w:themeColor="text2"/>
                <w:sz w:val="20"/>
                <w:szCs w:val="20"/>
              </w:rPr>
              <w:t>(6 a 7,9)</w:t>
            </w:r>
          </w:p>
        </w:tc>
        <w:tc>
          <w:tcPr>
            <w:tcW w:w="1724" w:type="dxa"/>
          </w:tcPr>
          <w:p w14:paraId="6F7280A9" w14:textId="71F69F61" w:rsidR="005A4D7A" w:rsidRPr="005A4D7A" w:rsidRDefault="005A4D7A" w:rsidP="005A4D7A">
            <w:pPr>
              <w:jc w:val="left"/>
              <w:rPr>
                <w:sz w:val="20"/>
                <w:szCs w:val="20"/>
              </w:rPr>
            </w:pPr>
            <w:r w:rsidRPr="006E7F42">
              <w:rPr>
                <w:b/>
                <w:bCs/>
                <w:color w:val="44546A" w:themeColor="text2"/>
                <w:sz w:val="20"/>
                <w:szCs w:val="20"/>
              </w:rPr>
              <w:t>(4 a 5,9)</w:t>
            </w:r>
          </w:p>
        </w:tc>
        <w:tc>
          <w:tcPr>
            <w:tcW w:w="1724" w:type="dxa"/>
          </w:tcPr>
          <w:p w14:paraId="16BEB4BB" w14:textId="1D4D52F6" w:rsidR="005A4D7A" w:rsidRPr="005A4D7A" w:rsidRDefault="005A4D7A" w:rsidP="005A4D7A">
            <w:pPr>
              <w:jc w:val="left"/>
              <w:rPr>
                <w:sz w:val="20"/>
                <w:szCs w:val="20"/>
              </w:rPr>
            </w:pPr>
            <w:r w:rsidRPr="006E7F42">
              <w:rPr>
                <w:b/>
                <w:bCs/>
                <w:color w:val="44546A" w:themeColor="text2"/>
                <w:sz w:val="20"/>
                <w:szCs w:val="20"/>
              </w:rPr>
              <w:t>(3,9 o menos)</w:t>
            </w:r>
          </w:p>
        </w:tc>
      </w:tr>
      <w:tr w:rsidR="005A4D7A" w:rsidRPr="005A4D7A" w14:paraId="48884EE5" w14:textId="77777777" w:rsidTr="00351CC7">
        <w:tc>
          <w:tcPr>
            <w:tcW w:w="1599" w:type="dxa"/>
          </w:tcPr>
          <w:p w14:paraId="560B627D" w14:textId="77777777" w:rsidR="00E566B8" w:rsidRPr="005A4D7A" w:rsidRDefault="00E566B8" w:rsidP="00771328">
            <w:r w:rsidRPr="005A4D7A">
              <w:t>L2.</w:t>
            </w:r>
          </w:p>
          <w:p w14:paraId="61C2CBA2" w14:textId="4E7C4575" w:rsidR="00E566B8" w:rsidRPr="005A4D7A" w:rsidRDefault="00E566B8" w:rsidP="00771328">
            <w:r w:rsidRPr="005A4D7A">
              <w:t>Informe</w:t>
            </w:r>
          </w:p>
        </w:tc>
        <w:tc>
          <w:tcPr>
            <w:tcW w:w="1723" w:type="dxa"/>
          </w:tcPr>
          <w:p w14:paraId="090AF280" w14:textId="612C049B" w:rsidR="00E566B8" w:rsidRPr="005A4D7A" w:rsidRDefault="00E566B8" w:rsidP="00771328">
            <w:pPr>
              <w:jc w:val="left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>Habilitado para dar Final</w:t>
            </w:r>
          </w:p>
        </w:tc>
        <w:tc>
          <w:tcPr>
            <w:tcW w:w="3448" w:type="dxa"/>
            <w:gridSpan w:val="2"/>
          </w:tcPr>
          <w:p w14:paraId="6F9CAE66" w14:textId="23932592" w:rsidR="00E566B8" w:rsidRPr="005A4D7A" w:rsidRDefault="00E566B8" w:rsidP="00771328">
            <w:pPr>
              <w:jc w:val="left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>Habilitado condicional</w:t>
            </w:r>
          </w:p>
        </w:tc>
        <w:tc>
          <w:tcPr>
            <w:tcW w:w="1724" w:type="dxa"/>
          </w:tcPr>
          <w:p w14:paraId="68DB84F3" w14:textId="486C3610" w:rsidR="00E566B8" w:rsidRPr="005A4D7A" w:rsidRDefault="00E566B8" w:rsidP="00771328">
            <w:pPr>
              <w:jc w:val="left"/>
              <w:rPr>
                <w:sz w:val="20"/>
                <w:szCs w:val="20"/>
              </w:rPr>
            </w:pPr>
            <w:r w:rsidRPr="005A4D7A">
              <w:rPr>
                <w:sz w:val="20"/>
                <w:szCs w:val="20"/>
              </w:rPr>
              <w:t>No habilitado</w:t>
            </w:r>
          </w:p>
        </w:tc>
      </w:tr>
      <w:bookmarkEnd w:id="2"/>
    </w:tbl>
    <w:p w14:paraId="62E096E1" w14:textId="42C55302" w:rsidR="00EB74C2" w:rsidRDefault="00EB74C2" w:rsidP="003A3A30">
      <w:pPr>
        <w:ind w:left="360"/>
        <w:rPr>
          <w:color w:val="44546A" w:themeColor="text2"/>
        </w:rPr>
      </w:pPr>
    </w:p>
    <w:p w14:paraId="270E3B96" w14:textId="6810A462" w:rsidR="0054722A" w:rsidRDefault="0054722A" w:rsidP="003A3A30">
      <w:pPr>
        <w:ind w:left="360"/>
        <w:rPr>
          <w:color w:val="44546A" w:themeColor="text2"/>
        </w:rPr>
      </w:pPr>
    </w:p>
    <w:p w14:paraId="617F3AF6" w14:textId="6905D6C4" w:rsidR="0054722A" w:rsidRDefault="0054722A">
      <w:pPr>
        <w:jc w:val="left"/>
        <w:rPr>
          <w:color w:val="44546A" w:themeColor="text2"/>
        </w:rPr>
      </w:pPr>
      <w:r>
        <w:rPr>
          <w:color w:val="44546A" w:themeColor="text2"/>
        </w:rPr>
        <w:br w:type="page"/>
      </w:r>
    </w:p>
    <w:p w14:paraId="200D1085" w14:textId="748E803C" w:rsidR="0054722A" w:rsidRPr="0054722A" w:rsidRDefault="0054722A" w:rsidP="003A3A30">
      <w:pPr>
        <w:ind w:left="360"/>
        <w:rPr>
          <w:smallCaps/>
        </w:rPr>
      </w:pPr>
      <w:r w:rsidRPr="0054722A">
        <w:rPr>
          <w:smallCaps/>
        </w:rPr>
        <w:lastRenderedPageBreak/>
        <w:t>Anexos</w:t>
      </w:r>
    </w:p>
    <w:p w14:paraId="19DA7D7A" w14:textId="17680142" w:rsidR="0054722A" w:rsidRPr="0054722A" w:rsidRDefault="0054722A" w:rsidP="003A3A30">
      <w:pPr>
        <w:ind w:left="360"/>
      </w:pPr>
      <w:r w:rsidRPr="0054722A">
        <w:t>Anexo 1: Formulario para la presentación del Proyecto</w:t>
      </w:r>
    </w:p>
    <w:p w14:paraId="0C0503AB" w14:textId="72CA81DB" w:rsidR="0054722A" w:rsidRPr="0054722A" w:rsidRDefault="0054722A" w:rsidP="003A3A30">
      <w:pPr>
        <w:ind w:left="360"/>
      </w:pPr>
      <w:r w:rsidRPr="0054722A">
        <w:t>Anexo 2: Evaluación de Calidad</w:t>
      </w:r>
    </w:p>
    <w:p w14:paraId="5DE4AB50" w14:textId="759B56BD" w:rsidR="0054722A" w:rsidRPr="0054722A" w:rsidRDefault="0054722A" w:rsidP="003A3A30">
      <w:pPr>
        <w:ind w:left="360"/>
      </w:pPr>
      <w:r w:rsidRPr="0054722A">
        <w:t>Anexo 3. Evaluación de Seguridad</w:t>
      </w:r>
    </w:p>
    <w:p w14:paraId="635B877F" w14:textId="44A2F32D" w:rsidR="0054722A" w:rsidRPr="0054722A" w:rsidRDefault="0054722A" w:rsidP="003A3A30">
      <w:pPr>
        <w:ind w:left="360"/>
      </w:pPr>
      <w:r w:rsidRPr="0054722A">
        <w:t xml:space="preserve">Anexo 4: Criterios de Evaluación (para </w:t>
      </w:r>
      <w:proofErr w:type="spellStart"/>
      <w:r w:rsidRPr="0054722A">
        <w:t>iLab</w:t>
      </w:r>
      <w:proofErr w:type="spellEnd"/>
      <w:r w:rsidRPr="0054722A">
        <w:t xml:space="preserve"> y </w:t>
      </w:r>
      <w:proofErr w:type="spellStart"/>
      <w:r w:rsidRPr="0054722A">
        <w:t>rLab</w:t>
      </w:r>
      <w:proofErr w:type="spellEnd"/>
      <w:r w:rsidRPr="0054722A">
        <w:t>)</w:t>
      </w:r>
    </w:p>
    <w:p w14:paraId="750D79B0" w14:textId="77777777" w:rsidR="0054722A" w:rsidRDefault="0054722A" w:rsidP="003A3A30">
      <w:pPr>
        <w:ind w:left="360"/>
        <w:rPr>
          <w:color w:val="44546A" w:themeColor="text2"/>
        </w:rPr>
      </w:pPr>
    </w:p>
    <w:p w14:paraId="6F7A95A3" w14:textId="77777777" w:rsidR="0054722A" w:rsidRPr="003A3A30" w:rsidRDefault="0054722A" w:rsidP="003A3A30">
      <w:pPr>
        <w:ind w:left="360"/>
        <w:rPr>
          <w:color w:val="44546A" w:themeColor="text2"/>
        </w:rPr>
      </w:pPr>
    </w:p>
    <w:sectPr w:rsidR="0054722A" w:rsidRPr="003A3A30" w:rsidSect="00C31242">
      <w:headerReference w:type="default" r:id="rId8"/>
      <w:pgSz w:w="11906" w:h="16838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E346F3" w14:textId="77777777" w:rsidR="0089408A" w:rsidRDefault="0089408A" w:rsidP="00F278AF">
      <w:pPr>
        <w:spacing w:after="0" w:line="240" w:lineRule="auto"/>
      </w:pPr>
      <w:r>
        <w:separator/>
      </w:r>
    </w:p>
  </w:endnote>
  <w:endnote w:type="continuationSeparator" w:id="0">
    <w:p w14:paraId="7B9FEF13" w14:textId="77777777" w:rsidR="0089408A" w:rsidRDefault="0089408A" w:rsidP="00F27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B9D5B4" w14:textId="77777777" w:rsidR="0089408A" w:rsidRDefault="0089408A" w:rsidP="00F278AF">
      <w:pPr>
        <w:spacing w:after="0" w:line="240" w:lineRule="auto"/>
      </w:pPr>
      <w:r>
        <w:separator/>
      </w:r>
    </w:p>
  </w:footnote>
  <w:footnote w:type="continuationSeparator" w:id="0">
    <w:p w14:paraId="1BD1C40E" w14:textId="77777777" w:rsidR="0089408A" w:rsidRDefault="0089408A" w:rsidP="00F27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26A78" w14:textId="6A3CC019" w:rsidR="001935C7" w:rsidRDefault="001935C7" w:rsidP="001935C7">
    <w:pPr>
      <w:pStyle w:val="Encabezado"/>
      <w:rPr>
        <w:rFonts w:ascii="Lucida Bright" w:hAnsi="Lucida Bright"/>
        <w:i/>
        <w:iCs/>
      </w:rPr>
    </w:pPr>
    <w:r w:rsidRPr="004E21F1">
      <w:rPr>
        <w:rFonts w:ascii="Lucida Bright" w:hAnsi="Lucida Bright"/>
        <w:i/>
        <w:iCs/>
      </w:rPr>
      <w:t>FIE - UNDEF</w:t>
    </w:r>
    <w:r w:rsidRPr="004E21F1">
      <w:rPr>
        <w:rFonts w:ascii="Lucida Bright" w:hAnsi="Lucida Bright"/>
        <w:i/>
        <w:iCs/>
      </w:rPr>
      <w:ptab w:relativeTo="margin" w:alignment="center" w:leader="none"/>
    </w:r>
    <w:r w:rsidRPr="004E21F1">
      <w:rPr>
        <w:rFonts w:ascii="Lucida Bright" w:hAnsi="Lucida Bright"/>
        <w:i/>
        <w:iCs/>
      </w:rPr>
      <w:t>Proyecto de Promoción y Síntesis</w:t>
    </w:r>
    <w:r w:rsidRPr="004E21F1">
      <w:rPr>
        <w:rFonts w:ascii="Lucida Bright" w:hAnsi="Lucida Bright"/>
        <w:i/>
        <w:iCs/>
      </w:rPr>
      <w:ptab w:relativeTo="margin" w:alignment="right" w:leader="none"/>
    </w:r>
    <w:r>
      <w:rPr>
        <w:rFonts w:ascii="Lucida Bright" w:hAnsi="Lucida Bright"/>
        <w:i/>
        <w:iCs/>
      </w:rPr>
      <w:t>Ciclo Lectivo 2021</w:t>
    </w:r>
  </w:p>
  <w:p w14:paraId="37A27458" w14:textId="080F7521" w:rsidR="00111383" w:rsidRDefault="00111383" w:rsidP="001935C7">
    <w:pPr>
      <w:pStyle w:val="Encabezado"/>
      <w:rPr>
        <w:rFonts w:ascii="Lucida Bright" w:hAnsi="Lucida Bright"/>
        <w:i/>
        <w:iCs/>
      </w:rPr>
    </w:pPr>
    <w:r>
      <w:rPr>
        <w:rFonts w:ascii="Lucida Bright" w:hAnsi="Lucida Bright"/>
        <w:i/>
        <w:iCs/>
      </w:rPr>
      <w:tab/>
      <w:t>Anexo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91809"/>
    <w:multiLevelType w:val="hybridMultilevel"/>
    <w:tmpl w:val="0B8C3DE4"/>
    <w:lvl w:ilvl="0" w:tplc="2C0A000F">
      <w:start w:val="2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2356" w:hanging="360"/>
      </w:pPr>
    </w:lvl>
    <w:lvl w:ilvl="2" w:tplc="2C0A001B" w:tentative="1">
      <w:start w:val="1"/>
      <w:numFmt w:val="lowerRoman"/>
      <w:lvlText w:val="%3."/>
      <w:lvlJc w:val="right"/>
      <w:pPr>
        <w:ind w:left="3076" w:hanging="180"/>
      </w:pPr>
    </w:lvl>
    <w:lvl w:ilvl="3" w:tplc="2C0A000F" w:tentative="1">
      <w:start w:val="1"/>
      <w:numFmt w:val="decimal"/>
      <w:lvlText w:val="%4."/>
      <w:lvlJc w:val="left"/>
      <w:pPr>
        <w:ind w:left="3796" w:hanging="360"/>
      </w:pPr>
    </w:lvl>
    <w:lvl w:ilvl="4" w:tplc="2C0A0019" w:tentative="1">
      <w:start w:val="1"/>
      <w:numFmt w:val="lowerLetter"/>
      <w:lvlText w:val="%5."/>
      <w:lvlJc w:val="left"/>
      <w:pPr>
        <w:ind w:left="4516" w:hanging="360"/>
      </w:pPr>
    </w:lvl>
    <w:lvl w:ilvl="5" w:tplc="2C0A001B" w:tentative="1">
      <w:start w:val="1"/>
      <w:numFmt w:val="lowerRoman"/>
      <w:lvlText w:val="%6."/>
      <w:lvlJc w:val="right"/>
      <w:pPr>
        <w:ind w:left="5236" w:hanging="180"/>
      </w:pPr>
    </w:lvl>
    <w:lvl w:ilvl="6" w:tplc="2C0A000F" w:tentative="1">
      <w:start w:val="1"/>
      <w:numFmt w:val="decimal"/>
      <w:lvlText w:val="%7."/>
      <w:lvlJc w:val="left"/>
      <w:pPr>
        <w:ind w:left="5956" w:hanging="360"/>
      </w:pPr>
    </w:lvl>
    <w:lvl w:ilvl="7" w:tplc="2C0A0019" w:tentative="1">
      <w:start w:val="1"/>
      <w:numFmt w:val="lowerLetter"/>
      <w:lvlText w:val="%8."/>
      <w:lvlJc w:val="left"/>
      <w:pPr>
        <w:ind w:left="6676" w:hanging="360"/>
      </w:pPr>
    </w:lvl>
    <w:lvl w:ilvl="8" w:tplc="2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1AF6173D"/>
    <w:multiLevelType w:val="hybridMultilevel"/>
    <w:tmpl w:val="1780D48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F7A46"/>
    <w:multiLevelType w:val="multilevel"/>
    <w:tmpl w:val="3A90FB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52B3F5B"/>
    <w:multiLevelType w:val="multilevel"/>
    <w:tmpl w:val="B2E696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66600E"/>
    <w:multiLevelType w:val="hybridMultilevel"/>
    <w:tmpl w:val="895C1D18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2116FF5"/>
    <w:multiLevelType w:val="multilevel"/>
    <w:tmpl w:val="97CE28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E785082"/>
    <w:multiLevelType w:val="hybridMultilevel"/>
    <w:tmpl w:val="82CC660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CA5"/>
    <w:rsid w:val="00005B56"/>
    <w:rsid w:val="00037FC2"/>
    <w:rsid w:val="00080CA5"/>
    <w:rsid w:val="00084B77"/>
    <w:rsid w:val="00091C86"/>
    <w:rsid w:val="000A2143"/>
    <w:rsid w:val="000B72CF"/>
    <w:rsid w:val="00111383"/>
    <w:rsid w:val="00170F75"/>
    <w:rsid w:val="0019333F"/>
    <w:rsid w:val="001935C7"/>
    <w:rsid w:val="001B08D8"/>
    <w:rsid w:val="001D7324"/>
    <w:rsid w:val="001E7572"/>
    <w:rsid w:val="0026141B"/>
    <w:rsid w:val="002623AF"/>
    <w:rsid w:val="002904DD"/>
    <w:rsid w:val="002C6AA9"/>
    <w:rsid w:val="0034527A"/>
    <w:rsid w:val="00354B7D"/>
    <w:rsid w:val="00361C9F"/>
    <w:rsid w:val="003624F6"/>
    <w:rsid w:val="003626D4"/>
    <w:rsid w:val="003A3A30"/>
    <w:rsid w:val="003E2CB5"/>
    <w:rsid w:val="003E5A13"/>
    <w:rsid w:val="004124F1"/>
    <w:rsid w:val="004424D1"/>
    <w:rsid w:val="00462122"/>
    <w:rsid w:val="004B38E9"/>
    <w:rsid w:val="004B7A6E"/>
    <w:rsid w:val="004C0081"/>
    <w:rsid w:val="00503551"/>
    <w:rsid w:val="00513787"/>
    <w:rsid w:val="00516E2F"/>
    <w:rsid w:val="0054722A"/>
    <w:rsid w:val="005722FB"/>
    <w:rsid w:val="005937A0"/>
    <w:rsid w:val="005A4D7A"/>
    <w:rsid w:val="005C6FFD"/>
    <w:rsid w:val="005D68DC"/>
    <w:rsid w:val="00673E69"/>
    <w:rsid w:val="00680D18"/>
    <w:rsid w:val="006F754B"/>
    <w:rsid w:val="007D30FE"/>
    <w:rsid w:val="007D710A"/>
    <w:rsid w:val="00806BBA"/>
    <w:rsid w:val="00836C7B"/>
    <w:rsid w:val="00843683"/>
    <w:rsid w:val="0089408A"/>
    <w:rsid w:val="008965E9"/>
    <w:rsid w:val="008B2AA5"/>
    <w:rsid w:val="008C5A20"/>
    <w:rsid w:val="00903A34"/>
    <w:rsid w:val="00916DC1"/>
    <w:rsid w:val="00926F13"/>
    <w:rsid w:val="00961967"/>
    <w:rsid w:val="00973D5E"/>
    <w:rsid w:val="009964FC"/>
    <w:rsid w:val="009B0ABE"/>
    <w:rsid w:val="009B1E93"/>
    <w:rsid w:val="009C6A93"/>
    <w:rsid w:val="009E05E2"/>
    <w:rsid w:val="00A272EB"/>
    <w:rsid w:val="00A60A3F"/>
    <w:rsid w:val="00AA736E"/>
    <w:rsid w:val="00AB5DCB"/>
    <w:rsid w:val="00B36063"/>
    <w:rsid w:val="00B46709"/>
    <w:rsid w:val="00B534EB"/>
    <w:rsid w:val="00B95B62"/>
    <w:rsid w:val="00BB5E0A"/>
    <w:rsid w:val="00BE2E23"/>
    <w:rsid w:val="00BF1FB3"/>
    <w:rsid w:val="00C31242"/>
    <w:rsid w:val="00C91227"/>
    <w:rsid w:val="00CA5AB8"/>
    <w:rsid w:val="00CB6B82"/>
    <w:rsid w:val="00DB0DBB"/>
    <w:rsid w:val="00DC0881"/>
    <w:rsid w:val="00E46206"/>
    <w:rsid w:val="00E566B8"/>
    <w:rsid w:val="00E66673"/>
    <w:rsid w:val="00E73F30"/>
    <w:rsid w:val="00EA6B44"/>
    <w:rsid w:val="00EB74C2"/>
    <w:rsid w:val="00EF4564"/>
    <w:rsid w:val="00EF6334"/>
    <w:rsid w:val="00F21B5C"/>
    <w:rsid w:val="00F278AF"/>
    <w:rsid w:val="00FC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9B985"/>
  <w15:chartTrackingRefBased/>
  <w15:docId w15:val="{66EC2BC1-2047-4483-8D6F-A92BC2FC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572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1E7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0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E7572"/>
    <w:pPr>
      <w:spacing w:after="0" w:line="240" w:lineRule="auto"/>
      <w:contextualSpacing/>
      <w:jc w:val="center"/>
    </w:pPr>
    <w:rPr>
      <w:rFonts w:eastAsiaTheme="majorEastAsia" w:cstheme="majorBidi"/>
      <w:b/>
      <w:kern w:val="28"/>
      <w:sz w:val="32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1E7572"/>
    <w:rPr>
      <w:rFonts w:eastAsiaTheme="majorEastAsia" w:cstheme="majorBidi"/>
      <w:b/>
      <w:kern w:val="28"/>
      <w:sz w:val="32"/>
      <w:szCs w:val="56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E7572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0C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278A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278A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278AF"/>
    <w:rPr>
      <w:vertAlign w:val="superscript"/>
    </w:rPr>
  </w:style>
  <w:style w:type="paragraph" w:styleId="Prrafodelista">
    <w:name w:val="List Paragraph"/>
    <w:basedOn w:val="Normal"/>
    <w:uiPriority w:val="34"/>
    <w:qFormat/>
    <w:rsid w:val="00F278AF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5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B2AA5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1935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35C7"/>
  </w:style>
  <w:style w:type="paragraph" w:styleId="Piedepgina">
    <w:name w:val="footer"/>
    <w:basedOn w:val="Normal"/>
    <w:link w:val="PiedepginaCar"/>
    <w:uiPriority w:val="99"/>
    <w:unhideWhenUsed/>
    <w:rsid w:val="001935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3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F3FFB-88C0-43F7-ACEF-80574A4C1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910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cp:lastPrinted>2021-10-20T17:42:00Z</cp:lastPrinted>
  <dcterms:created xsi:type="dcterms:W3CDTF">2021-11-02T00:12:00Z</dcterms:created>
  <dcterms:modified xsi:type="dcterms:W3CDTF">2021-11-02T00:12:00Z</dcterms:modified>
</cp:coreProperties>
</file>