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A2FC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十大阿萨德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2A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2025-12-18T11:37:00Z</dcterms:created>
  <dc:creator>Lenovo</dc:creator>
  <cp:lastModifiedBy>微信用户</cp:lastModifiedBy>
  <dcterms:modified xsi:type="dcterms:W3CDTF">2025-12-18T11:37:03Z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eyJoZGlkIjoiYjcxODM2Yzk0ZmNiMzg5ODNmZjJjOGExZTgzODcxNjEiLCJ1c2VySWQiOiIxMjQ4MTc1NTU2In0=</vt:lpwstr>
  </property>
  <property fmtid="{D5CDD505-2E9C-101B-9397-08002B2CF9AE}" pid="4" name="ICV">
    <vt:lpwstr>8921A88E0F4F4F5EB641FD91A68EA953_12</vt:lpwstr>
  </property>
</Properties>
</file>