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ЕЖЕНЕДЕЛЬНЫЙ ОТЧЁТ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О ПРОДЕЛАННОЙ РАБОТЕ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проекту «</w:t>
      </w:r>
      <w:r>
        <w:rPr>
          <w:rFonts w:ascii="Times New Roman" w:hAnsi="Times New Roman"/>
          <w:sz w:val="28"/>
          <w:szCs w:val="28"/>
          <w:rtl w:val="0"/>
          <w:lang w:val="en-US"/>
        </w:rPr>
        <w:t>Smart Booking System (Metrix)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Отчётный период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12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18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мая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г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Неделя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3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из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6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Дата составления отчёта</w:t>
      </w:r>
      <w:r>
        <w:rPr>
          <w:rFonts w:ascii="Times New Roman" w:hAnsi="Times New Roman"/>
          <w:sz w:val="28"/>
          <w:szCs w:val="28"/>
          <w:rtl w:val="0"/>
        </w:rPr>
        <w:t xml:space="preserve">: 19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мая </w:t>
      </w:r>
      <w:r>
        <w:rPr>
          <w:rFonts w:ascii="Times New Roman" w:hAnsi="Times New Roman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sz w:val="28"/>
          <w:szCs w:val="28"/>
          <w:rtl w:val="0"/>
        </w:rPr>
        <w:t>г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КТО ЧТО ДЕЛАЛ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Ярослав — реализовал микросервисную архитектуру бота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bot-gateway, booking-service, calendar-service, docker-compose,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команды и обработчики </w:t>
      </w:r>
      <w:r>
        <w:rPr>
          <w:rFonts w:ascii="Times New Roman" w:hAnsi="Times New Roman"/>
          <w:sz w:val="28"/>
          <w:szCs w:val="28"/>
          <w:rtl w:val="0"/>
          <w:lang w:val="nl-NL"/>
        </w:rPr>
        <w:t>Telegram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Мухаммад — написал документацию по боту</w:t>
      </w:r>
      <w:r>
        <w:rPr>
          <w:rFonts w:ascii="Times New Roman" w:hAnsi="Times New Roman"/>
          <w:sz w:val="28"/>
          <w:szCs w:val="28"/>
          <w:rtl w:val="0"/>
          <w:lang w:val="en-US"/>
        </w:rPr>
        <w:t>: bot-block.md, commands-block.md, lib-block.md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Даниил — написал документацию по сервисам</w:t>
      </w:r>
      <w:r>
        <w:rPr>
          <w:rFonts w:ascii="Times New Roman" w:hAnsi="Times New Roman"/>
          <w:sz w:val="28"/>
          <w:szCs w:val="28"/>
          <w:rtl w:val="0"/>
          <w:lang w:val="en-US"/>
        </w:rPr>
        <w:t>: services-block.md, calendar-integrations.md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Ратмир — написал архитектурную документацию</w:t>
      </w:r>
      <w:r>
        <w:rPr>
          <w:rFonts w:ascii="Times New Roman" w:hAnsi="Times New Roman"/>
          <w:sz w:val="28"/>
          <w:szCs w:val="28"/>
          <w:rtl w:val="0"/>
          <w:lang w:val="de-DE"/>
        </w:rPr>
        <w:t>: ARCHITECTURE.md, SYSTEM_OVERVIEW.md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БАЛЛЫ ЗА НЕДЕЛЮ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87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5300"/>
        <w:gridCol w:w="140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Участник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Задача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Баллы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Ярослав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реализовал микросервисную архитектуру бота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: bot-gateway, booking-service, calendar-service, docker-compose,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команды и обработчики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nl-NL"/>
              </w:rPr>
              <w:t>Telegram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Мухаммад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написал документацию по боту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: bot-block.md, commands-block.md, lib-block.md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Даниил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написал документацию по сервисам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: services-block.md, calendar-integrations.md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Ратмир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написал архитектурную документацию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: ARCHITECTURE.md, SYSTEM_OVERVIEW.md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8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ЗАКЛЮЧЕНИЕ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 третьей неделе создана основа </w:t>
      </w:r>
      <w:r>
        <w:rPr>
          <w:rFonts w:ascii="Times New Roman" w:hAnsi="Times New Roman"/>
          <w:sz w:val="28"/>
          <w:szCs w:val="28"/>
          <w:rtl w:val="0"/>
          <w:lang w:val="pt-PT"/>
        </w:rPr>
        <w:t>Telegram-</w:t>
      </w:r>
      <w:r>
        <w:rPr>
          <w:rFonts w:ascii="Times New Roman" w:hAnsi="Times New Roman" w:hint="default"/>
          <w:sz w:val="28"/>
          <w:szCs w:val="28"/>
          <w:rtl w:val="0"/>
        </w:rPr>
        <w:t>бота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>три микросервиса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роутинг команд и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docker-compose. </w:t>
      </w:r>
      <w:r>
        <w:rPr>
          <w:rFonts w:ascii="Times New Roman" w:hAnsi="Times New Roman" w:hint="default"/>
          <w:sz w:val="28"/>
          <w:szCs w:val="28"/>
          <w:rtl w:val="0"/>
        </w:rPr>
        <w:t>Документация синхронизирована с кодом</w:t>
      </w:r>
      <w:r>
        <w:rPr>
          <w:rFonts w:ascii="Times New Roman" w:hAnsi="Times New Roman"/>
          <w:sz w:val="28"/>
          <w:szCs w:val="28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Times New Roman" w:hAnsi="Times New Roman"/>
        <w:sz w:val="28"/>
        <w:szCs w:val="28"/>
      </w:rPr>
      <w:fldChar w:fldCharType="begin" w:fldLock="0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 w:fldLock="0"/>
    </w: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