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ackground w:color="FFFFFF"/>
  <w:body>
    <w:p xmlns:wp14="http://schemas.microsoft.com/office/word/2010/wordml" w:rsidR="00000000" w:rsidP="24DDB2B3" w:rsidRDefault="009377D4" w14:paraId="0C5F14B7" wp14:textId="41A91DCA">
      <w:pPr>
        <w:tabs>
          <w:tab w:val="left" w:pos="3686"/>
          <w:tab w:val="left" w:pos="6521"/>
        </w:tabs>
        <w:spacing w:line="360" w:lineRule="auto"/>
        <w:rPr>
          <w:b w:val="1"/>
          <w:bCs w:val="1"/>
          <w:sz w:val="40"/>
          <w:szCs w:val="40"/>
        </w:rPr>
      </w:pPr>
      <w:r w:rsidRPr="24DDB2B3" w:rsidR="6A2B054F">
        <w:rPr>
          <w:b w:val="1"/>
          <w:bCs w:val="1"/>
          <w:sz w:val="40"/>
          <w:szCs w:val="40"/>
        </w:rPr>
        <w:t>Mathematik/</w:t>
      </w:r>
      <w:r w:rsidRPr="24DDB2B3" w:rsidR="3B3B9512">
        <w:rPr>
          <w:b w:val="1"/>
          <w:bCs w:val="1"/>
          <w:sz w:val="40"/>
          <w:szCs w:val="40"/>
        </w:rPr>
        <w:t>Informatik</w:t>
      </w:r>
    </w:p>
    <w:p xmlns:wp14="http://schemas.microsoft.com/office/word/2010/wordml" w:rsidR="00000000" w:rsidRDefault="009377D4" w14:paraId="40A48FBF" wp14:textId="77777777">
      <w:pPr>
        <w:tabs>
          <w:tab w:val="left" w:pos="3686"/>
          <w:tab w:val="left" w:pos="6521"/>
        </w:tabs>
        <w:spacing w:line="360" w:lineRule="auto"/>
      </w:pPr>
      <w:r>
        <w:t>Jonathan Gärtner</w:t>
      </w:r>
    </w:p>
    <w:p xmlns:wp14="http://schemas.microsoft.com/office/word/2010/wordml" w:rsidR="00000000" w:rsidRDefault="009377D4" w14:paraId="61C66CA5" wp14:textId="77777777">
      <w:pPr>
        <w:tabs>
          <w:tab w:val="left" w:pos="3686"/>
          <w:tab w:val="left" w:pos="6521"/>
        </w:tabs>
        <w:spacing w:line="360" w:lineRule="auto"/>
      </w:pPr>
      <w:r>
        <w:t>Alter zum Zeitpunkt des Landeswettbewerbs (17 Jahre)</w:t>
      </w:r>
      <w:r>
        <w:tab/>
      </w:r>
    </w:p>
    <w:p xmlns:wp14="http://schemas.microsoft.com/office/word/2010/wordml" w:rsidR="00000000" w:rsidRDefault="009377D4" w14:paraId="788236A1" wp14:textId="77777777">
      <w:pPr>
        <w:tabs>
          <w:tab w:val="left" w:pos="3686"/>
          <w:tab w:val="left" w:pos="6521"/>
        </w:tabs>
        <w:spacing w:line="360" w:lineRule="auto"/>
      </w:pPr>
      <w:r>
        <w:rPr>
          <w:lang w:val="de-DE" w:eastAsia="ja-JP"/>
        </w:rPr>
        <w:t>Theodor-Heuss-Gymnasium</w:t>
      </w:r>
      <w:bookmarkStart w:name="Text5" w:id="0"/>
    </w:p>
    <w:bookmarkEnd w:id="0"/>
    <w:p xmlns:wp14="http://schemas.microsoft.com/office/word/2010/wordml" w:rsidR="00000000" w:rsidRDefault="009377D4" w14:paraId="07B71D93" wp14:textId="77777777">
      <w:pPr>
        <w:tabs>
          <w:tab w:val="left" w:pos="3686"/>
          <w:tab w:val="left" w:pos="6521"/>
        </w:tabs>
        <w:spacing w:line="360" w:lineRule="auto"/>
      </w:pPr>
      <w:r>
        <w:rPr>
          <w:lang w:val="de-DE" w:eastAsia="ja-JP"/>
        </w:rPr>
        <w:t>Ludwigshafen</w:t>
      </w:r>
    </w:p>
    <w:p xmlns:wp14="http://schemas.microsoft.com/office/word/2010/wordml" w:rsidR="00000000" w:rsidRDefault="009377D4" w14:paraId="044DAE4C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0" allowOverlap="1" wp14:anchorId="388785F1" wp14:editId="7777777">
                <wp:simplePos x="0" y="0"/>
                <wp:positionH relativeFrom="column">
                  <wp:posOffset>4445</wp:posOffset>
                </wp:positionH>
                <wp:positionV relativeFrom="paragraph">
                  <wp:posOffset>124460</wp:posOffset>
                </wp:positionV>
                <wp:extent cx="5939155" cy="0"/>
                <wp:effectExtent l="4445" t="10160" r="9525" b="8890"/>
                <wp:wrapNone/>
                <wp:docPr id="4" name="Gerade Verbindu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3519E9">
              <v:line id="Gerade Verbindung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35mm" from=".35pt,9.8pt" to="468pt,9.8pt" w14:anchorId="7A94AE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000000" w:rsidP="24DDB2B3" w:rsidRDefault="009377D4" w14:paraId="672A6659" wp14:textId="77777777">
      <w:pPr>
        <w:rPr>
          <w:b w:val="1"/>
          <w:bCs w:val="1"/>
        </w:rPr>
      </w:pPr>
      <w:bookmarkStart w:name="Text6" w:id="1"/>
      <w:bookmarkEnd w:id="1"/>
    </w:p>
    <w:p w:rsidR="355930D0" w:rsidP="24DDB2B3" w:rsidRDefault="355930D0" w14:paraId="1D3289BA" w14:textId="1543B320">
      <w:pPr>
        <w:pStyle w:val="Standard"/>
        <w:bidi w:val="0"/>
        <w:spacing w:before="0" w:beforeAutospacing="off" w:after="0" w:afterAutospacing="off" w:line="259" w:lineRule="auto"/>
        <w:ind w:left="0" w:right="0"/>
        <w:jc w:val="both"/>
      </w:pPr>
      <w:r w:rsidRPr="24DDB2B3" w:rsidR="355930D0">
        <w:rPr>
          <w:b w:val="1"/>
          <w:bCs w:val="1"/>
        </w:rPr>
        <w:t>Energiesparendes Lüften zur Schimmelvermeidung</w:t>
      </w:r>
    </w:p>
    <w:p xmlns:wp14="http://schemas.microsoft.com/office/word/2010/wordml" w:rsidR="00000000" w:rsidRDefault="009377D4" w14:paraId="0A37501D" wp14:textId="77777777">
      <w:pPr>
        <w:pStyle w:val="Absatz1"/>
        <w:ind w:left="0" w:firstLine="0"/>
        <w:rPr>
          <w:rFonts w:cs="Times New Roman"/>
          <w:b/>
          <w:sz w:val="24"/>
          <w:lang w:eastAsia="de-DE"/>
        </w:rPr>
      </w:pPr>
    </w:p>
    <w:p xmlns:wp14="http://schemas.microsoft.com/office/word/2010/wordml" w:rsidR="00000000" w:rsidRDefault="009377D4" w14:paraId="5DAB6C7B" wp14:textId="77777777">
      <w:pPr>
        <w:pStyle w:val="Absatz1"/>
        <w:ind w:left="0" w:firstLine="0"/>
        <w:rPr>
          <w:rFonts w:cs="Times New Roman"/>
          <w:b/>
          <w:sz w:val="24"/>
          <w:lang w:eastAsia="de-DE"/>
        </w:rPr>
      </w:pPr>
    </w:p>
    <w:p xmlns:wp14="http://schemas.microsoft.com/office/word/2010/wordml" w:rsidR="00000000" w:rsidRDefault="009377D4" w14:paraId="561B8378" wp14:textId="1ABE8F34">
      <w:pPr>
        <w:jc w:val="both"/>
      </w:pPr>
      <w:r w:rsidR="70A1B7BE">
        <w:rPr/>
        <w:t>Schimmel in Häusern ist ein bekanntes Problem</w:t>
      </w:r>
      <w:r w:rsidR="009377D4">
        <w:rPr/>
        <w:t>, diese</w:t>
      </w:r>
      <w:r w:rsidR="7FB3AFC6">
        <w:rPr/>
        <w:t>r</w:t>
      </w:r>
      <w:r w:rsidR="009377D4">
        <w:rPr/>
        <w:t xml:space="preserve"> Pilz, der im Verdacht</w:t>
      </w:r>
      <w:r w:rsidR="009377D4">
        <w:rPr/>
        <w:t xml:space="preserve"> </w:t>
      </w:r>
      <w:r w:rsidR="313ABE7A">
        <w:rPr/>
        <w:t>steht,</w:t>
      </w:r>
      <w:r w:rsidR="009377D4">
        <w:rPr/>
        <w:t xml:space="preserve"> einige Krankheiten wie </w:t>
      </w:r>
      <w:r w:rsidR="4E730E43">
        <w:rPr/>
        <w:t xml:space="preserve">beispielsweise </w:t>
      </w:r>
      <w:r w:rsidR="009377D4">
        <w:rPr/>
        <w:t>Asthma zu verursachen</w:t>
      </w:r>
      <w:r w:rsidR="2F469CF0">
        <w:rPr/>
        <w:t>, ist leider sehr weit verbreitet</w:t>
      </w:r>
      <w:r w:rsidR="009377D4">
        <w:rPr/>
        <w:t xml:space="preserve">. </w:t>
      </w:r>
      <w:r w:rsidR="0E990F89">
        <w:rPr/>
        <w:t>Bei der Schimmelvermeidung geht es zu einem großen Teil darum</w:t>
      </w:r>
      <w:r w:rsidR="009377D4">
        <w:rPr/>
        <w:t xml:space="preserve">, die Luftfeuchtigkeit unter 70% zu halten. </w:t>
      </w:r>
      <w:r w:rsidR="2B204321">
        <w:rPr/>
        <w:t>Im Hausgebrauch</w:t>
      </w:r>
      <w:r w:rsidR="009377D4">
        <w:rPr/>
        <w:t xml:space="preserve"> geht</w:t>
      </w:r>
      <w:r w:rsidR="11014E65">
        <w:rPr/>
        <w:t xml:space="preserve"> dies</w:t>
      </w:r>
      <w:r w:rsidR="009377D4">
        <w:rPr/>
        <w:t xml:space="preserve"> am besten </w:t>
      </w:r>
      <w:r w:rsidR="009377D4">
        <w:rPr/>
        <w:t xml:space="preserve">durch </w:t>
      </w:r>
      <w:r w:rsidR="30F05F59">
        <w:rPr/>
        <w:t>L</w:t>
      </w:r>
      <w:r w:rsidR="009377D4">
        <w:rPr/>
        <w:t>üften</w:t>
      </w:r>
      <w:r w:rsidR="1E49826E">
        <w:rPr/>
        <w:t>. Hierbei stellt sich die Frage, wie lange gelüftet werden sollte: Es soll ausreichend gelüftet werden, allerdings soll (insbesondere auch vor dem Hintergrund der aktuellen Energiekrise) nicht unnötig viel Wärme verloren gehen</w:t>
      </w:r>
      <w:r w:rsidR="009377D4">
        <w:rPr/>
        <w:t>.</w:t>
      </w:r>
    </w:p>
    <w:p xmlns:wp14="http://schemas.microsoft.com/office/word/2010/wordml" w:rsidR="00000000" w:rsidRDefault="009377D4" w14:paraId="5ED4767C" wp14:textId="32B92DC4">
      <w:pPr>
        <w:jc w:val="both"/>
      </w:pPr>
      <w:r w:rsidR="009377D4">
        <w:rPr/>
        <w:t xml:space="preserve">Dieses Problem geht meine Forschungsarbeit an, indem der Luftfeuchtigkeitsverlauf beim Lüften mit möglichst wenig </w:t>
      </w:r>
      <w:r w:rsidR="6DEB8221">
        <w:rPr/>
        <w:t>Eingaben</w:t>
      </w:r>
      <w:r w:rsidR="009377D4">
        <w:rPr/>
        <w:t xml:space="preserve"> mo</w:t>
      </w:r>
      <w:r w:rsidR="009377D4">
        <w:rPr/>
        <w:t xml:space="preserve">delliert wird, um so Rückschluss auf die optimale </w:t>
      </w:r>
      <w:r w:rsidR="55609591">
        <w:rPr/>
        <w:t>Dauer</w:t>
      </w:r>
      <w:r w:rsidR="009377D4">
        <w:rPr/>
        <w:t xml:space="preserve"> des Lüftens zu geben. </w:t>
      </w:r>
      <w:r w:rsidR="2E1F8902">
        <w:rPr/>
        <w:t>Hierfür</w:t>
      </w:r>
      <w:r w:rsidR="009377D4">
        <w:rPr/>
        <w:t xml:space="preserve"> wurden Daten aus Bädern gesammelt, das Verhalten mathematisch modelliert und Parameter auf Basis der Messdaten mithilfe </w:t>
      </w:r>
      <w:r w:rsidR="134B56FA">
        <w:rPr/>
        <w:t>einer</w:t>
      </w:r>
      <w:r w:rsidR="009377D4">
        <w:rPr/>
        <w:t xml:space="preserve"> Least-Square-</w:t>
      </w:r>
      <w:proofErr w:type="spellStart"/>
      <w:r w:rsidR="009377D4">
        <w:rPr/>
        <w:t>Optimization</w:t>
      </w:r>
      <w:proofErr w:type="spellEnd"/>
      <w:r w:rsidR="009377D4">
        <w:rPr/>
        <w:t xml:space="preserve"> </w:t>
      </w:r>
      <w:r w:rsidR="42BECFDB">
        <w:rPr/>
        <w:t>ermittelt</w:t>
      </w:r>
      <w:r w:rsidR="009377D4">
        <w:rPr/>
        <w:t xml:space="preserve">. </w:t>
      </w:r>
    </w:p>
    <w:p xmlns:wp14="http://schemas.microsoft.com/office/word/2010/wordml" w:rsidR="00000000" w:rsidRDefault="009377D4" w14:paraId="2682708A" wp14:textId="0DDBA628">
      <w:pPr>
        <w:jc w:val="both"/>
      </w:pPr>
      <w:r w:rsidR="0D9EE45F">
        <w:rPr/>
        <w:t xml:space="preserve">Zur Veranschaulichung, sowie zur Nutzung durch Endanwender wurde die Modellierung komfortabel über eine Webapp zugänglich gemacht und </w:t>
      </w:r>
      <w:r w:rsidR="3DC19B11">
        <w:rPr/>
        <w:t xml:space="preserve">beispielhaft in das </w:t>
      </w:r>
      <w:proofErr w:type="spellStart"/>
      <w:r w:rsidR="3DC19B11">
        <w:rPr/>
        <w:t>Smarthome</w:t>
      </w:r>
      <w:proofErr w:type="spellEnd"/>
      <w:r w:rsidR="3DC19B11">
        <w:rPr/>
        <w:t xml:space="preserve">-system “Home </w:t>
      </w:r>
      <w:proofErr w:type="spellStart"/>
      <w:r w:rsidR="3DC19B11">
        <w:rPr/>
        <w:t>Assistant</w:t>
      </w:r>
      <w:proofErr w:type="spellEnd"/>
      <w:r w:rsidR="3DC19B11">
        <w:rPr/>
        <w:t>” integriert</w:t>
      </w:r>
      <w:r w:rsidR="6A3B215A">
        <w:rPr/>
        <w:t>, was weitere Anwendungen ermöglicht</w:t>
      </w:r>
      <w:r w:rsidR="3DC19B11">
        <w:rPr/>
        <w:t>.</w:t>
      </w:r>
    </w:p>
    <w:p w:rsidR="46BD5695" w:rsidP="46BD5695" w:rsidRDefault="46BD5695" w14:paraId="50D57F54" w14:textId="5E95CCBF">
      <w:pPr>
        <w:pStyle w:val="Standard"/>
        <w:jc w:val="both"/>
      </w:pPr>
    </w:p>
    <w:p xmlns:wp14="http://schemas.microsoft.com/office/word/2010/wordml" w:rsidR="00000000" w:rsidRDefault="009377D4" w14:paraId="02EB378F" wp14:textId="7777777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8"/>
      </w:tblGrid>
      <w:tr xmlns:wp14="http://schemas.microsoft.com/office/word/2010/wordml" w:rsidR="00000000" w:rsidTr="24DDB2B3" w14:paraId="1A85A107" wp14:textId="77777777">
        <w:tc>
          <w:tcPr>
            <w:tcW w:w="3118" w:type="dxa"/>
            <w:shd w:val="clear" w:color="auto" w:fill="auto"/>
            <w:tcMar/>
          </w:tcPr>
          <w:p w:rsidR="00000000" w:rsidRDefault="009377D4" w14:paraId="38837D5D" wp14:textId="77777777">
            <w:pPr>
              <w:pStyle w:val="Tabelleninhalt"/>
              <w:jc w:val="center"/>
            </w:pPr>
            <w:r>
              <w:t>Webapp</w:t>
            </w:r>
          </w:p>
        </w:tc>
        <w:tc>
          <w:tcPr>
            <w:tcW w:w="3118" w:type="dxa"/>
            <w:shd w:val="clear" w:color="auto" w:fill="auto"/>
            <w:tcMar/>
          </w:tcPr>
          <w:p w:rsidR="00000000" w:rsidRDefault="009377D4" w14:paraId="6AAD3C51" wp14:textId="61BCDCFB">
            <w:pPr>
              <w:pStyle w:val="Tabelleninhalt"/>
              <w:jc w:val="center"/>
            </w:pPr>
            <w:r w:rsidR="009377D4">
              <w:rPr/>
              <w:t>HA-</w:t>
            </w:r>
            <w:r w:rsidR="4FE1634C">
              <w:rPr/>
              <w:t>Integration</w:t>
            </w:r>
          </w:p>
        </w:tc>
        <w:tc>
          <w:tcPr>
            <w:tcW w:w="3118" w:type="dxa"/>
            <w:shd w:val="clear" w:color="auto" w:fill="auto"/>
            <w:tcMar/>
          </w:tcPr>
          <w:p w:rsidR="00000000" w:rsidRDefault="009377D4" w14:paraId="766C1113" wp14:textId="77777777">
            <w:pPr>
              <w:pStyle w:val="Tabelleninhalt"/>
              <w:jc w:val="center"/>
            </w:pPr>
            <w:r>
              <w:t>Quellcode auf Github</w:t>
            </w:r>
          </w:p>
        </w:tc>
      </w:tr>
      <w:tr xmlns:wp14="http://schemas.microsoft.com/office/word/2010/wordml" w:rsidR="00000000" w:rsidTr="24DDB2B3" w14:paraId="657A3B2B" wp14:textId="77777777">
        <w:tc>
          <w:tcPr>
            <w:tcW w:w="3118" w:type="dxa"/>
            <w:shd w:val="clear" w:color="auto" w:fill="auto"/>
            <w:tcMar/>
          </w:tcPr>
          <w:p w:rsidR="00000000" w:rsidRDefault="009377D4" w14:paraId="6A05A809" wp14:textId="37BEC038">
            <w:pPr>
              <w:pStyle w:val="Tabelleninhalt"/>
              <w:jc w:val="center"/>
            </w:pPr>
            <w:r w:rsidR="7345DC85">
              <w:drawing>
                <wp:inline xmlns:wp14="http://schemas.microsoft.com/office/word/2010/wordprocessingDrawing" wp14:editId="355930D0" wp14:anchorId="30830943">
                  <wp:extent cx="1971675" cy="1971675"/>
                  <wp:effectExtent l="0" t="0" r="0" b="0"/>
                  <wp:docPr id="20993151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45602042ba47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auto"/>
            <w:tcMar/>
          </w:tcPr>
          <w:p w:rsidR="00000000" w:rsidRDefault="009377D4" w14:paraId="5A39BBE3" wp14:textId="605A0CA0">
            <w:pPr>
              <w:pStyle w:val="Tabelleninhalt"/>
              <w:snapToGrid w:val="0"/>
              <w:jc w:val="center"/>
            </w:pPr>
            <w:r w:rsidR="7F329FC9">
              <w:drawing>
                <wp:inline xmlns:wp14="http://schemas.microsoft.com/office/word/2010/wordprocessingDrawing" wp14:editId="2245C0FB" wp14:anchorId="30574F04">
                  <wp:extent cx="1971675" cy="1971675"/>
                  <wp:effectExtent l="0" t="0" r="0" b="0"/>
                  <wp:docPr id="7355308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867620269849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auto"/>
            <w:tcMar/>
          </w:tcPr>
          <w:p w:rsidR="00000000" w:rsidRDefault="009377D4" w14:paraId="68519141" wp14:textId="0F538017">
            <w:pPr>
              <w:pStyle w:val="Tabelleninhalt"/>
              <w:snapToGrid w:val="0"/>
              <w:jc w:val="center"/>
            </w:pPr>
            <w:r w:rsidR="43B9E93D">
              <w:drawing>
                <wp:inline xmlns:wp14="http://schemas.microsoft.com/office/word/2010/wordprocessingDrawing" wp14:editId="4AE4C086" wp14:anchorId="05257C79">
                  <wp:extent cx="1971675" cy="1971675"/>
                  <wp:effectExtent l="0" t="0" r="0" b="0"/>
                  <wp:docPr id="7248392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14364ff9c045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4DDB2B3" w:rsidTr="24DDB2B3" w14:paraId="2C646F50">
        <w:trPr>
          <w:trHeight w:val="300"/>
        </w:trPr>
        <w:tc>
          <w:tcPr>
            <w:tcW w:w="3118" w:type="dxa"/>
            <w:shd w:val="clear" w:color="auto" w:fill="auto"/>
            <w:tcMar/>
          </w:tcPr>
          <w:p w:rsidR="4A8A6168" w:rsidP="24DDB2B3" w:rsidRDefault="4A8A6168" w14:paraId="3F373749" w14:textId="6DEAA015">
            <w:pPr>
              <w:pStyle w:val="Tabelleninhalt"/>
              <w:jc w:val="center"/>
              <w:rPr>
                <w:sz w:val="22"/>
                <w:szCs w:val="22"/>
              </w:rPr>
            </w:pPr>
            <w:r w:rsidRPr="24DDB2B3" w:rsidR="4A8A6168">
              <w:rPr>
                <w:sz w:val="22"/>
                <w:szCs w:val="22"/>
              </w:rPr>
              <w:t>https://</w:t>
            </w:r>
            <w:r w:rsidRPr="24DDB2B3" w:rsidR="1E63D6B8">
              <w:rPr>
                <w:sz w:val="22"/>
                <w:szCs w:val="22"/>
              </w:rPr>
              <w:t>hrgaertner.github.io/</w:t>
            </w:r>
          </w:p>
          <w:p w:rsidR="1E63D6B8" w:rsidP="24DDB2B3" w:rsidRDefault="1E63D6B8" w14:paraId="31C736EC" w14:textId="4A291BEC">
            <w:pPr>
              <w:pStyle w:val="Tabelleninhalt"/>
              <w:jc w:val="center"/>
              <w:rPr>
                <w:sz w:val="22"/>
                <w:szCs w:val="22"/>
              </w:rPr>
            </w:pPr>
            <w:proofErr w:type="spellStart"/>
            <w:r w:rsidRPr="24DDB2B3" w:rsidR="1E63D6B8">
              <w:rPr>
                <w:sz w:val="22"/>
                <w:szCs w:val="22"/>
              </w:rPr>
              <w:t>vent-optimization</w:t>
            </w:r>
            <w:proofErr w:type="spellEnd"/>
            <w:r w:rsidRPr="24DDB2B3" w:rsidR="1E63D6B8">
              <w:rPr>
                <w:sz w:val="22"/>
                <w:szCs w:val="22"/>
              </w:rPr>
              <w:t>/</w:t>
            </w:r>
          </w:p>
        </w:tc>
        <w:tc>
          <w:tcPr>
            <w:tcW w:w="3118" w:type="dxa"/>
            <w:shd w:val="clear" w:color="auto" w:fill="auto"/>
            <w:tcMar/>
          </w:tcPr>
          <w:p w:rsidR="6C1734A7" w:rsidP="24DDB2B3" w:rsidRDefault="6C1734A7" w14:paraId="5CAA4127" w14:textId="5D1649AC">
            <w:pPr>
              <w:pStyle w:val="Tabelleninhalt"/>
              <w:jc w:val="center"/>
              <w:rPr>
                <w:sz w:val="22"/>
                <w:szCs w:val="22"/>
              </w:rPr>
            </w:pPr>
            <w:r w:rsidRPr="24DDB2B3" w:rsidR="6C1734A7">
              <w:rPr>
                <w:sz w:val="22"/>
                <w:szCs w:val="22"/>
              </w:rPr>
              <w:t>https://</w:t>
            </w:r>
            <w:r w:rsidRPr="24DDB2B3" w:rsidR="1729A573">
              <w:rPr>
                <w:sz w:val="22"/>
                <w:szCs w:val="22"/>
              </w:rPr>
              <w:t>g</w:t>
            </w:r>
            <w:r w:rsidRPr="24DDB2B3" w:rsidR="115DFEB2">
              <w:rPr>
                <w:sz w:val="22"/>
                <w:szCs w:val="22"/>
              </w:rPr>
              <w:t>ithub.com/HrGaertner/</w:t>
            </w:r>
          </w:p>
          <w:p w:rsidR="115DFEB2" w:rsidP="24DDB2B3" w:rsidRDefault="115DFEB2" w14:paraId="4B479AAB" w14:textId="0DCD07AA">
            <w:pPr>
              <w:pStyle w:val="Tabelleninhalt"/>
              <w:jc w:val="center"/>
              <w:rPr>
                <w:sz w:val="22"/>
                <w:szCs w:val="22"/>
              </w:rPr>
            </w:pPr>
            <w:r w:rsidRPr="24DDB2B3" w:rsidR="115DFEB2">
              <w:rPr>
                <w:sz w:val="22"/>
                <w:szCs w:val="22"/>
              </w:rPr>
              <w:t>HA-</w:t>
            </w:r>
            <w:proofErr w:type="spellStart"/>
            <w:r w:rsidRPr="24DDB2B3" w:rsidR="115DFEB2">
              <w:rPr>
                <w:sz w:val="22"/>
                <w:szCs w:val="22"/>
              </w:rPr>
              <w:t>vent</w:t>
            </w:r>
            <w:proofErr w:type="spellEnd"/>
            <w:r w:rsidRPr="24DDB2B3" w:rsidR="115DFEB2">
              <w:rPr>
                <w:sz w:val="22"/>
                <w:szCs w:val="22"/>
              </w:rPr>
              <w:t>-</w:t>
            </w:r>
            <w:proofErr w:type="spellStart"/>
            <w:r w:rsidRPr="24DDB2B3" w:rsidR="115DFEB2">
              <w:rPr>
                <w:sz w:val="22"/>
                <w:szCs w:val="22"/>
              </w:rPr>
              <w:t>optimization</w:t>
            </w:r>
            <w:proofErr w:type="spellEnd"/>
          </w:p>
        </w:tc>
        <w:tc>
          <w:tcPr>
            <w:tcW w:w="3118" w:type="dxa"/>
            <w:shd w:val="clear" w:color="auto" w:fill="auto"/>
            <w:tcMar/>
          </w:tcPr>
          <w:p w:rsidR="5F7E17F2" w:rsidP="24DDB2B3" w:rsidRDefault="5F7E17F2" w14:paraId="221FD28C" w14:textId="28659167">
            <w:pPr>
              <w:pStyle w:val="Tabelleninhalt"/>
              <w:jc w:val="center"/>
              <w:rPr>
                <w:sz w:val="22"/>
                <w:szCs w:val="22"/>
              </w:rPr>
            </w:pPr>
            <w:r w:rsidRPr="24DDB2B3" w:rsidR="5F7E17F2">
              <w:rPr>
                <w:sz w:val="22"/>
                <w:szCs w:val="22"/>
              </w:rPr>
              <w:t>https://</w:t>
            </w:r>
            <w:r w:rsidRPr="24DDB2B3" w:rsidR="46C9221C">
              <w:rPr>
                <w:sz w:val="22"/>
                <w:szCs w:val="22"/>
              </w:rPr>
              <w:t>github.com/</w:t>
            </w:r>
            <w:r w:rsidRPr="24DDB2B3" w:rsidR="46C9221C">
              <w:rPr>
                <w:sz w:val="22"/>
                <w:szCs w:val="22"/>
              </w:rPr>
              <w:t>HrGaertner/</w:t>
            </w:r>
          </w:p>
          <w:p w:rsidR="46C9221C" w:rsidP="24DDB2B3" w:rsidRDefault="46C9221C" w14:paraId="39FA8A8D" w14:textId="115C39BC">
            <w:pPr>
              <w:pStyle w:val="Tabelleninhalt"/>
              <w:jc w:val="center"/>
              <w:rPr>
                <w:sz w:val="22"/>
                <w:szCs w:val="22"/>
              </w:rPr>
            </w:pPr>
            <w:proofErr w:type="spellStart"/>
            <w:r w:rsidRPr="24DDB2B3" w:rsidR="46C9221C">
              <w:rPr>
                <w:sz w:val="22"/>
                <w:szCs w:val="22"/>
              </w:rPr>
              <w:t>vent-optimization</w:t>
            </w:r>
            <w:proofErr w:type="spellEnd"/>
          </w:p>
          <w:p w:rsidR="24DDB2B3" w:rsidP="24DDB2B3" w:rsidRDefault="24DDB2B3" w14:paraId="589725DD" w14:textId="3EDC7FD3">
            <w:pPr>
              <w:pStyle w:val="Tabelleninhalt"/>
              <w:jc w:val="center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="00000000" w:rsidP="24DDB2B3" w:rsidRDefault="009377D4" w14:paraId="41C8F396" wp14:textId="572BD684">
      <w:pPr>
        <w:pStyle w:val="Standard"/>
      </w:pPr>
    </w:p>
    <w:sectPr w:rsidR="00000000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/>
      <w:pgMar w:top="1418" w:right="1134" w:bottom="851" w:left="1134" w:header="709" w:footer="709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9377D4" w14:paraId="0E27B00A" wp14:textId="77777777">
      <w:r>
        <w:separator/>
      </w:r>
    </w:p>
  </w:endnote>
  <w:endnote w:type="continuationSeparator" w:id="0">
    <w:p xmlns:wp14="http://schemas.microsoft.com/office/word/2010/wordml" w:rsidR="00000000" w:rsidRDefault="009377D4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9377D4" w14:paraId="3656B9AB" wp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9377D4" w14:paraId="0D0B940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9377D4" w14:paraId="4B94D5A5" wp14:textId="77777777">
      <w:r>
        <w:separator/>
      </w:r>
    </w:p>
  </w:footnote>
  <w:footnote w:type="continuationSeparator" w:id="0">
    <w:p xmlns:wp14="http://schemas.microsoft.com/office/word/2010/wordml" w:rsidR="00000000" w:rsidRDefault="009377D4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000000" w:rsidRDefault="009377D4" w14:paraId="08E4681D" wp14:textId="77777777">
    <w:r>
      <w:rPr>
        <w:b/>
      </w:rPr>
      <w:t>Jugend forscht 2023</w:t>
    </w:r>
  </w:p>
  <w:p xmlns:wp14="http://schemas.microsoft.com/office/word/2010/wordml" w:rsidR="00000000" w:rsidRDefault="009377D4" w14:paraId="17C20556" wp14:textId="77777777">
    <w:r>
      <w:t>58. Landeswettbewerb Rheinland-Pfalz</w:t>
    </w:r>
  </w:p>
  <w:p xmlns:wp14="http://schemas.microsoft.com/office/word/2010/wordml" w:rsidR="00000000" w:rsidRDefault="009377D4" w14:paraId="11CBFF78" wp14:textId="77777777"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1" locked="0" layoutInCell="0" allowOverlap="1" wp14:anchorId="6F50D4A6" wp14:editId="7777777">
              <wp:simplePos x="0" y="0"/>
              <wp:positionH relativeFrom="column">
                <wp:posOffset>4445</wp:posOffset>
              </wp:positionH>
              <wp:positionV relativeFrom="paragraph">
                <wp:posOffset>106680</wp:posOffset>
              </wp:positionV>
              <wp:extent cx="5939155" cy="0"/>
              <wp:effectExtent l="4445" t="1905" r="9525" b="7620"/>
              <wp:wrapNone/>
              <wp:docPr id="1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155" cy="0"/>
                      </a:xfrm>
                      <a:prstGeom prst="line">
                        <a:avLst/>
                      </a:prstGeom>
                      <a:noFill/>
                      <a:ln w="1260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26F0C0">
            <v:line id="Gerade Verbindung 1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35mm" from=".35pt,8.4pt" to="468pt,8.4pt" w14:anchorId="378F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">
              <v:stroke joinstyle="miter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xmlns:wp14="http://schemas.microsoft.com/office/word/2010/wordml" w:rsidR="00000000" w:rsidRDefault="009377D4" w14:paraId="72A3D3EC" wp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9377D4" w14:paraId="44EAFD9C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D4"/>
    <w:rsid w:val="009377D4"/>
    <w:rsid w:val="01BCBE11"/>
    <w:rsid w:val="036CF29B"/>
    <w:rsid w:val="0629C9B3"/>
    <w:rsid w:val="090C34CE"/>
    <w:rsid w:val="09DC341F"/>
    <w:rsid w:val="0D9EE45F"/>
    <w:rsid w:val="0E990F89"/>
    <w:rsid w:val="0EAFA542"/>
    <w:rsid w:val="104B75A3"/>
    <w:rsid w:val="108D3113"/>
    <w:rsid w:val="11014E65"/>
    <w:rsid w:val="115DFEB2"/>
    <w:rsid w:val="11E74604"/>
    <w:rsid w:val="134B56FA"/>
    <w:rsid w:val="13831665"/>
    <w:rsid w:val="151EE6C6"/>
    <w:rsid w:val="1612A9B9"/>
    <w:rsid w:val="1729A573"/>
    <w:rsid w:val="1E49826E"/>
    <w:rsid w:val="1E63D6B8"/>
    <w:rsid w:val="22D12864"/>
    <w:rsid w:val="24DDB2B3"/>
    <w:rsid w:val="29D889D4"/>
    <w:rsid w:val="2AC311EC"/>
    <w:rsid w:val="2B204321"/>
    <w:rsid w:val="2E1F8902"/>
    <w:rsid w:val="2E22A491"/>
    <w:rsid w:val="2F469CF0"/>
    <w:rsid w:val="2FBE74F2"/>
    <w:rsid w:val="30F05F59"/>
    <w:rsid w:val="313ABE7A"/>
    <w:rsid w:val="32F615B4"/>
    <w:rsid w:val="3491E615"/>
    <w:rsid w:val="355930D0"/>
    <w:rsid w:val="39655738"/>
    <w:rsid w:val="3B012799"/>
    <w:rsid w:val="3B3B9512"/>
    <w:rsid w:val="3D68C90A"/>
    <w:rsid w:val="3DC19B11"/>
    <w:rsid w:val="42BECFDB"/>
    <w:rsid w:val="43B9E93D"/>
    <w:rsid w:val="46BD5695"/>
    <w:rsid w:val="46C9221C"/>
    <w:rsid w:val="477EDD3A"/>
    <w:rsid w:val="4A8A6168"/>
    <w:rsid w:val="4E730E43"/>
    <w:rsid w:val="4FE1634C"/>
    <w:rsid w:val="55609591"/>
    <w:rsid w:val="5F7E17F2"/>
    <w:rsid w:val="659DB132"/>
    <w:rsid w:val="6A2B054F"/>
    <w:rsid w:val="6A3B215A"/>
    <w:rsid w:val="6C1734A7"/>
    <w:rsid w:val="6CB37506"/>
    <w:rsid w:val="6DEB8221"/>
    <w:rsid w:val="70A1B7BE"/>
    <w:rsid w:val="725D7D32"/>
    <w:rsid w:val="7345DC85"/>
    <w:rsid w:val="7348054A"/>
    <w:rsid w:val="73F94D93"/>
    <w:rsid w:val="7F329FC9"/>
    <w:rsid w:val="7FB3A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6674D8A9"/>
  <w15:chartTrackingRefBased/>
  <w15:docId w15:val="{BD370E0C-15C9-412D-BDD4-8231E0D36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  <w:lang w:eastAsia="zh-CN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Absatz-Standardschriftart1" w:customStyle="1">
    <w:name w:val="Absatz-Standardschriftart1"/>
  </w:style>
  <w:style w:type="character" w:styleId="SprechblasentextZchn" w:customStyle="1">
    <w:name w:val="Sprechblasentext Zchn"/>
    <w:rPr>
      <w:rFonts w:ascii="Tahoma" w:hAnsi="Tahoma" w:eastAsia="Times New Roman" w:cs="Tahoma"/>
      <w:sz w:val="16"/>
      <w:szCs w:val="16"/>
    </w:rPr>
  </w:style>
  <w:style w:type="character" w:styleId="KopfzeileZchn" w:customStyle="1">
    <w:name w:val="Kopfzeile Zchn"/>
    <w:rPr>
      <w:rFonts w:ascii="Arial" w:hAnsi="Arial" w:eastAsia="Times New Roman" w:cs="Arial"/>
      <w:sz w:val="24"/>
    </w:rPr>
  </w:style>
  <w:style w:type="character" w:styleId="FuzeileZchn" w:customStyle="1">
    <w:name w:val="Fußzeile Zchn"/>
    <w:rPr>
      <w:rFonts w:ascii="Arial" w:hAnsi="Arial" w:eastAsia="Times New Roman" w:cs="Arial"/>
      <w:sz w:val="24"/>
    </w:rPr>
  </w:style>
  <w:style w:type="character" w:styleId="Hyperlink">
    <w:name w:val="Hyperlink"/>
    <w:rPr>
      <w:color w:val="000080"/>
      <w:u w:val="single"/>
    </w:rPr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Verzeichnis" w:customStyle="1">
    <w:name w:val="Verzeichnis"/>
    <w:basedOn w:val="Standard"/>
    <w:pPr>
      <w:suppressLineNumbers/>
    </w:pPr>
    <w:rPr>
      <w:rFonts w:cs="Lohit Devanagari"/>
    </w:rPr>
  </w:style>
  <w:style w:type="paragraph" w:styleId="Absatz1" w:customStyle="1">
    <w:name w:val="Absatz 1"/>
    <w:basedOn w:val="Standard"/>
    <w:pPr>
      <w:ind w:left="284" w:firstLine="284"/>
      <w:jc w:val="both"/>
    </w:pPr>
    <w:rPr>
      <w:sz w:val="2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Kopf-undFuzeile" w:customStyle="1">
    <w:name w:val="Kopf- und Fußzeile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abelleninhalt" w:customStyle="1">
    <w:name w:val="Tabelleninhalt"/>
    <w:basedOn w:val="Standard"/>
    <w:pPr>
      <w:widowControl w:val="0"/>
      <w:suppressLineNumbers/>
    </w:pPr>
  </w:style>
  <w:style w:type="paragraph" w:styleId="Tabellenberschrift" w:customStyle="1">
    <w:name w:val="Tabellenüberschrift"/>
    <w:basedOn w:val="Tabelleninhalt"/>
    <w:pPr>
      <w:jc w:val="center"/>
    </w:pPr>
    <w:rPr>
      <w:b/>
      <w:bCs/>
    </w:rPr>
  </w:style>
  <w:style w:type="paragraph" w:styleId="Text" w:customStyle="1">
    <w:name w:val="Text"/>
    <w:basedOn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3.png" Id="R4a45602042ba470d" /><Relationship Type="http://schemas.openxmlformats.org/officeDocument/2006/relationships/image" Target="/media/image4.png" Id="Rfa8676202698490d" /><Relationship Type="http://schemas.openxmlformats.org/officeDocument/2006/relationships/image" Target="/media/image5.png" Id="R3514364ff9c045a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EO-PC\C100\Referat%20Schulen\Chemiewettbewerbe\Jugend%20forscht\Landeswettbewerb%202013\Kurzfassungen\Template%20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2013.dot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Stefanie Vogt</dc:creator>
  <keywords/>
  <lastModifiedBy>Jonathan Gärtner</lastModifiedBy>
  <revision>3</revision>
  <lastPrinted>1601-01-01T00:00:00.0000000Z</lastPrinted>
  <dcterms:created xsi:type="dcterms:W3CDTF">2023-02-26T10:45:00.0000000Z</dcterms:created>
  <dcterms:modified xsi:type="dcterms:W3CDTF">2023-02-26T12:05:36.8007011Z</dcterms:modified>
</coreProperties>
</file>